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DEC03" w14:textId="4138282F" w:rsidR="00866BAF" w:rsidRPr="005E7857" w:rsidRDefault="000147DB" w:rsidP="00EB3906">
      <w:pPr>
        <w:spacing w:after="0"/>
        <w:ind w:right="-853" w:hanging="993"/>
        <w:jc w:val="both"/>
        <w:rPr>
          <w:rFonts w:ascii="Verdana" w:hAnsi="Verdana"/>
          <w:noProof/>
          <w:sz w:val="20"/>
          <w:szCs w:val="20"/>
        </w:rPr>
      </w:pPr>
      <w:r>
        <w:rPr>
          <w:rFonts w:ascii="Verdana" w:hAnsi="Verdana"/>
          <w:noProof/>
          <w:sz w:val="20"/>
          <w:szCs w:val="20"/>
        </w:rPr>
        <mc:AlternateContent>
          <mc:Choice Requires="wps">
            <w:drawing>
              <wp:anchor distT="0" distB="0" distL="114300" distR="114300" simplePos="0" relativeHeight="251663360" behindDoc="0" locked="0" layoutInCell="1" allowOverlap="1" wp14:anchorId="6F6C4067" wp14:editId="69B78A0E">
                <wp:simplePos x="0" y="0"/>
                <wp:positionH relativeFrom="column">
                  <wp:posOffset>3052445</wp:posOffset>
                </wp:positionH>
                <wp:positionV relativeFrom="paragraph">
                  <wp:posOffset>-719455</wp:posOffset>
                </wp:positionV>
                <wp:extent cx="3619500" cy="1685925"/>
                <wp:effectExtent l="0" t="0" r="0" b="0"/>
                <wp:wrapNone/>
                <wp:docPr id="4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68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39B08" w14:textId="77777777" w:rsidR="00350975" w:rsidRDefault="00350975" w:rsidP="00866BAF">
                            <w:r w:rsidRPr="00D34C8A">
                              <w:rPr>
                                <w:noProof/>
                              </w:rPr>
                              <w:drawing>
                                <wp:inline distT="0" distB="0" distL="0" distR="0" wp14:anchorId="282FE053" wp14:editId="4FBD9636">
                                  <wp:extent cx="3409950" cy="1181100"/>
                                  <wp:effectExtent l="19050" t="0" r="0" b="0"/>
                                  <wp:docPr id="9" name="Afbeelding 0" descr="img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img011 (2).jpg"/>
                                          <pic:cNvPicPr>
                                            <a:picLocks noChangeAspect="1" noChangeArrowheads="1"/>
                                          </pic:cNvPicPr>
                                        </pic:nvPicPr>
                                        <pic:blipFill>
                                          <a:blip r:embed="rId8"/>
                                          <a:srcRect/>
                                          <a:stretch>
                                            <a:fillRect/>
                                          </a:stretch>
                                        </pic:blipFill>
                                        <pic:spPr bwMode="auto">
                                          <a:xfrm>
                                            <a:off x="0" y="0"/>
                                            <a:ext cx="3409950" cy="1181100"/>
                                          </a:xfrm>
                                          <a:prstGeom prst="rect">
                                            <a:avLst/>
                                          </a:prstGeom>
                                          <a:noFill/>
                                          <a:ln w="9525">
                                            <a:noFill/>
                                            <a:miter lim="800000"/>
                                            <a:headEnd/>
                                            <a:tailEnd/>
                                          </a:ln>
                                        </pic:spPr>
                                      </pic:pic>
                                    </a:graphicData>
                                  </a:graphic>
                                </wp:inline>
                              </w:drawing>
                            </w:r>
                          </w:p>
                          <w:p w14:paraId="09DF5F45" w14:textId="77777777" w:rsidR="00350975" w:rsidRPr="00ED5A5B" w:rsidRDefault="00350975" w:rsidP="00866BAF">
                            <w:pPr>
                              <w:rPr>
                                <w:rFonts w:ascii="Verdana" w:hAnsi="Verdana"/>
                                <w:b/>
                                <w:color w:val="CF2917"/>
                                <w:sz w:val="28"/>
                                <w:szCs w:val="28"/>
                              </w:rPr>
                            </w:pPr>
                            <w:r>
                              <w:rPr>
                                <w:rFonts w:ascii="Verdana" w:hAnsi="Verdana"/>
                                <w:b/>
                                <w:sz w:val="28"/>
                                <w:szCs w:val="28"/>
                              </w:rPr>
                              <w:t xml:space="preserve">         </w:t>
                            </w:r>
                            <w:r w:rsidRPr="00D34C8A">
                              <w:rPr>
                                <w:rFonts w:ascii="Verdana" w:hAnsi="Verdana"/>
                                <w:b/>
                                <w:sz w:val="28"/>
                                <w:szCs w:val="28"/>
                              </w:rPr>
                              <w:t xml:space="preserve"> </w:t>
                            </w:r>
                            <w:r>
                              <w:rPr>
                                <w:rFonts w:ascii="Verdana" w:hAnsi="Verdana"/>
                                <w:b/>
                                <w:sz w:val="28"/>
                                <w:szCs w:val="28"/>
                              </w:rPr>
                              <w:t xml:space="preserve">   </w:t>
                            </w:r>
                            <w:r w:rsidRPr="00D34C8A">
                              <w:rPr>
                                <w:rFonts w:ascii="Verdana" w:hAnsi="Verdana"/>
                                <w:b/>
                                <w:sz w:val="28"/>
                                <w:szCs w:val="28"/>
                              </w:rPr>
                              <w:t xml:space="preserve"> </w:t>
                            </w:r>
                            <w:r w:rsidRPr="00ED5A5B">
                              <w:rPr>
                                <w:rFonts w:ascii="Verdana" w:hAnsi="Verdana"/>
                                <w:b/>
                                <w:color w:val="CF2917"/>
                                <w:sz w:val="28"/>
                                <w:szCs w:val="28"/>
                              </w:rPr>
                              <w:t>Rekenkamercommissie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C4067" id="_x0000_t202" coordsize="21600,21600" o:spt="202" path="m,l,21600r21600,l21600,xe">
                <v:stroke joinstyle="miter"/>
                <v:path gradientshapeok="t" o:connecttype="rect"/>
              </v:shapetype>
              <v:shape id="Text Box 570" o:spid="_x0000_s1026" type="#_x0000_t202" style="position:absolute;left:0;text-align:left;margin-left:240.35pt;margin-top:-56.65pt;width:285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" stroked="f">
                <v:textbox>
                  <w:txbxContent>
                    <w:p w14:paraId="2E839B08" w14:textId="77777777" w:rsidR="00350975" w:rsidRDefault="00350975" w:rsidP="00866BAF">
                      <w:r w:rsidRPr="00D34C8A">
                        <w:rPr>
                          <w:noProof/>
                        </w:rPr>
                        <w:drawing>
                          <wp:inline distT="0" distB="0" distL="0" distR="0" wp14:anchorId="282FE053" wp14:editId="4FBD9636">
                            <wp:extent cx="3409950" cy="1181100"/>
                            <wp:effectExtent l="19050" t="0" r="0" b="0"/>
                            <wp:docPr id="9" name="Afbeelding 0" descr="img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img011 (2).jpg"/>
                                    <pic:cNvPicPr>
                                      <a:picLocks noChangeAspect="1" noChangeArrowheads="1"/>
                                    </pic:cNvPicPr>
                                  </pic:nvPicPr>
                                  <pic:blipFill>
                                    <a:blip r:embed="rId8"/>
                                    <a:srcRect/>
                                    <a:stretch>
                                      <a:fillRect/>
                                    </a:stretch>
                                  </pic:blipFill>
                                  <pic:spPr bwMode="auto">
                                    <a:xfrm>
                                      <a:off x="0" y="0"/>
                                      <a:ext cx="3409950" cy="1181100"/>
                                    </a:xfrm>
                                    <a:prstGeom prst="rect">
                                      <a:avLst/>
                                    </a:prstGeom>
                                    <a:noFill/>
                                    <a:ln w="9525">
                                      <a:noFill/>
                                      <a:miter lim="800000"/>
                                      <a:headEnd/>
                                      <a:tailEnd/>
                                    </a:ln>
                                  </pic:spPr>
                                </pic:pic>
                              </a:graphicData>
                            </a:graphic>
                          </wp:inline>
                        </w:drawing>
                      </w:r>
                    </w:p>
                    <w:p w14:paraId="09DF5F45" w14:textId="77777777" w:rsidR="00350975" w:rsidRPr="00ED5A5B" w:rsidRDefault="00350975" w:rsidP="00866BAF">
                      <w:pPr>
                        <w:rPr>
                          <w:rFonts w:ascii="Verdana" w:hAnsi="Verdana"/>
                          <w:b/>
                          <w:color w:val="CF2917"/>
                          <w:sz w:val="28"/>
                          <w:szCs w:val="28"/>
                        </w:rPr>
                      </w:pPr>
                      <w:r>
                        <w:rPr>
                          <w:rFonts w:ascii="Verdana" w:hAnsi="Verdana"/>
                          <w:b/>
                          <w:sz w:val="28"/>
                          <w:szCs w:val="28"/>
                        </w:rPr>
                        <w:t xml:space="preserve">         </w:t>
                      </w:r>
                      <w:r w:rsidRPr="00D34C8A">
                        <w:rPr>
                          <w:rFonts w:ascii="Verdana" w:hAnsi="Verdana"/>
                          <w:b/>
                          <w:sz w:val="28"/>
                          <w:szCs w:val="28"/>
                        </w:rPr>
                        <w:t xml:space="preserve"> </w:t>
                      </w:r>
                      <w:r>
                        <w:rPr>
                          <w:rFonts w:ascii="Verdana" w:hAnsi="Verdana"/>
                          <w:b/>
                          <w:sz w:val="28"/>
                          <w:szCs w:val="28"/>
                        </w:rPr>
                        <w:t xml:space="preserve">   </w:t>
                      </w:r>
                      <w:r w:rsidRPr="00D34C8A">
                        <w:rPr>
                          <w:rFonts w:ascii="Verdana" w:hAnsi="Verdana"/>
                          <w:b/>
                          <w:sz w:val="28"/>
                          <w:szCs w:val="28"/>
                        </w:rPr>
                        <w:t xml:space="preserve"> </w:t>
                      </w:r>
                      <w:r w:rsidRPr="00ED5A5B">
                        <w:rPr>
                          <w:rFonts w:ascii="Verdana" w:hAnsi="Verdana"/>
                          <w:b/>
                          <w:color w:val="CF2917"/>
                          <w:sz w:val="28"/>
                          <w:szCs w:val="28"/>
                        </w:rPr>
                        <w:t>Rekenkamercommissie</w:t>
                      </w:r>
                    </w:p>
                  </w:txbxContent>
                </v:textbox>
              </v:shape>
            </w:pict>
          </mc:Fallback>
        </mc:AlternateContent>
      </w:r>
    </w:p>
    <w:p w14:paraId="4BE4227B" w14:textId="77777777" w:rsidR="00866BAF" w:rsidRPr="005E7857" w:rsidRDefault="00866BAF" w:rsidP="00EB3906">
      <w:pPr>
        <w:spacing w:after="0"/>
        <w:ind w:right="-853" w:hanging="993"/>
        <w:jc w:val="both"/>
        <w:rPr>
          <w:rFonts w:ascii="Verdana" w:hAnsi="Verdana"/>
          <w:sz w:val="20"/>
          <w:szCs w:val="20"/>
        </w:rPr>
      </w:pPr>
    </w:p>
    <w:p w14:paraId="0A0B9809" w14:textId="77777777" w:rsidR="00866BAF" w:rsidRPr="005E7857" w:rsidRDefault="00866BAF" w:rsidP="00EB3906">
      <w:pPr>
        <w:spacing w:after="0"/>
        <w:ind w:right="-853" w:hanging="993"/>
        <w:jc w:val="both"/>
        <w:rPr>
          <w:rFonts w:ascii="Verdana" w:hAnsi="Verdana"/>
          <w:sz w:val="20"/>
          <w:szCs w:val="20"/>
        </w:rPr>
      </w:pPr>
    </w:p>
    <w:p w14:paraId="79D45274" w14:textId="77777777" w:rsidR="00866BAF" w:rsidRPr="005E7857" w:rsidRDefault="00866BAF" w:rsidP="00EB3906">
      <w:pPr>
        <w:spacing w:after="0"/>
        <w:ind w:right="-853" w:hanging="993"/>
        <w:jc w:val="both"/>
        <w:rPr>
          <w:rFonts w:ascii="Verdana" w:hAnsi="Verdana"/>
          <w:sz w:val="20"/>
          <w:szCs w:val="20"/>
        </w:rPr>
      </w:pPr>
    </w:p>
    <w:p w14:paraId="616C2D64" w14:textId="77777777" w:rsidR="00866BAF" w:rsidRPr="005E7857" w:rsidRDefault="00866BAF" w:rsidP="00EB3906">
      <w:pPr>
        <w:spacing w:after="0"/>
        <w:ind w:right="-853" w:hanging="993"/>
        <w:jc w:val="both"/>
        <w:rPr>
          <w:rFonts w:ascii="Verdana" w:hAnsi="Verdana"/>
          <w:sz w:val="20"/>
          <w:szCs w:val="20"/>
        </w:rPr>
      </w:pPr>
    </w:p>
    <w:p w14:paraId="0E163BE9" w14:textId="54B70482" w:rsidR="00866BAF" w:rsidRPr="005E7857" w:rsidRDefault="000147DB" w:rsidP="00EB3906">
      <w:pPr>
        <w:spacing w:after="0"/>
        <w:ind w:right="-853" w:hanging="993"/>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7456" behindDoc="0" locked="0" layoutInCell="1" allowOverlap="1" wp14:anchorId="26EF9925" wp14:editId="2F36646A">
                <wp:simplePos x="0" y="0"/>
                <wp:positionH relativeFrom="column">
                  <wp:posOffset>261620</wp:posOffset>
                </wp:positionH>
                <wp:positionV relativeFrom="paragraph">
                  <wp:posOffset>154940</wp:posOffset>
                </wp:positionV>
                <wp:extent cx="5669280" cy="5715000"/>
                <wp:effectExtent l="0" t="0" r="0" b="0"/>
                <wp:wrapNone/>
                <wp:docPr id="41"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E09B3" w14:textId="77777777" w:rsidR="00350975" w:rsidRDefault="00350975" w:rsidP="00866BAF">
                            <w:r>
                              <w:t xml:space="preserve">                                   </w:t>
                            </w:r>
                          </w:p>
                          <w:p w14:paraId="34A6F7DD" w14:textId="77777777" w:rsidR="00350975" w:rsidRDefault="00350975" w:rsidP="00866BAF"/>
                          <w:p w14:paraId="047F98FA" w14:textId="77777777" w:rsidR="00350975" w:rsidRDefault="00350975" w:rsidP="00866BAF"/>
                          <w:p w14:paraId="2E1C716F" w14:textId="77777777" w:rsidR="00350975" w:rsidRDefault="00350975" w:rsidP="00866BAF">
                            <w:r>
                              <w:rPr>
                                <w:noProof/>
                              </w:rPr>
                              <w:drawing>
                                <wp:inline distT="0" distB="0" distL="0" distR="0" wp14:anchorId="05D882FF" wp14:editId="5E2612F4">
                                  <wp:extent cx="5128260" cy="342606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icipatiewet 7.jpg"/>
                                          <pic:cNvPicPr/>
                                        </pic:nvPicPr>
                                        <pic:blipFill>
                                          <a:blip r:embed="rId9">
                                            <a:extLst>
                                              <a:ext uri="{28A0092B-C50C-407E-A947-70E740481C1C}">
                                                <a14:useLocalDpi xmlns:a14="http://schemas.microsoft.com/office/drawing/2010/main" val="0"/>
                                              </a:ext>
                                            </a:extLst>
                                          </a:blip>
                                          <a:stretch>
                                            <a:fillRect/>
                                          </a:stretch>
                                        </pic:blipFill>
                                        <pic:spPr>
                                          <a:xfrm>
                                            <a:off x="0" y="0"/>
                                            <a:ext cx="5154214" cy="3443407"/>
                                          </a:xfrm>
                                          <a:prstGeom prst="rect">
                                            <a:avLst/>
                                          </a:prstGeom>
                                        </pic:spPr>
                                      </pic:pic>
                                    </a:graphicData>
                                  </a:graphic>
                                </wp:inline>
                              </w:drawing>
                            </w:r>
                          </w:p>
                          <w:p w14:paraId="14387529" w14:textId="77777777" w:rsidR="00350975" w:rsidRDefault="00350975" w:rsidP="00866BAF"/>
                          <w:p w14:paraId="54F36475" w14:textId="77777777" w:rsidR="00350975" w:rsidRDefault="00350975" w:rsidP="00866BA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F9925" id="Text Box 574" o:spid="_x0000_s1027" type="#_x0000_t202" style="position:absolute;left:0;text-align:left;margin-left:20.6pt;margin-top:12.2pt;width:446.4pt;height:4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" stroked="f">
                <v:textbox>
                  <w:txbxContent>
                    <w:p w14:paraId="6A5E09B3" w14:textId="77777777" w:rsidR="00350975" w:rsidRDefault="00350975" w:rsidP="00866BAF">
                      <w:r>
                        <w:t xml:space="preserve">                                   </w:t>
                      </w:r>
                    </w:p>
                    <w:p w14:paraId="34A6F7DD" w14:textId="77777777" w:rsidR="00350975" w:rsidRDefault="00350975" w:rsidP="00866BAF"/>
                    <w:p w14:paraId="047F98FA" w14:textId="77777777" w:rsidR="00350975" w:rsidRDefault="00350975" w:rsidP="00866BAF"/>
                    <w:p w14:paraId="2E1C716F" w14:textId="77777777" w:rsidR="00350975" w:rsidRDefault="00350975" w:rsidP="00866BAF">
                      <w:r>
                        <w:rPr>
                          <w:noProof/>
                        </w:rPr>
                        <w:drawing>
                          <wp:inline distT="0" distB="0" distL="0" distR="0" wp14:anchorId="05D882FF" wp14:editId="5E2612F4">
                            <wp:extent cx="5128260" cy="342606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icipatiewet 7.jpg"/>
                                    <pic:cNvPicPr/>
                                  </pic:nvPicPr>
                                  <pic:blipFill>
                                    <a:blip r:embed="rId9">
                                      <a:extLst>
                                        <a:ext uri="{28A0092B-C50C-407E-A947-70E740481C1C}">
                                          <a14:useLocalDpi xmlns:a14="http://schemas.microsoft.com/office/drawing/2010/main" val="0"/>
                                        </a:ext>
                                      </a:extLst>
                                    </a:blip>
                                    <a:stretch>
                                      <a:fillRect/>
                                    </a:stretch>
                                  </pic:blipFill>
                                  <pic:spPr>
                                    <a:xfrm>
                                      <a:off x="0" y="0"/>
                                      <a:ext cx="5154214" cy="3443407"/>
                                    </a:xfrm>
                                    <a:prstGeom prst="rect">
                                      <a:avLst/>
                                    </a:prstGeom>
                                  </pic:spPr>
                                </pic:pic>
                              </a:graphicData>
                            </a:graphic>
                          </wp:inline>
                        </w:drawing>
                      </w:r>
                    </w:p>
                    <w:p w14:paraId="14387529" w14:textId="77777777" w:rsidR="00350975" w:rsidRDefault="00350975" w:rsidP="00866BAF"/>
                    <w:p w14:paraId="54F36475" w14:textId="77777777" w:rsidR="00350975" w:rsidRDefault="00350975" w:rsidP="00866BAF">
                      <w:r>
                        <w:t xml:space="preserve">                   </w:t>
                      </w:r>
                    </w:p>
                  </w:txbxContent>
                </v:textbox>
              </v:shape>
            </w:pict>
          </mc:Fallback>
        </mc:AlternateContent>
      </w:r>
    </w:p>
    <w:p w14:paraId="06050050" w14:textId="77777777" w:rsidR="00866BAF" w:rsidRPr="005E7857" w:rsidRDefault="00866BAF" w:rsidP="00EB3906">
      <w:pPr>
        <w:spacing w:after="0"/>
        <w:ind w:right="-853" w:hanging="993"/>
        <w:jc w:val="both"/>
        <w:rPr>
          <w:rFonts w:ascii="Verdana" w:hAnsi="Verdana"/>
          <w:sz w:val="20"/>
          <w:szCs w:val="20"/>
        </w:rPr>
      </w:pPr>
    </w:p>
    <w:p w14:paraId="08E9A60D" w14:textId="77777777" w:rsidR="00866BAF" w:rsidRPr="005E7857" w:rsidRDefault="00866BAF" w:rsidP="00EB3906">
      <w:pPr>
        <w:spacing w:after="0"/>
        <w:ind w:right="-853" w:hanging="993"/>
        <w:jc w:val="both"/>
        <w:rPr>
          <w:rFonts w:ascii="Verdana" w:hAnsi="Verdana"/>
          <w:sz w:val="20"/>
          <w:szCs w:val="20"/>
        </w:rPr>
      </w:pPr>
    </w:p>
    <w:p w14:paraId="069401EA" w14:textId="77777777" w:rsidR="00866BAF" w:rsidRPr="005E7857" w:rsidRDefault="00866BAF" w:rsidP="00EB3906">
      <w:pPr>
        <w:spacing w:after="0"/>
        <w:ind w:right="-853" w:hanging="993"/>
        <w:jc w:val="both"/>
        <w:rPr>
          <w:rFonts w:ascii="Verdana" w:hAnsi="Verdana"/>
          <w:sz w:val="20"/>
          <w:szCs w:val="20"/>
        </w:rPr>
      </w:pPr>
    </w:p>
    <w:p w14:paraId="771A2288" w14:textId="77777777" w:rsidR="00866BAF" w:rsidRPr="005E7857" w:rsidRDefault="00866BAF" w:rsidP="00EB3906">
      <w:pPr>
        <w:spacing w:after="0"/>
        <w:ind w:right="-853" w:hanging="993"/>
        <w:jc w:val="both"/>
        <w:rPr>
          <w:rFonts w:ascii="Verdana" w:hAnsi="Verdana"/>
          <w:sz w:val="20"/>
          <w:szCs w:val="20"/>
        </w:rPr>
      </w:pPr>
    </w:p>
    <w:p w14:paraId="40ABA1E9" w14:textId="77777777" w:rsidR="00866BAF" w:rsidRPr="005E7857" w:rsidRDefault="00866BAF" w:rsidP="00EB3906">
      <w:pPr>
        <w:spacing w:after="0"/>
        <w:ind w:right="-853" w:hanging="993"/>
        <w:jc w:val="both"/>
        <w:rPr>
          <w:rFonts w:ascii="Verdana" w:hAnsi="Verdana"/>
          <w:sz w:val="20"/>
          <w:szCs w:val="20"/>
        </w:rPr>
      </w:pPr>
    </w:p>
    <w:p w14:paraId="136F2DB5" w14:textId="77777777" w:rsidR="00866BAF" w:rsidRPr="005E7857" w:rsidRDefault="00866BAF" w:rsidP="00EB3906">
      <w:pPr>
        <w:spacing w:after="0"/>
        <w:ind w:right="-853" w:hanging="993"/>
        <w:jc w:val="both"/>
        <w:rPr>
          <w:rFonts w:ascii="Verdana" w:hAnsi="Verdana"/>
          <w:sz w:val="20"/>
          <w:szCs w:val="20"/>
        </w:rPr>
      </w:pPr>
    </w:p>
    <w:p w14:paraId="2B3925DD" w14:textId="77777777" w:rsidR="00866BAF" w:rsidRPr="005E7857" w:rsidRDefault="00866BAF" w:rsidP="00EB3906">
      <w:pPr>
        <w:spacing w:after="0"/>
        <w:ind w:right="-853" w:hanging="993"/>
        <w:jc w:val="both"/>
        <w:rPr>
          <w:rFonts w:ascii="Verdana" w:hAnsi="Verdana"/>
          <w:sz w:val="20"/>
          <w:szCs w:val="20"/>
        </w:rPr>
      </w:pPr>
    </w:p>
    <w:p w14:paraId="4A6E5019" w14:textId="77777777" w:rsidR="00866BAF" w:rsidRPr="005E7857" w:rsidRDefault="00866BAF" w:rsidP="00EB3906">
      <w:pPr>
        <w:spacing w:after="0"/>
        <w:ind w:right="-853" w:hanging="993"/>
        <w:jc w:val="both"/>
        <w:rPr>
          <w:rFonts w:ascii="Verdana" w:hAnsi="Verdana"/>
          <w:sz w:val="20"/>
          <w:szCs w:val="20"/>
        </w:rPr>
      </w:pPr>
    </w:p>
    <w:p w14:paraId="0503AD7F" w14:textId="77777777" w:rsidR="00866BAF" w:rsidRPr="005E7857" w:rsidRDefault="00866BAF" w:rsidP="00EB3906">
      <w:pPr>
        <w:spacing w:after="0"/>
        <w:ind w:right="-853" w:hanging="993"/>
        <w:jc w:val="both"/>
        <w:rPr>
          <w:rFonts w:ascii="Verdana" w:hAnsi="Verdana"/>
          <w:sz w:val="20"/>
          <w:szCs w:val="20"/>
        </w:rPr>
      </w:pPr>
    </w:p>
    <w:p w14:paraId="79238F84" w14:textId="77777777" w:rsidR="00866BAF" w:rsidRPr="005E7857" w:rsidRDefault="00866BAF" w:rsidP="00EB3906">
      <w:pPr>
        <w:spacing w:after="0"/>
        <w:ind w:right="-853" w:hanging="993"/>
        <w:jc w:val="both"/>
        <w:rPr>
          <w:rFonts w:ascii="Verdana" w:hAnsi="Verdana"/>
          <w:sz w:val="20"/>
          <w:szCs w:val="20"/>
        </w:rPr>
      </w:pPr>
    </w:p>
    <w:p w14:paraId="6445A580" w14:textId="77777777" w:rsidR="00866BAF" w:rsidRPr="005E7857" w:rsidRDefault="00866BAF" w:rsidP="00EB3906">
      <w:pPr>
        <w:spacing w:after="0"/>
        <w:ind w:right="-853" w:hanging="993"/>
        <w:jc w:val="both"/>
        <w:rPr>
          <w:rFonts w:ascii="Verdana" w:hAnsi="Verdana"/>
          <w:sz w:val="20"/>
          <w:szCs w:val="20"/>
        </w:rPr>
      </w:pPr>
    </w:p>
    <w:p w14:paraId="5EEB04BA" w14:textId="77777777" w:rsidR="00866BAF" w:rsidRPr="005E7857" w:rsidRDefault="00866BAF" w:rsidP="00EB3906">
      <w:pPr>
        <w:spacing w:after="0"/>
        <w:ind w:right="-853" w:hanging="993"/>
        <w:jc w:val="both"/>
        <w:rPr>
          <w:rFonts w:ascii="Verdana" w:hAnsi="Verdana"/>
          <w:sz w:val="20"/>
          <w:szCs w:val="20"/>
        </w:rPr>
      </w:pPr>
    </w:p>
    <w:p w14:paraId="79213C9E" w14:textId="77777777" w:rsidR="00866BAF" w:rsidRPr="005E7857" w:rsidRDefault="00866BAF" w:rsidP="00EB3906">
      <w:pPr>
        <w:spacing w:after="0"/>
        <w:ind w:right="-853" w:hanging="993"/>
        <w:jc w:val="both"/>
        <w:rPr>
          <w:rFonts w:ascii="Verdana" w:hAnsi="Verdana"/>
          <w:sz w:val="20"/>
          <w:szCs w:val="20"/>
        </w:rPr>
      </w:pPr>
    </w:p>
    <w:p w14:paraId="0B1F6C91" w14:textId="77777777" w:rsidR="00866BAF" w:rsidRPr="005E7857" w:rsidRDefault="00866BAF" w:rsidP="00EB3906">
      <w:pPr>
        <w:spacing w:after="0"/>
        <w:ind w:right="-853" w:hanging="993"/>
        <w:jc w:val="both"/>
        <w:rPr>
          <w:rFonts w:ascii="Verdana" w:hAnsi="Verdana"/>
          <w:sz w:val="20"/>
          <w:szCs w:val="20"/>
        </w:rPr>
      </w:pPr>
    </w:p>
    <w:p w14:paraId="4F94B132" w14:textId="77777777" w:rsidR="00866BAF" w:rsidRPr="005E7857" w:rsidRDefault="00866BAF" w:rsidP="00EB3906">
      <w:pPr>
        <w:spacing w:after="0"/>
        <w:ind w:right="-853" w:hanging="993"/>
        <w:jc w:val="both"/>
        <w:rPr>
          <w:rFonts w:ascii="Verdana" w:hAnsi="Verdana"/>
          <w:sz w:val="20"/>
          <w:szCs w:val="20"/>
        </w:rPr>
      </w:pPr>
    </w:p>
    <w:p w14:paraId="165E9FB0" w14:textId="77777777" w:rsidR="00866BAF" w:rsidRPr="005E7857" w:rsidRDefault="00866BAF" w:rsidP="00EB3906">
      <w:pPr>
        <w:spacing w:after="0"/>
        <w:ind w:right="-853" w:hanging="993"/>
        <w:jc w:val="both"/>
        <w:rPr>
          <w:rFonts w:ascii="Verdana" w:hAnsi="Verdana"/>
          <w:sz w:val="20"/>
          <w:szCs w:val="20"/>
        </w:rPr>
      </w:pPr>
    </w:p>
    <w:p w14:paraId="4720D238" w14:textId="77777777" w:rsidR="00866BAF" w:rsidRPr="005E7857" w:rsidRDefault="00866BAF" w:rsidP="00EB3906">
      <w:pPr>
        <w:spacing w:after="0"/>
        <w:ind w:right="-853" w:hanging="993"/>
        <w:jc w:val="both"/>
        <w:rPr>
          <w:rFonts w:ascii="Verdana" w:hAnsi="Verdana"/>
          <w:sz w:val="20"/>
          <w:szCs w:val="20"/>
        </w:rPr>
      </w:pPr>
    </w:p>
    <w:p w14:paraId="512D796C" w14:textId="77777777" w:rsidR="00866BAF" w:rsidRPr="005E7857" w:rsidRDefault="00866BAF" w:rsidP="00EB3906">
      <w:pPr>
        <w:spacing w:after="0"/>
        <w:ind w:right="-853" w:hanging="993"/>
        <w:jc w:val="both"/>
        <w:rPr>
          <w:rFonts w:ascii="Verdana" w:hAnsi="Verdana"/>
          <w:sz w:val="20"/>
          <w:szCs w:val="20"/>
        </w:rPr>
      </w:pPr>
    </w:p>
    <w:p w14:paraId="5897FE39" w14:textId="77777777" w:rsidR="00866BAF" w:rsidRPr="005E7857" w:rsidRDefault="00866BAF" w:rsidP="00EB3906">
      <w:pPr>
        <w:spacing w:after="0"/>
        <w:ind w:right="-853" w:hanging="993"/>
        <w:jc w:val="both"/>
        <w:rPr>
          <w:rFonts w:ascii="Verdana" w:hAnsi="Verdana"/>
          <w:sz w:val="20"/>
          <w:szCs w:val="20"/>
        </w:rPr>
      </w:pPr>
    </w:p>
    <w:p w14:paraId="5A00B050" w14:textId="77777777" w:rsidR="00866BAF" w:rsidRPr="005E7857" w:rsidRDefault="00866BAF" w:rsidP="00EB3906">
      <w:pPr>
        <w:spacing w:after="0"/>
        <w:ind w:right="-853" w:hanging="993"/>
        <w:jc w:val="both"/>
        <w:rPr>
          <w:rFonts w:ascii="Verdana" w:hAnsi="Verdana"/>
          <w:sz w:val="20"/>
          <w:szCs w:val="20"/>
        </w:rPr>
      </w:pPr>
    </w:p>
    <w:p w14:paraId="6778E492" w14:textId="77777777" w:rsidR="00866BAF" w:rsidRPr="005E7857" w:rsidRDefault="00866BAF" w:rsidP="00EB3906">
      <w:pPr>
        <w:spacing w:after="0"/>
        <w:ind w:right="-853" w:hanging="993"/>
        <w:jc w:val="both"/>
        <w:rPr>
          <w:rFonts w:ascii="Verdana" w:hAnsi="Verdana"/>
          <w:sz w:val="20"/>
          <w:szCs w:val="20"/>
        </w:rPr>
      </w:pPr>
    </w:p>
    <w:p w14:paraId="23E5AA61" w14:textId="77777777" w:rsidR="00866BAF" w:rsidRPr="005E7857" w:rsidRDefault="00866BAF" w:rsidP="00EB3906">
      <w:pPr>
        <w:spacing w:after="0"/>
        <w:ind w:right="-853" w:hanging="851"/>
        <w:jc w:val="both"/>
        <w:rPr>
          <w:rFonts w:ascii="Verdana" w:hAnsi="Verdana"/>
          <w:sz w:val="20"/>
          <w:szCs w:val="20"/>
        </w:rPr>
      </w:pPr>
    </w:p>
    <w:p w14:paraId="3CC60FF3" w14:textId="77777777" w:rsidR="00866BAF" w:rsidRPr="005E7857" w:rsidRDefault="00866BAF" w:rsidP="00EB3906">
      <w:pPr>
        <w:spacing w:after="0"/>
        <w:ind w:right="-853" w:hanging="993"/>
        <w:jc w:val="both"/>
        <w:rPr>
          <w:rFonts w:ascii="Verdana" w:hAnsi="Verdana"/>
          <w:sz w:val="20"/>
          <w:szCs w:val="20"/>
        </w:rPr>
      </w:pPr>
    </w:p>
    <w:p w14:paraId="155EA669" w14:textId="77777777" w:rsidR="00866BAF" w:rsidRPr="005E7857" w:rsidRDefault="00866BAF" w:rsidP="00EB3906">
      <w:pPr>
        <w:spacing w:after="0"/>
        <w:ind w:right="-853" w:hanging="142"/>
        <w:jc w:val="both"/>
        <w:rPr>
          <w:rFonts w:ascii="Verdana" w:hAnsi="Verdana"/>
          <w:sz w:val="20"/>
          <w:szCs w:val="20"/>
        </w:rPr>
      </w:pPr>
    </w:p>
    <w:p w14:paraId="6B22C868" w14:textId="77777777" w:rsidR="00866BAF" w:rsidRPr="005E7857" w:rsidRDefault="00866BAF" w:rsidP="00EB3906">
      <w:pPr>
        <w:spacing w:after="0"/>
        <w:ind w:right="-853" w:hanging="142"/>
        <w:jc w:val="both"/>
        <w:rPr>
          <w:rFonts w:ascii="Verdana" w:hAnsi="Verdana"/>
          <w:sz w:val="20"/>
          <w:szCs w:val="20"/>
        </w:rPr>
      </w:pPr>
    </w:p>
    <w:p w14:paraId="306F3BD0" w14:textId="77777777" w:rsidR="00866BAF" w:rsidRPr="005E7857" w:rsidRDefault="00866BAF" w:rsidP="00EB3906">
      <w:pPr>
        <w:spacing w:after="0"/>
        <w:ind w:right="-853" w:hanging="142"/>
        <w:jc w:val="both"/>
        <w:rPr>
          <w:rFonts w:ascii="Verdana" w:hAnsi="Verdana"/>
          <w:sz w:val="20"/>
          <w:szCs w:val="20"/>
        </w:rPr>
      </w:pPr>
    </w:p>
    <w:p w14:paraId="3656621F" w14:textId="77777777" w:rsidR="00866BAF" w:rsidRPr="005E7857" w:rsidRDefault="00866BAF" w:rsidP="00EB3906">
      <w:pPr>
        <w:spacing w:after="0"/>
        <w:ind w:right="-853" w:hanging="142"/>
        <w:jc w:val="both"/>
        <w:rPr>
          <w:rFonts w:ascii="Verdana" w:hAnsi="Verdana"/>
          <w:sz w:val="20"/>
          <w:szCs w:val="20"/>
        </w:rPr>
      </w:pPr>
    </w:p>
    <w:p w14:paraId="2AFF04A6" w14:textId="77777777" w:rsidR="00866BAF" w:rsidRPr="005E7857" w:rsidRDefault="00866BAF" w:rsidP="00EB3906">
      <w:pPr>
        <w:spacing w:after="0"/>
        <w:ind w:right="-853" w:hanging="142"/>
        <w:jc w:val="both"/>
        <w:rPr>
          <w:rFonts w:ascii="Verdana" w:hAnsi="Verdana"/>
          <w:sz w:val="20"/>
          <w:szCs w:val="20"/>
        </w:rPr>
      </w:pPr>
    </w:p>
    <w:p w14:paraId="14620F6D" w14:textId="77777777" w:rsidR="00866BAF" w:rsidRPr="005E7857" w:rsidRDefault="00866BAF" w:rsidP="00EB3906">
      <w:pPr>
        <w:spacing w:after="0"/>
        <w:ind w:right="-853" w:hanging="142"/>
        <w:jc w:val="both"/>
        <w:rPr>
          <w:rFonts w:ascii="Verdana" w:hAnsi="Verdana"/>
          <w:sz w:val="20"/>
          <w:szCs w:val="20"/>
        </w:rPr>
      </w:pPr>
    </w:p>
    <w:p w14:paraId="10F68824" w14:textId="77777777" w:rsidR="00866BAF" w:rsidRPr="005E7857" w:rsidRDefault="00866BAF" w:rsidP="00EB3906">
      <w:pPr>
        <w:spacing w:after="0"/>
        <w:ind w:right="-853" w:hanging="142"/>
        <w:jc w:val="both"/>
        <w:rPr>
          <w:rFonts w:ascii="Verdana" w:hAnsi="Verdana"/>
          <w:sz w:val="20"/>
          <w:szCs w:val="20"/>
        </w:rPr>
      </w:pPr>
    </w:p>
    <w:p w14:paraId="5CD181C0" w14:textId="77777777" w:rsidR="00866BAF" w:rsidRPr="005E7857" w:rsidRDefault="00866BAF" w:rsidP="00EB3906">
      <w:pPr>
        <w:spacing w:after="0"/>
        <w:ind w:right="-853" w:hanging="142"/>
        <w:jc w:val="both"/>
        <w:rPr>
          <w:rFonts w:ascii="Verdana" w:hAnsi="Verdana"/>
          <w:sz w:val="20"/>
          <w:szCs w:val="20"/>
        </w:rPr>
      </w:pPr>
    </w:p>
    <w:p w14:paraId="6C6B9730" w14:textId="77777777" w:rsidR="00866BAF" w:rsidRPr="005E7857" w:rsidRDefault="00866BAF" w:rsidP="00EB3906">
      <w:pPr>
        <w:spacing w:after="0"/>
        <w:ind w:right="-853" w:hanging="142"/>
        <w:jc w:val="both"/>
        <w:rPr>
          <w:rFonts w:ascii="Verdana" w:hAnsi="Verdana"/>
          <w:sz w:val="20"/>
          <w:szCs w:val="20"/>
        </w:rPr>
      </w:pPr>
    </w:p>
    <w:p w14:paraId="7693F09D" w14:textId="77777777" w:rsidR="00866BAF" w:rsidRPr="005E7857" w:rsidRDefault="00866BAF" w:rsidP="00EB3906">
      <w:pPr>
        <w:spacing w:after="0"/>
        <w:ind w:right="-853" w:hanging="142"/>
        <w:jc w:val="both"/>
        <w:rPr>
          <w:rFonts w:ascii="Verdana" w:hAnsi="Verdana"/>
          <w:sz w:val="20"/>
          <w:szCs w:val="20"/>
        </w:rPr>
      </w:pPr>
    </w:p>
    <w:p w14:paraId="2482B1B2" w14:textId="208BCD39" w:rsidR="00866BAF" w:rsidRPr="005E7857" w:rsidRDefault="000147DB" w:rsidP="00EB3906">
      <w:pPr>
        <w:spacing w:after="0"/>
        <w:ind w:right="-853" w:hanging="993"/>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6432" behindDoc="0" locked="0" layoutInCell="1" allowOverlap="1" wp14:anchorId="50D2DF4E" wp14:editId="70C380B1">
                <wp:simplePos x="0" y="0"/>
                <wp:positionH relativeFrom="column">
                  <wp:posOffset>1758950</wp:posOffset>
                </wp:positionH>
                <wp:positionV relativeFrom="paragraph">
                  <wp:posOffset>17780</wp:posOffset>
                </wp:positionV>
                <wp:extent cx="3718560" cy="1524000"/>
                <wp:effectExtent l="0" t="0" r="0" b="0"/>
                <wp:wrapNone/>
                <wp:docPr id="4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9078" w14:textId="63949677" w:rsidR="00350975" w:rsidRPr="00CC0A7E" w:rsidRDefault="00350975" w:rsidP="00866BAF">
                            <w:pPr>
                              <w:spacing w:after="0"/>
                              <w:jc w:val="both"/>
                              <w:rPr>
                                <w:rFonts w:ascii="Verdana" w:hAnsi="Verdana"/>
                                <w:b/>
                                <w:color w:val="BE3018"/>
                                <w:sz w:val="36"/>
                                <w:szCs w:val="36"/>
                              </w:rPr>
                            </w:pPr>
                            <w:r>
                              <w:rPr>
                                <w:rFonts w:ascii="Verdana" w:hAnsi="Verdana"/>
                                <w:b/>
                                <w:color w:val="BE3018"/>
                                <w:sz w:val="36"/>
                                <w:szCs w:val="36"/>
                              </w:rPr>
                              <w:t>Bijlagen, behorend bij het rapport Aanpak en resultaten Participatiewet</w:t>
                            </w:r>
                          </w:p>
                          <w:p w14:paraId="7C5200DD" w14:textId="77777777" w:rsidR="00350975" w:rsidRPr="00CC0A7E" w:rsidRDefault="00350975" w:rsidP="00866BAF">
                            <w:pPr>
                              <w:spacing w:after="0"/>
                              <w:ind w:left="4253"/>
                              <w:jc w:val="both"/>
                              <w:rPr>
                                <w:rFonts w:ascii="Verdana" w:hAnsi="Verdana"/>
                                <w:b/>
                                <w:i/>
                                <w:color w:val="BE3018"/>
                                <w:sz w:val="16"/>
                                <w:szCs w:val="16"/>
                              </w:rPr>
                            </w:pPr>
                          </w:p>
                          <w:p w14:paraId="70F8241B" w14:textId="77777777" w:rsidR="00350975" w:rsidRPr="00CC0A7E" w:rsidRDefault="00350975" w:rsidP="00866BAF">
                            <w:pPr>
                              <w:rPr>
                                <w:color w:val="BE30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2DF4E" id="Text Box 573" o:spid="_x0000_s1028" type="#_x0000_t202" style="position:absolute;left:0;text-align:left;margin-left:138.5pt;margin-top:1.4pt;width:292.8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" stroked="f">
                <v:textbox>
                  <w:txbxContent>
                    <w:p w14:paraId="222B9078" w14:textId="63949677" w:rsidR="00350975" w:rsidRPr="00CC0A7E" w:rsidRDefault="00350975" w:rsidP="00866BAF">
                      <w:pPr>
                        <w:spacing w:after="0"/>
                        <w:jc w:val="both"/>
                        <w:rPr>
                          <w:rFonts w:ascii="Verdana" w:hAnsi="Verdana"/>
                          <w:b/>
                          <w:color w:val="BE3018"/>
                          <w:sz w:val="36"/>
                          <w:szCs w:val="36"/>
                        </w:rPr>
                      </w:pPr>
                      <w:r>
                        <w:rPr>
                          <w:rFonts w:ascii="Verdana" w:hAnsi="Verdana"/>
                          <w:b/>
                          <w:color w:val="BE3018"/>
                          <w:sz w:val="36"/>
                          <w:szCs w:val="36"/>
                        </w:rPr>
                        <w:t>Bijlagen, behorend bij het rapport Aanpak en resultaten Participatiewet</w:t>
                      </w:r>
                    </w:p>
                    <w:p w14:paraId="7C5200DD" w14:textId="77777777" w:rsidR="00350975" w:rsidRPr="00CC0A7E" w:rsidRDefault="00350975" w:rsidP="00866BAF">
                      <w:pPr>
                        <w:spacing w:after="0"/>
                        <w:ind w:left="4253"/>
                        <w:jc w:val="both"/>
                        <w:rPr>
                          <w:rFonts w:ascii="Verdana" w:hAnsi="Verdana"/>
                          <w:b/>
                          <w:i/>
                          <w:color w:val="BE3018"/>
                          <w:sz w:val="16"/>
                          <w:szCs w:val="16"/>
                        </w:rPr>
                      </w:pPr>
                    </w:p>
                    <w:p w14:paraId="70F8241B" w14:textId="77777777" w:rsidR="00350975" w:rsidRPr="00CC0A7E" w:rsidRDefault="00350975" w:rsidP="00866BAF">
                      <w:pPr>
                        <w:rPr>
                          <w:color w:val="BE3018"/>
                        </w:rPr>
                      </w:pPr>
                    </w:p>
                  </w:txbxContent>
                </v:textbox>
              </v:shape>
            </w:pict>
          </mc:Fallback>
        </mc:AlternateContent>
      </w:r>
    </w:p>
    <w:p w14:paraId="44E7BA7A" w14:textId="77777777" w:rsidR="00866BAF" w:rsidRPr="005E7857" w:rsidRDefault="00866BAF" w:rsidP="00EB3906">
      <w:pPr>
        <w:spacing w:after="0"/>
        <w:ind w:right="-853" w:hanging="993"/>
        <w:jc w:val="both"/>
        <w:rPr>
          <w:rFonts w:ascii="Verdana" w:hAnsi="Verdana"/>
          <w:sz w:val="20"/>
          <w:szCs w:val="20"/>
        </w:rPr>
      </w:pPr>
    </w:p>
    <w:p w14:paraId="08E9B8BC" w14:textId="77777777" w:rsidR="00866BAF" w:rsidRPr="005E7857" w:rsidRDefault="00866BAF" w:rsidP="00EB3906">
      <w:pPr>
        <w:spacing w:after="0"/>
        <w:ind w:right="-853" w:hanging="993"/>
        <w:jc w:val="both"/>
        <w:rPr>
          <w:rFonts w:ascii="Verdana" w:hAnsi="Verdana"/>
          <w:sz w:val="20"/>
          <w:szCs w:val="20"/>
        </w:rPr>
      </w:pPr>
    </w:p>
    <w:p w14:paraId="0960B2AE" w14:textId="77777777" w:rsidR="00866BAF" w:rsidRPr="005E7857" w:rsidRDefault="00866BAF" w:rsidP="00EB3906">
      <w:pPr>
        <w:spacing w:after="0"/>
        <w:ind w:right="-853" w:hanging="993"/>
        <w:jc w:val="both"/>
        <w:rPr>
          <w:rFonts w:ascii="Verdana" w:hAnsi="Verdana"/>
          <w:sz w:val="20"/>
          <w:szCs w:val="20"/>
        </w:rPr>
      </w:pPr>
    </w:p>
    <w:p w14:paraId="5DB38165" w14:textId="77777777" w:rsidR="00866BAF" w:rsidRPr="005E7857" w:rsidRDefault="00866BAF" w:rsidP="00EB3906">
      <w:pPr>
        <w:spacing w:after="0"/>
        <w:ind w:right="-853" w:hanging="993"/>
        <w:jc w:val="both"/>
        <w:rPr>
          <w:rFonts w:ascii="Verdana" w:hAnsi="Verdana"/>
          <w:sz w:val="20"/>
          <w:szCs w:val="20"/>
        </w:rPr>
      </w:pPr>
    </w:p>
    <w:p w14:paraId="4A77E4C5" w14:textId="3D5078A3" w:rsidR="00866BAF" w:rsidRPr="005E7857" w:rsidRDefault="000147DB" w:rsidP="00EB3906">
      <w:pPr>
        <w:spacing w:after="0"/>
        <w:ind w:right="-853" w:hanging="993"/>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5408" behindDoc="0" locked="0" layoutInCell="1" allowOverlap="1" wp14:anchorId="44CD9C63" wp14:editId="1CC143BD">
                <wp:simplePos x="0" y="0"/>
                <wp:positionH relativeFrom="column">
                  <wp:posOffset>5614670</wp:posOffset>
                </wp:positionH>
                <wp:positionV relativeFrom="paragraph">
                  <wp:posOffset>6574790</wp:posOffset>
                </wp:positionV>
                <wp:extent cx="533400" cy="323850"/>
                <wp:effectExtent l="0" t="0" r="0" b="2540"/>
                <wp:wrapNone/>
                <wp:docPr id="3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08BA3" w14:textId="77777777" w:rsidR="00350975" w:rsidRDefault="00350975" w:rsidP="00866B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D9C63" id="Text Box 572" o:spid="_x0000_s1029" type="#_x0000_t202" style="position:absolute;left:0;text-align:left;margin-left:442.1pt;margin-top:517.7pt;width:42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" stroked="f">
                <v:textbox>
                  <w:txbxContent>
                    <w:p w14:paraId="36108BA3" w14:textId="77777777" w:rsidR="00350975" w:rsidRDefault="00350975" w:rsidP="00866BAF"/>
                  </w:txbxContent>
                </v:textbox>
              </v:shape>
            </w:pict>
          </mc:Fallback>
        </mc:AlternateContent>
      </w:r>
      <w:r>
        <w:rPr>
          <w:rFonts w:ascii="Verdana" w:hAnsi="Verdana"/>
          <w:noProof/>
          <w:sz w:val="20"/>
          <w:szCs w:val="20"/>
        </w:rPr>
        <mc:AlternateContent>
          <mc:Choice Requires="wps">
            <w:drawing>
              <wp:anchor distT="0" distB="0" distL="114300" distR="114300" simplePos="0" relativeHeight="251664384" behindDoc="0" locked="0" layoutInCell="1" allowOverlap="1" wp14:anchorId="1EF54EC5" wp14:editId="7B119F50">
                <wp:simplePos x="0" y="0"/>
                <wp:positionH relativeFrom="column">
                  <wp:posOffset>-727075</wp:posOffset>
                </wp:positionH>
                <wp:positionV relativeFrom="paragraph">
                  <wp:posOffset>6984365</wp:posOffset>
                </wp:positionV>
                <wp:extent cx="3076575" cy="1285875"/>
                <wp:effectExtent l="1905" t="0" r="0" b="2540"/>
                <wp:wrapNone/>
                <wp:docPr id="3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A8097" w14:textId="77777777" w:rsidR="00350975" w:rsidRDefault="00350975" w:rsidP="00866B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54EC5" id="Text Box 571" o:spid="_x0000_s1030" type="#_x0000_t202" style="position:absolute;left:0;text-align:left;margin-left:-57.25pt;margin-top:549.95pt;width:242.25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" stroked="f">
                <v:textbox>
                  <w:txbxContent>
                    <w:p w14:paraId="5B4A8097" w14:textId="77777777" w:rsidR="00350975" w:rsidRDefault="00350975" w:rsidP="00866BAF"/>
                  </w:txbxContent>
                </v:textbox>
              </v:shape>
            </w:pict>
          </mc:Fallback>
        </mc:AlternateContent>
      </w:r>
      <w:r w:rsidR="00866BAF" w:rsidRPr="005E7857">
        <w:rPr>
          <w:rFonts w:ascii="Verdana" w:hAnsi="Verdana"/>
          <w:sz w:val="20"/>
          <w:szCs w:val="20"/>
        </w:rPr>
        <w:br w:type="page"/>
      </w:r>
    </w:p>
    <w:p w14:paraId="749034AD" w14:textId="77777777" w:rsidR="00866BAF" w:rsidRPr="005E7857" w:rsidRDefault="00866BAF" w:rsidP="00EB3906">
      <w:pPr>
        <w:spacing w:after="0"/>
        <w:ind w:right="-853" w:hanging="993"/>
        <w:jc w:val="both"/>
        <w:rPr>
          <w:rFonts w:ascii="Verdana" w:hAnsi="Verdana"/>
          <w:sz w:val="20"/>
          <w:szCs w:val="20"/>
        </w:rPr>
      </w:pPr>
    </w:p>
    <w:p w14:paraId="5B41CC41" w14:textId="202AF196" w:rsidR="00866BAF" w:rsidRPr="006329E0" w:rsidRDefault="001A5C50" w:rsidP="001A5C50">
      <w:pPr>
        <w:spacing w:after="0"/>
        <w:jc w:val="center"/>
        <w:rPr>
          <w:rFonts w:ascii="Verdana" w:hAnsi="Verdana"/>
          <w:b/>
          <w:bCs/>
          <w:sz w:val="28"/>
          <w:szCs w:val="28"/>
          <w:lang w:val="en-GB"/>
        </w:rPr>
      </w:pPr>
      <w:r w:rsidRPr="006329E0">
        <w:rPr>
          <w:rFonts w:ascii="Verdana" w:hAnsi="Verdana"/>
          <w:b/>
          <w:bCs/>
          <w:sz w:val="28"/>
          <w:szCs w:val="28"/>
          <w:lang w:val="en-GB"/>
        </w:rPr>
        <w:t>I N H O U D S O P G A V E.</w:t>
      </w:r>
    </w:p>
    <w:p w14:paraId="2A82BD5E" w14:textId="74A789A0" w:rsidR="001A5C50" w:rsidRPr="006329E0" w:rsidRDefault="001A5C50" w:rsidP="001A5C50">
      <w:pPr>
        <w:spacing w:after="0"/>
        <w:rPr>
          <w:rFonts w:ascii="Verdana" w:hAnsi="Verdana"/>
          <w:sz w:val="20"/>
          <w:szCs w:val="20"/>
          <w:lang w:val="en-GB"/>
        </w:rPr>
      </w:pPr>
    </w:p>
    <w:p w14:paraId="5A57AE18" w14:textId="0667BDA7" w:rsidR="001A5C50" w:rsidRPr="001A5C50" w:rsidRDefault="001A5C50" w:rsidP="001A5C50">
      <w:pPr>
        <w:spacing w:after="0"/>
        <w:rPr>
          <w:rFonts w:ascii="Verdana" w:hAnsi="Verdana"/>
          <w:b/>
          <w:bCs/>
          <w:sz w:val="20"/>
          <w:szCs w:val="20"/>
          <w:u w:val="single"/>
        </w:rPr>
      </w:pPr>
      <w:r w:rsidRPr="006329E0">
        <w:rPr>
          <w:rFonts w:ascii="Verdana" w:hAnsi="Verdana"/>
          <w:sz w:val="20"/>
          <w:szCs w:val="20"/>
          <w:lang w:val="en-GB"/>
        </w:rPr>
        <w:tab/>
      </w:r>
      <w:r w:rsidRPr="006329E0">
        <w:rPr>
          <w:rFonts w:ascii="Verdana" w:hAnsi="Verdana"/>
          <w:sz w:val="20"/>
          <w:szCs w:val="20"/>
          <w:lang w:val="en-GB"/>
        </w:rPr>
        <w:tab/>
      </w:r>
      <w:r w:rsidRPr="006329E0">
        <w:rPr>
          <w:rFonts w:ascii="Verdana" w:hAnsi="Verdana"/>
          <w:sz w:val="20"/>
          <w:szCs w:val="20"/>
          <w:lang w:val="en-GB"/>
        </w:rPr>
        <w:tab/>
      </w:r>
      <w:r w:rsidRPr="006329E0">
        <w:rPr>
          <w:rFonts w:ascii="Verdana" w:hAnsi="Verdana"/>
          <w:sz w:val="20"/>
          <w:szCs w:val="20"/>
          <w:lang w:val="en-GB"/>
        </w:rPr>
        <w:tab/>
      </w:r>
      <w:r w:rsidRPr="006329E0">
        <w:rPr>
          <w:rFonts w:ascii="Verdana" w:hAnsi="Verdana"/>
          <w:sz w:val="20"/>
          <w:szCs w:val="20"/>
          <w:lang w:val="en-GB"/>
        </w:rPr>
        <w:tab/>
      </w:r>
      <w:r w:rsidRPr="006329E0">
        <w:rPr>
          <w:rFonts w:ascii="Verdana" w:hAnsi="Verdana"/>
          <w:sz w:val="20"/>
          <w:szCs w:val="20"/>
          <w:lang w:val="en-GB"/>
        </w:rPr>
        <w:tab/>
      </w:r>
      <w:r w:rsidRPr="006329E0">
        <w:rPr>
          <w:rFonts w:ascii="Verdana" w:hAnsi="Verdana"/>
          <w:sz w:val="20"/>
          <w:szCs w:val="20"/>
          <w:lang w:val="en-GB"/>
        </w:rPr>
        <w:tab/>
      </w:r>
      <w:r w:rsidRPr="006329E0">
        <w:rPr>
          <w:rFonts w:ascii="Verdana" w:hAnsi="Verdana"/>
          <w:sz w:val="20"/>
          <w:szCs w:val="20"/>
          <w:lang w:val="en-GB"/>
        </w:rPr>
        <w:tab/>
      </w:r>
      <w:r w:rsidRPr="006329E0">
        <w:rPr>
          <w:rFonts w:ascii="Verdana" w:hAnsi="Verdana"/>
          <w:sz w:val="20"/>
          <w:szCs w:val="20"/>
          <w:lang w:val="en-GB"/>
        </w:rPr>
        <w:tab/>
      </w:r>
      <w:r w:rsidRPr="006329E0">
        <w:rPr>
          <w:rFonts w:ascii="Verdana" w:hAnsi="Verdana"/>
          <w:sz w:val="20"/>
          <w:szCs w:val="20"/>
          <w:lang w:val="en-GB"/>
        </w:rPr>
        <w:tab/>
        <w:t xml:space="preserve">        </w:t>
      </w:r>
      <w:r w:rsidRPr="001A5C50">
        <w:rPr>
          <w:rFonts w:ascii="Verdana" w:hAnsi="Verdana"/>
          <w:b/>
          <w:bCs/>
          <w:sz w:val="20"/>
          <w:szCs w:val="20"/>
          <w:u w:val="single"/>
        </w:rPr>
        <w:t>Blz.</w:t>
      </w:r>
    </w:p>
    <w:p w14:paraId="0645B9C0" w14:textId="002D2F24" w:rsidR="00866BAF" w:rsidRDefault="00866BAF" w:rsidP="00EB3906">
      <w:pPr>
        <w:spacing w:after="0"/>
        <w:jc w:val="both"/>
        <w:rPr>
          <w:rFonts w:ascii="Verdana" w:hAnsi="Verdana"/>
          <w:sz w:val="20"/>
          <w:szCs w:val="20"/>
        </w:rPr>
      </w:pPr>
    </w:p>
    <w:p w14:paraId="60762FAC" w14:textId="270E50A6" w:rsidR="001A5C50" w:rsidRPr="005E7857" w:rsidRDefault="001A5C50" w:rsidP="00EB3906">
      <w:pPr>
        <w:spacing w:after="0"/>
        <w:jc w:val="both"/>
        <w:rPr>
          <w:rFonts w:ascii="Verdana" w:hAnsi="Verdana"/>
          <w:sz w:val="20"/>
          <w:szCs w:val="20"/>
        </w:rPr>
      </w:pPr>
      <w:r>
        <w:rPr>
          <w:rFonts w:ascii="Verdana" w:hAnsi="Verdana"/>
          <w:sz w:val="20"/>
          <w:szCs w:val="20"/>
        </w:rPr>
        <w:t>Bijlage 1:  Rapportage van bevindingen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3</w:t>
      </w:r>
    </w:p>
    <w:p w14:paraId="3BF3AFF3" w14:textId="77777777" w:rsidR="00866BAF" w:rsidRPr="005E7857" w:rsidRDefault="00866BAF" w:rsidP="00EB3906">
      <w:pPr>
        <w:spacing w:after="0"/>
        <w:jc w:val="both"/>
        <w:rPr>
          <w:rFonts w:ascii="Verdana" w:hAnsi="Verdana"/>
          <w:sz w:val="20"/>
          <w:szCs w:val="20"/>
        </w:rPr>
      </w:pPr>
    </w:p>
    <w:p w14:paraId="0EB1D5C5" w14:textId="3D86EDAC" w:rsidR="00866BAF" w:rsidRDefault="001A5C50" w:rsidP="00EB3906">
      <w:pPr>
        <w:spacing w:after="0"/>
        <w:jc w:val="both"/>
        <w:rPr>
          <w:rFonts w:ascii="Verdana" w:hAnsi="Verdana"/>
          <w:sz w:val="20"/>
          <w:szCs w:val="20"/>
        </w:rPr>
      </w:pPr>
      <w:r>
        <w:rPr>
          <w:rFonts w:ascii="Verdana" w:hAnsi="Verdana"/>
          <w:sz w:val="20"/>
          <w:szCs w:val="20"/>
        </w:rPr>
        <w:t>Bijlage 2:  Overzicht geïnterviewde personen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w:t>
      </w:r>
      <w:r w:rsidR="00BB2676">
        <w:rPr>
          <w:rFonts w:ascii="Verdana" w:hAnsi="Verdana"/>
          <w:sz w:val="20"/>
          <w:szCs w:val="20"/>
        </w:rPr>
        <w:t>2</w:t>
      </w:r>
    </w:p>
    <w:p w14:paraId="0594A2C0" w14:textId="323452C7" w:rsidR="001A5C50" w:rsidRDefault="001A5C50" w:rsidP="00EB3906">
      <w:pPr>
        <w:spacing w:after="0"/>
        <w:jc w:val="both"/>
        <w:rPr>
          <w:rFonts w:ascii="Verdana" w:hAnsi="Verdana"/>
          <w:sz w:val="20"/>
          <w:szCs w:val="20"/>
        </w:rPr>
      </w:pPr>
    </w:p>
    <w:p w14:paraId="1C586A85" w14:textId="7C58A58A" w:rsidR="001A5C50" w:rsidRDefault="001A5C50" w:rsidP="00EB3906">
      <w:pPr>
        <w:spacing w:after="0"/>
        <w:jc w:val="both"/>
        <w:rPr>
          <w:rFonts w:ascii="Verdana" w:hAnsi="Verdana"/>
          <w:sz w:val="20"/>
          <w:szCs w:val="20"/>
        </w:rPr>
      </w:pPr>
      <w:r>
        <w:rPr>
          <w:rFonts w:ascii="Verdana" w:hAnsi="Verdana"/>
          <w:sz w:val="20"/>
          <w:szCs w:val="20"/>
        </w:rPr>
        <w:t>Bijlage 3:  Overzicht veranderingen als gevolg van de Participatiewet</w:t>
      </w:r>
      <w:r>
        <w:rPr>
          <w:rFonts w:ascii="Verdana" w:hAnsi="Verdana"/>
          <w:sz w:val="20"/>
          <w:szCs w:val="20"/>
        </w:rPr>
        <w:tab/>
      </w:r>
      <w:r>
        <w:rPr>
          <w:rFonts w:ascii="Verdana" w:hAnsi="Verdana"/>
          <w:sz w:val="20"/>
          <w:szCs w:val="20"/>
        </w:rPr>
        <w:tab/>
        <w:t>2</w:t>
      </w:r>
      <w:r w:rsidR="00BB2676">
        <w:rPr>
          <w:rFonts w:ascii="Verdana" w:hAnsi="Verdana"/>
          <w:sz w:val="20"/>
          <w:szCs w:val="20"/>
        </w:rPr>
        <w:t>3</w:t>
      </w:r>
      <w:r>
        <w:rPr>
          <w:rFonts w:ascii="Verdana" w:hAnsi="Verdana"/>
          <w:sz w:val="20"/>
          <w:szCs w:val="20"/>
        </w:rPr>
        <w:tab/>
      </w:r>
    </w:p>
    <w:p w14:paraId="2AC97EB0" w14:textId="0F0DF990" w:rsidR="001A5C50" w:rsidRDefault="001A5C50" w:rsidP="00EB3906">
      <w:pPr>
        <w:spacing w:after="0"/>
        <w:jc w:val="both"/>
        <w:rPr>
          <w:rFonts w:ascii="Verdana" w:hAnsi="Verdana"/>
          <w:sz w:val="20"/>
          <w:szCs w:val="20"/>
        </w:rPr>
      </w:pPr>
    </w:p>
    <w:p w14:paraId="262BB1B3" w14:textId="6FD398F7" w:rsidR="001A5C50" w:rsidRDefault="001A5C50" w:rsidP="00EB3906">
      <w:pPr>
        <w:spacing w:after="0"/>
        <w:jc w:val="both"/>
        <w:rPr>
          <w:rFonts w:ascii="Verdana" w:hAnsi="Verdana"/>
          <w:sz w:val="20"/>
          <w:szCs w:val="20"/>
        </w:rPr>
      </w:pPr>
      <w:r>
        <w:rPr>
          <w:rFonts w:ascii="Verdana" w:hAnsi="Verdana"/>
          <w:sz w:val="20"/>
          <w:szCs w:val="20"/>
        </w:rPr>
        <w:t>Bijlage 4:  Procesbeschrijving BUIG en re-integratie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w:t>
      </w:r>
      <w:r w:rsidR="00BB2676">
        <w:rPr>
          <w:rFonts w:ascii="Verdana" w:hAnsi="Verdana"/>
          <w:sz w:val="20"/>
          <w:szCs w:val="20"/>
        </w:rPr>
        <w:t>7</w:t>
      </w:r>
    </w:p>
    <w:p w14:paraId="598CFDFA" w14:textId="10F83ADD" w:rsidR="001A5C50" w:rsidRDefault="001A5C50" w:rsidP="00EB3906">
      <w:pPr>
        <w:spacing w:after="0"/>
        <w:jc w:val="both"/>
        <w:rPr>
          <w:rFonts w:ascii="Verdana" w:hAnsi="Verdana"/>
          <w:sz w:val="20"/>
          <w:szCs w:val="20"/>
        </w:rPr>
      </w:pPr>
    </w:p>
    <w:p w14:paraId="1DF6D800" w14:textId="23A0230F" w:rsidR="001A5C50" w:rsidRPr="005E7857" w:rsidRDefault="001A5C50" w:rsidP="00EB3906">
      <w:pPr>
        <w:spacing w:after="0"/>
        <w:jc w:val="both"/>
        <w:rPr>
          <w:rFonts w:ascii="Verdana" w:hAnsi="Verdana"/>
          <w:sz w:val="20"/>
          <w:szCs w:val="20"/>
        </w:rPr>
      </w:pPr>
      <w:r>
        <w:rPr>
          <w:rFonts w:ascii="Verdana" w:hAnsi="Verdana"/>
          <w:sz w:val="20"/>
          <w:szCs w:val="20"/>
        </w:rPr>
        <w:t>Bijlage 5:  Werkinstructie Tegenprestatie Best Doet Mee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35441E">
        <w:rPr>
          <w:rFonts w:ascii="Verdana" w:hAnsi="Verdana"/>
          <w:sz w:val="20"/>
          <w:szCs w:val="20"/>
        </w:rPr>
        <w:t>2</w:t>
      </w:r>
      <w:r w:rsidR="00BB2676">
        <w:rPr>
          <w:rFonts w:ascii="Verdana" w:hAnsi="Verdana"/>
          <w:sz w:val="20"/>
          <w:szCs w:val="20"/>
        </w:rPr>
        <w:t>8</w:t>
      </w:r>
    </w:p>
    <w:p w14:paraId="5762ADE6" w14:textId="77777777" w:rsidR="00866BAF" w:rsidRPr="005E7857" w:rsidRDefault="00866BAF" w:rsidP="00EB3906">
      <w:pPr>
        <w:spacing w:after="0"/>
        <w:jc w:val="both"/>
        <w:rPr>
          <w:rFonts w:ascii="Verdana" w:hAnsi="Verdana"/>
          <w:sz w:val="20"/>
          <w:szCs w:val="20"/>
        </w:rPr>
      </w:pPr>
    </w:p>
    <w:p w14:paraId="7FB62765" w14:textId="77777777" w:rsidR="00866BAF" w:rsidRPr="005E7857" w:rsidRDefault="00866BAF" w:rsidP="00EB3906">
      <w:pPr>
        <w:spacing w:after="0"/>
        <w:jc w:val="both"/>
        <w:rPr>
          <w:rFonts w:ascii="Verdana" w:hAnsi="Verdana"/>
          <w:sz w:val="20"/>
          <w:szCs w:val="20"/>
        </w:rPr>
      </w:pPr>
    </w:p>
    <w:p w14:paraId="0A123B8A" w14:textId="77777777" w:rsidR="00866BAF" w:rsidRPr="005E7857" w:rsidRDefault="00866BAF" w:rsidP="00EB3906">
      <w:pPr>
        <w:spacing w:after="0"/>
        <w:ind w:right="-1278"/>
        <w:jc w:val="both"/>
        <w:rPr>
          <w:rFonts w:ascii="Verdana" w:hAnsi="Verdana"/>
          <w:sz w:val="20"/>
          <w:szCs w:val="20"/>
        </w:rPr>
      </w:pPr>
    </w:p>
    <w:p w14:paraId="7882DBB2" w14:textId="77777777" w:rsidR="00866BAF" w:rsidRPr="005E7857" w:rsidRDefault="00866BAF" w:rsidP="00EB3906">
      <w:pPr>
        <w:spacing w:after="0"/>
        <w:ind w:right="-1278"/>
        <w:jc w:val="both"/>
        <w:rPr>
          <w:rFonts w:ascii="Verdana" w:hAnsi="Verdana"/>
          <w:sz w:val="20"/>
          <w:szCs w:val="20"/>
        </w:rPr>
      </w:pPr>
      <w:r w:rsidRPr="005E7857">
        <w:rPr>
          <w:rFonts w:ascii="Verdana" w:hAnsi="Verdana"/>
          <w:sz w:val="20"/>
          <w:szCs w:val="20"/>
        </w:rPr>
        <w:t xml:space="preserve">                                                                                        </w:t>
      </w:r>
    </w:p>
    <w:p w14:paraId="4F332F34" w14:textId="77777777" w:rsidR="00866BAF" w:rsidRPr="005E7857" w:rsidRDefault="00866BAF" w:rsidP="00EB3906">
      <w:pPr>
        <w:spacing w:after="0"/>
        <w:jc w:val="both"/>
        <w:rPr>
          <w:rFonts w:ascii="Verdana" w:hAnsi="Verdana"/>
          <w:sz w:val="20"/>
          <w:szCs w:val="20"/>
        </w:rPr>
      </w:pPr>
    </w:p>
    <w:p w14:paraId="79A6BB53" w14:textId="77777777" w:rsidR="00866BAF" w:rsidRPr="005E7857" w:rsidRDefault="00866BAF" w:rsidP="00EB3906">
      <w:pPr>
        <w:spacing w:after="0"/>
        <w:jc w:val="both"/>
        <w:rPr>
          <w:rFonts w:ascii="Verdana" w:hAnsi="Verdana"/>
          <w:sz w:val="20"/>
          <w:szCs w:val="20"/>
        </w:rPr>
      </w:pPr>
    </w:p>
    <w:p w14:paraId="0C6D4C67" w14:textId="77777777" w:rsidR="00866BAF" w:rsidRPr="005E7857" w:rsidRDefault="00866BAF" w:rsidP="00EB3906">
      <w:pPr>
        <w:spacing w:after="0"/>
        <w:jc w:val="both"/>
        <w:rPr>
          <w:rFonts w:ascii="Verdana" w:hAnsi="Verdana"/>
          <w:sz w:val="20"/>
          <w:szCs w:val="20"/>
        </w:rPr>
      </w:pPr>
    </w:p>
    <w:p w14:paraId="5818B899" w14:textId="77777777" w:rsidR="00866BAF" w:rsidRPr="005E7857" w:rsidRDefault="00866BAF" w:rsidP="00EB3906">
      <w:pPr>
        <w:spacing w:after="0"/>
        <w:jc w:val="both"/>
        <w:rPr>
          <w:rFonts w:ascii="Verdana" w:hAnsi="Verdana"/>
          <w:sz w:val="20"/>
          <w:szCs w:val="20"/>
        </w:rPr>
      </w:pPr>
    </w:p>
    <w:p w14:paraId="476EB3BA" w14:textId="77777777" w:rsidR="00866BAF" w:rsidRPr="005E7857" w:rsidRDefault="00866BAF" w:rsidP="00EB3906">
      <w:pPr>
        <w:spacing w:after="0"/>
        <w:jc w:val="both"/>
        <w:rPr>
          <w:rFonts w:ascii="Verdana" w:hAnsi="Verdana"/>
          <w:sz w:val="20"/>
          <w:szCs w:val="20"/>
        </w:rPr>
      </w:pPr>
    </w:p>
    <w:p w14:paraId="7CF1C0DB" w14:textId="77777777" w:rsidR="00866BAF" w:rsidRPr="005E7857" w:rsidRDefault="00866BAF" w:rsidP="00EB3906">
      <w:pPr>
        <w:spacing w:after="0"/>
        <w:jc w:val="both"/>
        <w:rPr>
          <w:rFonts w:ascii="Verdana" w:hAnsi="Verdana"/>
          <w:sz w:val="20"/>
          <w:szCs w:val="20"/>
        </w:rPr>
      </w:pPr>
    </w:p>
    <w:p w14:paraId="61808D0A" w14:textId="77777777" w:rsidR="00866BAF" w:rsidRPr="005E7857" w:rsidRDefault="00866BAF" w:rsidP="00EB3906">
      <w:pPr>
        <w:spacing w:after="0"/>
        <w:ind w:left="4253"/>
        <w:jc w:val="both"/>
        <w:rPr>
          <w:rFonts w:ascii="Verdana" w:hAnsi="Verdana"/>
          <w:sz w:val="20"/>
          <w:szCs w:val="20"/>
        </w:rPr>
      </w:pPr>
    </w:p>
    <w:p w14:paraId="1BAF9FA9" w14:textId="77777777" w:rsidR="00866BAF" w:rsidRPr="005E7857" w:rsidRDefault="00866BAF" w:rsidP="00EB3906">
      <w:pPr>
        <w:spacing w:after="0"/>
        <w:jc w:val="both"/>
        <w:rPr>
          <w:rFonts w:ascii="Verdana" w:hAnsi="Verdana"/>
          <w:sz w:val="20"/>
          <w:szCs w:val="20"/>
        </w:rPr>
      </w:pPr>
    </w:p>
    <w:p w14:paraId="3B8CE6DE" w14:textId="77777777" w:rsidR="00866BAF" w:rsidRPr="005E7857" w:rsidRDefault="00866BAF" w:rsidP="00EB3906">
      <w:pPr>
        <w:spacing w:after="0"/>
        <w:jc w:val="both"/>
        <w:rPr>
          <w:rFonts w:ascii="Verdana" w:hAnsi="Verdana"/>
          <w:sz w:val="20"/>
          <w:szCs w:val="20"/>
        </w:rPr>
      </w:pPr>
    </w:p>
    <w:p w14:paraId="2781AFA3" w14:textId="77777777" w:rsidR="00866BAF" w:rsidRPr="005E7857" w:rsidRDefault="00866BAF" w:rsidP="00EB3906">
      <w:pPr>
        <w:spacing w:after="0"/>
        <w:jc w:val="both"/>
        <w:rPr>
          <w:rFonts w:ascii="Verdana" w:hAnsi="Verdana"/>
          <w:sz w:val="20"/>
          <w:szCs w:val="20"/>
        </w:rPr>
      </w:pPr>
    </w:p>
    <w:p w14:paraId="353BC3A7" w14:textId="77777777" w:rsidR="00866BAF" w:rsidRPr="005E7857" w:rsidRDefault="00866BAF" w:rsidP="00EB3906">
      <w:pPr>
        <w:spacing w:after="0"/>
        <w:jc w:val="both"/>
        <w:rPr>
          <w:rFonts w:ascii="Verdana" w:hAnsi="Verdana"/>
          <w:sz w:val="20"/>
          <w:szCs w:val="20"/>
        </w:rPr>
      </w:pPr>
    </w:p>
    <w:p w14:paraId="50CDA36D" w14:textId="77777777" w:rsidR="00866BAF" w:rsidRPr="005E7857" w:rsidRDefault="00866BAF" w:rsidP="00EB3906">
      <w:pPr>
        <w:spacing w:after="0"/>
        <w:jc w:val="both"/>
        <w:rPr>
          <w:rFonts w:ascii="Verdana" w:hAnsi="Verdana"/>
          <w:sz w:val="20"/>
          <w:szCs w:val="20"/>
        </w:rPr>
      </w:pPr>
    </w:p>
    <w:p w14:paraId="7C036A8E" w14:textId="77777777" w:rsidR="00866BAF" w:rsidRPr="005E7857" w:rsidRDefault="00866BAF" w:rsidP="00EB3906">
      <w:pPr>
        <w:spacing w:after="0"/>
        <w:jc w:val="both"/>
        <w:rPr>
          <w:rFonts w:ascii="Verdana" w:hAnsi="Verdana"/>
          <w:sz w:val="20"/>
          <w:szCs w:val="20"/>
        </w:rPr>
      </w:pPr>
    </w:p>
    <w:p w14:paraId="2A1BC140" w14:textId="77777777" w:rsidR="00866BAF" w:rsidRPr="005E7857" w:rsidRDefault="00866BAF" w:rsidP="00EB3906">
      <w:pPr>
        <w:spacing w:after="0"/>
        <w:jc w:val="both"/>
        <w:rPr>
          <w:rFonts w:ascii="Verdana" w:hAnsi="Verdana"/>
          <w:sz w:val="20"/>
          <w:szCs w:val="20"/>
        </w:rPr>
      </w:pPr>
    </w:p>
    <w:p w14:paraId="05D16AE0" w14:textId="77777777" w:rsidR="00866BAF" w:rsidRPr="005E7857" w:rsidRDefault="00866BAF" w:rsidP="00EB3906">
      <w:pPr>
        <w:spacing w:after="0"/>
        <w:jc w:val="both"/>
        <w:rPr>
          <w:rFonts w:ascii="Verdana" w:hAnsi="Verdana"/>
          <w:sz w:val="20"/>
          <w:szCs w:val="20"/>
        </w:rPr>
      </w:pPr>
    </w:p>
    <w:p w14:paraId="4DFDD6CF" w14:textId="77777777" w:rsidR="00866BAF" w:rsidRPr="005E7857" w:rsidRDefault="00866BAF" w:rsidP="00EB3906">
      <w:pPr>
        <w:spacing w:after="0"/>
        <w:jc w:val="both"/>
        <w:rPr>
          <w:rFonts w:ascii="Verdana" w:hAnsi="Verdana"/>
          <w:sz w:val="20"/>
          <w:szCs w:val="20"/>
        </w:rPr>
      </w:pPr>
    </w:p>
    <w:p w14:paraId="1E26AF53" w14:textId="77777777" w:rsidR="00866BAF" w:rsidRPr="005E7857" w:rsidRDefault="00866BAF" w:rsidP="00EB3906">
      <w:pPr>
        <w:spacing w:after="0"/>
        <w:jc w:val="both"/>
        <w:rPr>
          <w:rFonts w:ascii="Verdana" w:hAnsi="Verdana"/>
          <w:sz w:val="20"/>
          <w:szCs w:val="20"/>
        </w:rPr>
      </w:pPr>
    </w:p>
    <w:p w14:paraId="4D20BAC0" w14:textId="77777777" w:rsidR="00866BAF" w:rsidRPr="005E7857" w:rsidRDefault="00866BAF" w:rsidP="00EB3906">
      <w:pPr>
        <w:spacing w:after="0"/>
        <w:jc w:val="both"/>
        <w:rPr>
          <w:rFonts w:ascii="Verdana" w:hAnsi="Verdana"/>
          <w:b/>
          <w:sz w:val="16"/>
          <w:szCs w:val="16"/>
        </w:rPr>
      </w:pPr>
    </w:p>
    <w:p w14:paraId="7BA9290B" w14:textId="77777777" w:rsidR="00866BAF" w:rsidRPr="005E7857" w:rsidRDefault="00866BAF" w:rsidP="00EB3906">
      <w:pPr>
        <w:spacing w:after="0"/>
        <w:jc w:val="both"/>
        <w:rPr>
          <w:rFonts w:ascii="Verdana" w:hAnsi="Verdana"/>
          <w:b/>
          <w:sz w:val="16"/>
          <w:szCs w:val="16"/>
        </w:rPr>
      </w:pPr>
    </w:p>
    <w:p w14:paraId="23988E46" w14:textId="77777777" w:rsidR="00866BAF" w:rsidRPr="005E7857" w:rsidRDefault="00866BAF" w:rsidP="00EB3906">
      <w:pPr>
        <w:spacing w:after="0"/>
        <w:jc w:val="both"/>
        <w:rPr>
          <w:rFonts w:ascii="Verdana" w:hAnsi="Verdana"/>
          <w:b/>
          <w:sz w:val="16"/>
          <w:szCs w:val="16"/>
        </w:rPr>
      </w:pPr>
    </w:p>
    <w:p w14:paraId="2E96CFE6" w14:textId="77777777" w:rsidR="00866BAF" w:rsidRPr="005E7857" w:rsidRDefault="00866BAF" w:rsidP="00EB3906">
      <w:pPr>
        <w:spacing w:after="0"/>
        <w:jc w:val="both"/>
        <w:rPr>
          <w:rFonts w:ascii="Verdana" w:hAnsi="Verdana"/>
          <w:b/>
          <w:sz w:val="16"/>
          <w:szCs w:val="16"/>
        </w:rPr>
      </w:pPr>
    </w:p>
    <w:p w14:paraId="6AB2746F" w14:textId="77777777" w:rsidR="00866BAF" w:rsidRPr="005E7857" w:rsidRDefault="00866BAF" w:rsidP="00EB3906">
      <w:pPr>
        <w:spacing w:after="0"/>
        <w:jc w:val="both"/>
        <w:rPr>
          <w:rFonts w:ascii="Verdana" w:hAnsi="Verdana"/>
          <w:b/>
          <w:sz w:val="16"/>
          <w:szCs w:val="16"/>
        </w:rPr>
      </w:pPr>
    </w:p>
    <w:p w14:paraId="5B29A3E9" w14:textId="77777777" w:rsidR="00866BAF" w:rsidRPr="005E7857" w:rsidRDefault="00866BAF" w:rsidP="00EB3906">
      <w:pPr>
        <w:spacing w:after="0"/>
        <w:jc w:val="both"/>
        <w:rPr>
          <w:rFonts w:ascii="Verdana" w:hAnsi="Verdana"/>
          <w:b/>
          <w:sz w:val="16"/>
          <w:szCs w:val="16"/>
        </w:rPr>
      </w:pPr>
    </w:p>
    <w:p w14:paraId="6781F676" w14:textId="77777777" w:rsidR="00866BAF" w:rsidRPr="005E7857" w:rsidRDefault="00866BAF" w:rsidP="00EB3906">
      <w:pPr>
        <w:spacing w:after="0"/>
        <w:jc w:val="both"/>
        <w:rPr>
          <w:rFonts w:ascii="Verdana" w:hAnsi="Verdana"/>
          <w:b/>
          <w:sz w:val="16"/>
          <w:szCs w:val="16"/>
        </w:rPr>
      </w:pPr>
    </w:p>
    <w:p w14:paraId="7FD8FE61" w14:textId="77777777" w:rsidR="00866BAF" w:rsidRPr="005E7857" w:rsidRDefault="00866BAF" w:rsidP="00EB3906">
      <w:pPr>
        <w:spacing w:after="0"/>
        <w:jc w:val="both"/>
        <w:rPr>
          <w:rFonts w:ascii="Verdana" w:hAnsi="Verdana"/>
          <w:b/>
          <w:sz w:val="16"/>
          <w:szCs w:val="16"/>
        </w:rPr>
      </w:pPr>
    </w:p>
    <w:p w14:paraId="367901D8" w14:textId="77777777" w:rsidR="00866BAF" w:rsidRPr="005E7857" w:rsidRDefault="00866BAF" w:rsidP="00EB3906">
      <w:pPr>
        <w:spacing w:after="0"/>
        <w:jc w:val="both"/>
        <w:rPr>
          <w:rFonts w:ascii="Verdana" w:hAnsi="Verdana"/>
          <w:b/>
          <w:sz w:val="16"/>
          <w:szCs w:val="16"/>
        </w:rPr>
      </w:pPr>
    </w:p>
    <w:p w14:paraId="5B489A07" w14:textId="77777777" w:rsidR="00866BAF" w:rsidRPr="005E7857" w:rsidRDefault="00866BAF" w:rsidP="00EB3906">
      <w:pPr>
        <w:spacing w:after="0"/>
        <w:jc w:val="both"/>
        <w:rPr>
          <w:rFonts w:ascii="Verdana" w:hAnsi="Verdana"/>
          <w:b/>
          <w:sz w:val="16"/>
          <w:szCs w:val="16"/>
        </w:rPr>
      </w:pPr>
    </w:p>
    <w:p w14:paraId="2C522A04" w14:textId="7289FAD0" w:rsidR="00866BAF" w:rsidRPr="005E7857" w:rsidRDefault="007B038C" w:rsidP="00EB3906">
      <w:pPr>
        <w:spacing w:after="0"/>
        <w:jc w:val="both"/>
        <w:rPr>
          <w:rFonts w:ascii="Verdana" w:hAnsi="Verdana"/>
          <w:b/>
          <w:sz w:val="16"/>
          <w:szCs w:val="16"/>
        </w:rPr>
      </w:pPr>
      <w:r>
        <w:rPr>
          <w:rFonts w:ascii="Verdana" w:hAnsi="Verdana"/>
          <w:b/>
          <w:sz w:val="16"/>
          <w:szCs w:val="16"/>
        </w:rPr>
        <w:t xml:space="preserve">September </w:t>
      </w:r>
      <w:r w:rsidR="003C5E68">
        <w:rPr>
          <w:rFonts w:ascii="Verdana" w:hAnsi="Verdana"/>
          <w:b/>
          <w:sz w:val="16"/>
          <w:szCs w:val="16"/>
        </w:rPr>
        <w:t>2019</w:t>
      </w:r>
      <w:r w:rsidR="00866BAF" w:rsidRPr="005E7857">
        <w:rPr>
          <w:rFonts w:ascii="Verdana" w:hAnsi="Verdana"/>
          <w:b/>
          <w:sz w:val="16"/>
          <w:szCs w:val="16"/>
        </w:rPr>
        <w:t xml:space="preserve"> </w:t>
      </w:r>
    </w:p>
    <w:p w14:paraId="67229AEA" w14:textId="77777777" w:rsidR="00866BAF" w:rsidRPr="005E7857" w:rsidRDefault="00866BAF" w:rsidP="00EB3906">
      <w:pPr>
        <w:spacing w:after="0"/>
        <w:jc w:val="both"/>
        <w:rPr>
          <w:rFonts w:ascii="Verdana" w:hAnsi="Verdana"/>
          <w:b/>
          <w:sz w:val="16"/>
          <w:szCs w:val="16"/>
        </w:rPr>
      </w:pPr>
      <w:r w:rsidRPr="005E7857">
        <w:rPr>
          <w:rFonts w:ascii="Verdana" w:hAnsi="Verdana"/>
          <w:b/>
          <w:sz w:val="16"/>
          <w:szCs w:val="16"/>
        </w:rPr>
        <w:t>Rekenkamercommissie gemeente Best</w:t>
      </w:r>
    </w:p>
    <w:p w14:paraId="5F6016B1" w14:textId="77777777" w:rsidR="003C5E68" w:rsidRPr="003C5E68" w:rsidRDefault="003C5E68" w:rsidP="00EB3906">
      <w:pPr>
        <w:spacing w:after="0"/>
        <w:jc w:val="both"/>
        <w:rPr>
          <w:rFonts w:ascii="Verdana" w:hAnsi="Verdana"/>
          <w:sz w:val="16"/>
          <w:szCs w:val="16"/>
        </w:rPr>
      </w:pPr>
    </w:p>
    <w:p w14:paraId="04535C0C" w14:textId="77777777" w:rsidR="00866BAF" w:rsidRPr="005E7857" w:rsidRDefault="00866BAF" w:rsidP="00EB3906">
      <w:pPr>
        <w:spacing w:after="0"/>
        <w:jc w:val="both"/>
        <w:rPr>
          <w:rFonts w:ascii="Verdana" w:hAnsi="Verdana"/>
          <w:sz w:val="16"/>
          <w:szCs w:val="16"/>
        </w:rPr>
      </w:pPr>
      <w:r w:rsidRPr="005E7857">
        <w:rPr>
          <w:rFonts w:ascii="Verdana" w:hAnsi="Verdana"/>
          <w:sz w:val="16"/>
          <w:szCs w:val="16"/>
        </w:rPr>
        <w:t xml:space="preserve">Postbus 50, 5680 AB  Best, </w:t>
      </w:r>
    </w:p>
    <w:p w14:paraId="0CFEE060" w14:textId="77777777" w:rsidR="003C5E68" w:rsidRDefault="00866BAF" w:rsidP="00EB3906">
      <w:pPr>
        <w:tabs>
          <w:tab w:val="num" w:pos="851"/>
          <w:tab w:val="left" w:pos="8460"/>
          <w:tab w:val="left" w:pos="8647"/>
        </w:tabs>
        <w:spacing w:after="0"/>
        <w:jc w:val="both"/>
        <w:rPr>
          <w:rFonts w:ascii="Verdana" w:hAnsi="Verdana"/>
          <w:sz w:val="16"/>
          <w:szCs w:val="16"/>
        </w:rPr>
      </w:pPr>
      <w:r w:rsidRPr="005E7857">
        <w:rPr>
          <w:rFonts w:ascii="Verdana" w:hAnsi="Verdana"/>
          <w:sz w:val="16"/>
          <w:szCs w:val="16"/>
        </w:rPr>
        <w:t xml:space="preserve">Telefoon: 040-2839946/06-48176054, </w:t>
      </w:r>
    </w:p>
    <w:p w14:paraId="28F27634" w14:textId="1BF9791E" w:rsidR="00866BAF" w:rsidRDefault="00866BAF" w:rsidP="00EB3906">
      <w:pPr>
        <w:tabs>
          <w:tab w:val="num" w:pos="851"/>
          <w:tab w:val="left" w:pos="8460"/>
          <w:tab w:val="left" w:pos="8647"/>
        </w:tabs>
        <w:spacing w:after="0"/>
        <w:jc w:val="both"/>
        <w:rPr>
          <w:rStyle w:val="Hyperlink"/>
          <w:rFonts w:ascii="Verdana" w:hAnsi="Verdana"/>
          <w:sz w:val="16"/>
          <w:szCs w:val="16"/>
        </w:rPr>
      </w:pPr>
      <w:r w:rsidRPr="005E7857">
        <w:rPr>
          <w:rFonts w:ascii="Verdana" w:hAnsi="Verdana"/>
          <w:sz w:val="16"/>
          <w:szCs w:val="16"/>
        </w:rPr>
        <w:t xml:space="preserve">e-mail: </w:t>
      </w:r>
      <w:hyperlink r:id="rId10" w:history="1">
        <w:r w:rsidRPr="005E7857">
          <w:rPr>
            <w:rStyle w:val="Hyperlink"/>
            <w:rFonts w:ascii="Verdana" w:hAnsi="Verdana"/>
            <w:sz w:val="16"/>
            <w:szCs w:val="16"/>
          </w:rPr>
          <w:t>H.van.Berlo@gembest.nl</w:t>
        </w:r>
      </w:hyperlink>
    </w:p>
    <w:p w14:paraId="4CA8389B" w14:textId="1331989F" w:rsidR="008B3647" w:rsidRDefault="008B3647" w:rsidP="00EB3906">
      <w:pPr>
        <w:tabs>
          <w:tab w:val="num" w:pos="851"/>
          <w:tab w:val="left" w:pos="8460"/>
          <w:tab w:val="left" w:pos="8647"/>
        </w:tabs>
        <w:spacing w:after="0"/>
        <w:jc w:val="both"/>
        <w:rPr>
          <w:rStyle w:val="Hyperlink"/>
          <w:rFonts w:ascii="Verdana" w:hAnsi="Verdana"/>
          <w:color w:val="000000" w:themeColor="text1"/>
          <w:sz w:val="16"/>
          <w:szCs w:val="16"/>
          <w:u w:val="none"/>
        </w:rPr>
      </w:pPr>
      <w:r>
        <w:rPr>
          <w:rStyle w:val="Hyperlink"/>
          <w:rFonts w:ascii="Verdana" w:hAnsi="Verdana"/>
          <w:sz w:val="16"/>
          <w:szCs w:val="16"/>
          <w:u w:val="none"/>
        </w:rPr>
        <w:t xml:space="preserve">     </w:t>
      </w:r>
      <w:r w:rsidRPr="008B3647">
        <w:rPr>
          <w:rStyle w:val="Hyperlink"/>
          <w:rFonts w:ascii="Verdana" w:hAnsi="Verdana"/>
          <w:color w:val="000000" w:themeColor="text1"/>
          <w:sz w:val="16"/>
          <w:szCs w:val="16"/>
          <w:u w:val="none"/>
        </w:rPr>
        <w:t>of</w:t>
      </w:r>
      <w:r>
        <w:rPr>
          <w:rStyle w:val="Hyperlink"/>
          <w:rFonts w:ascii="Verdana" w:hAnsi="Verdana"/>
          <w:color w:val="000000" w:themeColor="text1"/>
          <w:sz w:val="16"/>
          <w:szCs w:val="16"/>
          <w:u w:val="none"/>
        </w:rPr>
        <w:t xml:space="preserve">    </w:t>
      </w:r>
      <w:hyperlink r:id="rId11" w:history="1">
        <w:r w:rsidRPr="00141F6E">
          <w:rPr>
            <w:rStyle w:val="Hyperlink"/>
            <w:rFonts w:ascii="Verdana" w:hAnsi="Verdana"/>
            <w:sz w:val="16"/>
            <w:szCs w:val="16"/>
          </w:rPr>
          <w:t>j.vanberlo02@onsnet.nu</w:t>
        </w:r>
      </w:hyperlink>
    </w:p>
    <w:p w14:paraId="78CD892B" w14:textId="77777777" w:rsidR="008B3647" w:rsidRPr="008B3647" w:rsidRDefault="008B3647" w:rsidP="00EB3906">
      <w:pPr>
        <w:tabs>
          <w:tab w:val="num" w:pos="851"/>
          <w:tab w:val="left" w:pos="8460"/>
          <w:tab w:val="left" w:pos="8647"/>
        </w:tabs>
        <w:spacing w:after="0"/>
        <w:jc w:val="both"/>
        <w:rPr>
          <w:rFonts w:ascii="Verdana" w:hAnsi="Verdana"/>
          <w:color w:val="000000" w:themeColor="text1"/>
          <w:sz w:val="16"/>
          <w:szCs w:val="16"/>
        </w:rPr>
      </w:pPr>
    </w:p>
    <w:p w14:paraId="7A091EC7" w14:textId="78CF38BA" w:rsidR="008B3647" w:rsidRDefault="008B3647">
      <w:pPr>
        <w:spacing w:after="0" w:line="240" w:lineRule="auto"/>
        <w:rPr>
          <w:rFonts w:ascii="Verdana" w:hAnsi="Verdana"/>
          <w:b/>
        </w:rPr>
      </w:pPr>
    </w:p>
    <w:p w14:paraId="313BBC96" w14:textId="21A22507" w:rsidR="003C5E68" w:rsidRDefault="00C73789" w:rsidP="000F04A3">
      <w:pPr>
        <w:spacing w:after="120"/>
        <w:ind w:right="-2"/>
        <w:jc w:val="both"/>
        <w:rPr>
          <w:rFonts w:ascii="Verdana" w:hAnsi="Verdana"/>
          <w:b/>
        </w:rPr>
      </w:pPr>
      <w:r>
        <w:rPr>
          <w:rFonts w:ascii="Verdana" w:hAnsi="Verdana"/>
          <w:b/>
          <w:noProof/>
        </w:rPr>
        <mc:AlternateContent>
          <mc:Choice Requires="wps">
            <w:drawing>
              <wp:anchor distT="0" distB="0" distL="114300" distR="114300" simplePos="0" relativeHeight="251701248" behindDoc="0" locked="0" layoutInCell="1" allowOverlap="1" wp14:anchorId="797D1C9D" wp14:editId="45B02C5F">
                <wp:simplePos x="0" y="0"/>
                <wp:positionH relativeFrom="column">
                  <wp:posOffset>4754880</wp:posOffset>
                </wp:positionH>
                <wp:positionV relativeFrom="paragraph">
                  <wp:posOffset>-579755</wp:posOffset>
                </wp:positionV>
                <wp:extent cx="1188720" cy="358140"/>
                <wp:effectExtent l="0" t="0" r="11430" b="22860"/>
                <wp:wrapNone/>
                <wp:docPr id="28" name="Tekstvak 28"/>
                <wp:cNvGraphicFramePr/>
                <a:graphic xmlns:a="http://schemas.openxmlformats.org/drawingml/2006/main">
                  <a:graphicData uri="http://schemas.microsoft.com/office/word/2010/wordprocessingShape">
                    <wps:wsp>
                      <wps:cNvSpPr txBox="1"/>
                      <wps:spPr>
                        <a:xfrm>
                          <a:off x="0" y="0"/>
                          <a:ext cx="1188720" cy="358140"/>
                        </a:xfrm>
                        <a:prstGeom prst="rect">
                          <a:avLst/>
                        </a:prstGeom>
                        <a:solidFill>
                          <a:schemeClr val="lt1"/>
                        </a:solidFill>
                        <a:ln w="6350">
                          <a:solidFill>
                            <a:srgbClr val="C00000"/>
                          </a:solidFill>
                        </a:ln>
                      </wps:spPr>
                      <wps:txbx>
                        <w:txbxContent>
                          <w:p w14:paraId="4D6D2AA8" w14:textId="163A4A67" w:rsidR="00350975" w:rsidRPr="005C17E9" w:rsidRDefault="00350975" w:rsidP="00C73789">
                            <w:pPr>
                              <w:rPr>
                                <w:rFonts w:ascii="Verdana" w:hAnsi="Verdana"/>
                                <w:b/>
                                <w:sz w:val="28"/>
                                <w:szCs w:val="28"/>
                              </w:rPr>
                            </w:pPr>
                            <w:r>
                              <w:rPr>
                                <w:rFonts w:ascii="Verdana" w:hAnsi="Verdana"/>
                                <w:b/>
                                <w:sz w:val="28"/>
                                <w:szCs w:val="28"/>
                              </w:rPr>
                              <w:t>Bijlage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D1C9D" id="Tekstvak 28" o:spid="_x0000_s1031" type="#_x0000_t202" style="position:absolute;left:0;text-align:left;margin-left:374.4pt;margin-top:-45.65pt;width:93.6pt;height:28.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" fillcolor="white [3201]" strokecolor="#c00000" strokeweight=".5pt">
                <v:textbox>
                  <w:txbxContent>
                    <w:p w14:paraId="4D6D2AA8" w14:textId="163A4A67" w:rsidR="00350975" w:rsidRPr="005C17E9" w:rsidRDefault="00350975" w:rsidP="00C73789">
                      <w:pPr>
                        <w:rPr>
                          <w:rFonts w:ascii="Verdana" w:hAnsi="Verdana"/>
                          <w:b/>
                          <w:sz w:val="28"/>
                          <w:szCs w:val="28"/>
                        </w:rPr>
                      </w:pPr>
                      <w:r>
                        <w:rPr>
                          <w:rFonts w:ascii="Verdana" w:hAnsi="Verdana"/>
                          <w:b/>
                          <w:sz w:val="28"/>
                          <w:szCs w:val="28"/>
                        </w:rPr>
                        <w:t>Bijlage   1</w:t>
                      </w:r>
                    </w:p>
                  </w:txbxContent>
                </v:textbox>
              </v:shape>
            </w:pict>
          </mc:Fallback>
        </mc:AlternateContent>
      </w:r>
      <w:r w:rsidR="00385A53">
        <w:rPr>
          <w:rFonts w:ascii="Verdana" w:hAnsi="Verdana"/>
          <w:b/>
        </w:rPr>
        <w:t xml:space="preserve">1. </w:t>
      </w:r>
      <w:r>
        <w:rPr>
          <w:rFonts w:ascii="Verdana" w:hAnsi="Verdana"/>
          <w:b/>
        </w:rPr>
        <w:t xml:space="preserve">RAPPORTAGE </w:t>
      </w:r>
      <w:r w:rsidR="003C5E68">
        <w:rPr>
          <w:rFonts w:ascii="Verdana" w:hAnsi="Verdana"/>
          <w:b/>
        </w:rPr>
        <w:t>BEVINDINGEN</w:t>
      </w:r>
      <w:r>
        <w:rPr>
          <w:rFonts w:ascii="Verdana" w:hAnsi="Verdana"/>
          <w:b/>
        </w:rPr>
        <w:t>.</w:t>
      </w:r>
    </w:p>
    <w:p w14:paraId="5BBEA700" w14:textId="78609736" w:rsidR="003C5E68" w:rsidRDefault="00385A53" w:rsidP="000F04A3">
      <w:pPr>
        <w:spacing w:after="120"/>
        <w:jc w:val="both"/>
        <w:rPr>
          <w:rFonts w:ascii="Verdana" w:hAnsi="Verdana"/>
          <w:b/>
          <w:color w:val="C00000"/>
        </w:rPr>
      </w:pPr>
      <w:r>
        <w:rPr>
          <w:rFonts w:ascii="Verdana" w:hAnsi="Verdana"/>
          <w:b/>
          <w:color w:val="C00000"/>
        </w:rPr>
        <w:t>1</w:t>
      </w:r>
      <w:r w:rsidR="003C5E68">
        <w:rPr>
          <w:rFonts w:ascii="Verdana" w:hAnsi="Verdana"/>
          <w:b/>
          <w:color w:val="C00000"/>
        </w:rPr>
        <w:t>.1 Algemeen.</w:t>
      </w:r>
    </w:p>
    <w:p w14:paraId="3C19830B" w14:textId="36F1F9E5" w:rsidR="003C5E68" w:rsidRDefault="007B038C" w:rsidP="000F04A3">
      <w:pPr>
        <w:spacing w:after="120"/>
        <w:jc w:val="both"/>
        <w:rPr>
          <w:rFonts w:ascii="Verdana" w:hAnsi="Verdana"/>
          <w:sz w:val="20"/>
          <w:szCs w:val="20"/>
        </w:rPr>
      </w:pPr>
      <w:r>
        <w:rPr>
          <w:rFonts w:ascii="Verdana" w:hAnsi="Verdana"/>
          <w:sz w:val="20"/>
          <w:szCs w:val="20"/>
        </w:rPr>
        <w:t xml:space="preserve">Voor </w:t>
      </w:r>
      <w:r w:rsidR="003C5E68">
        <w:rPr>
          <w:rFonts w:ascii="Verdana" w:hAnsi="Verdana"/>
          <w:sz w:val="20"/>
          <w:szCs w:val="20"/>
        </w:rPr>
        <w:t>het re-integratiebeleid van de gemeente is 1 januari 2015 een belangrijke datum. Op die datum is de Participatiewet in werking getreden. Daardoor viel het re-integratiebeleid uitkeringsgerechtigden de afgelopen jaren onder het regime van een tweetal wetten, te weten:</w:t>
      </w:r>
    </w:p>
    <w:p w14:paraId="39C500E2" w14:textId="77777777" w:rsidR="003C5E68" w:rsidRDefault="003C5E68" w:rsidP="00805FA5">
      <w:pPr>
        <w:pStyle w:val="Lijstalinea"/>
        <w:numPr>
          <w:ilvl w:val="0"/>
          <w:numId w:val="6"/>
        </w:numPr>
        <w:spacing w:after="120" w:line="276" w:lineRule="auto"/>
        <w:jc w:val="both"/>
      </w:pPr>
      <w:r>
        <w:t>De Wet Werk en Bijstand, Wajong en WSW tot 1 januari 2015;</w:t>
      </w:r>
    </w:p>
    <w:p w14:paraId="55BFA74E" w14:textId="77777777" w:rsidR="003C5E68" w:rsidRPr="002F218E" w:rsidRDefault="003C5E68" w:rsidP="00805FA5">
      <w:pPr>
        <w:pStyle w:val="Lijstalinea"/>
        <w:numPr>
          <w:ilvl w:val="0"/>
          <w:numId w:val="6"/>
        </w:numPr>
        <w:spacing w:after="120" w:line="276" w:lineRule="auto"/>
        <w:jc w:val="both"/>
      </w:pPr>
      <w:r>
        <w:t>De Participatiewet vanaf 1 januari 2015</w:t>
      </w:r>
    </w:p>
    <w:p w14:paraId="348246EF" w14:textId="09B650B9" w:rsidR="003C5E68" w:rsidRDefault="001678BA" w:rsidP="000F04A3">
      <w:pPr>
        <w:spacing w:after="120"/>
        <w:jc w:val="both"/>
        <w:rPr>
          <w:rFonts w:ascii="Verdana" w:hAnsi="Verdana"/>
          <w:sz w:val="20"/>
          <w:szCs w:val="20"/>
        </w:rPr>
      </w:pPr>
      <w:r>
        <w:rPr>
          <w:rFonts w:ascii="Verdana" w:hAnsi="Verdana"/>
          <w:sz w:val="20"/>
          <w:szCs w:val="20"/>
        </w:rPr>
        <w:t>Invoering van deze wet heeft voor de gemeenten én de cliënten belangrijke wijzigingen met zich meegebracht. In de volgende paragraaf</w:t>
      </w:r>
      <w:r w:rsidR="003C5E68" w:rsidRPr="00D972C7">
        <w:rPr>
          <w:rFonts w:ascii="Verdana" w:hAnsi="Verdana"/>
          <w:sz w:val="20"/>
          <w:szCs w:val="20"/>
        </w:rPr>
        <w:t xml:space="preserve"> worden </w:t>
      </w:r>
      <w:r w:rsidR="003C5E68">
        <w:rPr>
          <w:rFonts w:ascii="Verdana" w:hAnsi="Verdana"/>
          <w:sz w:val="20"/>
          <w:szCs w:val="20"/>
        </w:rPr>
        <w:t>d</w:t>
      </w:r>
      <w:r w:rsidR="003C5E68" w:rsidRPr="00D972C7">
        <w:rPr>
          <w:rFonts w:ascii="Verdana" w:hAnsi="Verdana"/>
          <w:sz w:val="20"/>
          <w:szCs w:val="20"/>
        </w:rPr>
        <w:t>e belangrijkste</w:t>
      </w:r>
      <w:r w:rsidR="003C5E68" w:rsidRPr="002F218E">
        <w:rPr>
          <w:rFonts w:ascii="Verdana" w:hAnsi="Verdana"/>
          <w:sz w:val="20"/>
          <w:szCs w:val="20"/>
        </w:rPr>
        <w:t xml:space="preserve"> verschillen tussen deze wetten</w:t>
      </w:r>
      <w:r w:rsidR="00AC7C28">
        <w:rPr>
          <w:rFonts w:ascii="Verdana" w:hAnsi="Verdana"/>
          <w:sz w:val="20"/>
          <w:szCs w:val="20"/>
        </w:rPr>
        <w:t xml:space="preserve"> op beknopte wijze</w:t>
      </w:r>
      <w:r w:rsidR="003C5E68" w:rsidRPr="002F218E">
        <w:rPr>
          <w:rFonts w:ascii="Verdana" w:hAnsi="Verdana"/>
          <w:sz w:val="20"/>
          <w:szCs w:val="20"/>
        </w:rPr>
        <w:t xml:space="preserve"> in kaart gebracht. </w:t>
      </w:r>
      <w:r w:rsidR="003C5E68">
        <w:rPr>
          <w:rFonts w:ascii="Verdana" w:hAnsi="Verdana"/>
          <w:sz w:val="20"/>
          <w:szCs w:val="20"/>
        </w:rPr>
        <w:t>Daarbij wordt onderscheid gemaakt in de veranderingen voor de gemeente en de veranderingen voor de cliënt.</w:t>
      </w:r>
      <w:r w:rsidR="00AC7C28">
        <w:rPr>
          <w:rFonts w:ascii="Verdana" w:hAnsi="Verdana"/>
          <w:sz w:val="20"/>
          <w:szCs w:val="20"/>
        </w:rPr>
        <w:t xml:space="preserve"> </w:t>
      </w:r>
      <w:r w:rsidR="00D17F6A">
        <w:rPr>
          <w:rFonts w:ascii="Verdana" w:hAnsi="Verdana"/>
          <w:sz w:val="20"/>
          <w:szCs w:val="20"/>
        </w:rPr>
        <w:t>Vanwege de leesbaarheid is e</w:t>
      </w:r>
      <w:r w:rsidR="00AC7C28">
        <w:rPr>
          <w:rFonts w:ascii="Verdana" w:hAnsi="Verdana"/>
          <w:sz w:val="20"/>
          <w:szCs w:val="20"/>
        </w:rPr>
        <w:t xml:space="preserve">en uitgebreide beschrijving van de veranderingen als bijlage </w:t>
      </w:r>
      <w:r w:rsidR="00F61992">
        <w:rPr>
          <w:rFonts w:ascii="Verdana" w:hAnsi="Verdana"/>
          <w:sz w:val="20"/>
          <w:szCs w:val="20"/>
        </w:rPr>
        <w:t>2</w:t>
      </w:r>
      <w:r w:rsidR="00AC7C28">
        <w:rPr>
          <w:rFonts w:ascii="Verdana" w:hAnsi="Verdana"/>
          <w:sz w:val="20"/>
          <w:szCs w:val="20"/>
        </w:rPr>
        <w:t xml:space="preserve"> bij dit rapport opgenomen.</w:t>
      </w:r>
    </w:p>
    <w:p w14:paraId="32437F88" w14:textId="7C9F24BE" w:rsidR="003D53A4" w:rsidRDefault="003D53A4" w:rsidP="000F04A3">
      <w:pPr>
        <w:spacing w:after="120"/>
        <w:jc w:val="both"/>
        <w:rPr>
          <w:rFonts w:ascii="Verdana" w:hAnsi="Verdana"/>
          <w:sz w:val="20"/>
          <w:szCs w:val="20"/>
        </w:rPr>
      </w:pPr>
      <w:r>
        <w:rPr>
          <w:rFonts w:ascii="Verdana" w:hAnsi="Verdana"/>
          <w:sz w:val="20"/>
          <w:szCs w:val="20"/>
        </w:rPr>
        <w:t>Het onderzoek en de daarover samengestelde rapportage heeft betrekking op de periode 2015 t/m 2018. Door de langere looptijd van dit onderzoek zijn sommige actuele cijfers en/of ontwikkelingen daarin niet verwerkt. In een enkel geval hebben wij enkele cijfers van 2019 toegevoegd. Eventuele andere relevante actualiseringen kunnen door het college in haar bestuurlijke reactie worden meegenomen.</w:t>
      </w:r>
    </w:p>
    <w:p w14:paraId="768A8CD9" w14:textId="0FBF31F8" w:rsidR="00D17F6A" w:rsidRPr="00D17F6A" w:rsidRDefault="00385A53" w:rsidP="000F04A3">
      <w:pPr>
        <w:spacing w:after="120"/>
        <w:jc w:val="both"/>
        <w:rPr>
          <w:rFonts w:ascii="Verdana" w:hAnsi="Verdana"/>
          <w:b/>
          <w:sz w:val="20"/>
          <w:szCs w:val="20"/>
        </w:rPr>
      </w:pPr>
      <w:r>
        <w:rPr>
          <w:rFonts w:ascii="Verdana" w:hAnsi="Verdana"/>
          <w:b/>
          <w:sz w:val="20"/>
          <w:szCs w:val="20"/>
        </w:rPr>
        <w:t>1</w:t>
      </w:r>
      <w:r w:rsidR="00D17F6A">
        <w:rPr>
          <w:rFonts w:ascii="Verdana" w:hAnsi="Verdana"/>
          <w:b/>
          <w:sz w:val="20"/>
          <w:szCs w:val="20"/>
        </w:rPr>
        <w:t>.1.1  Veranderingen voor de gemeente.</w:t>
      </w:r>
    </w:p>
    <w:p w14:paraId="6AEC6685" w14:textId="320EEB01" w:rsidR="00D17F6A" w:rsidRPr="003956D6" w:rsidRDefault="00D17F6A" w:rsidP="000F04A3">
      <w:pPr>
        <w:pStyle w:val="Normaalweb"/>
        <w:spacing w:before="0" w:beforeAutospacing="0" w:after="120" w:afterAutospacing="0" w:line="276" w:lineRule="auto"/>
        <w:jc w:val="both"/>
        <w:rPr>
          <w:rFonts w:ascii="Verdana" w:hAnsi="Verdana" w:cs="Arial"/>
          <w:sz w:val="20"/>
          <w:szCs w:val="20"/>
        </w:rPr>
      </w:pPr>
      <w:r w:rsidRPr="003956D6">
        <w:rPr>
          <w:rFonts w:ascii="Verdana" w:hAnsi="Verdana" w:cs="Arial"/>
          <w:sz w:val="20"/>
          <w:szCs w:val="20"/>
        </w:rPr>
        <w:t xml:space="preserve">In de </w:t>
      </w:r>
      <w:hyperlink r:id="rId12" w:tgtFrame="_blank" w:history="1">
        <w:r w:rsidRPr="003956D6">
          <w:rPr>
            <w:rStyle w:val="Hyperlink"/>
            <w:rFonts w:ascii="Verdana" w:hAnsi="Verdana" w:cs="Arial"/>
            <w:color w:val="auto"/>
            <w:sz w:val="20"/>
            <w:szCs w:val="20"/>
          </w:rPr>
          <w:t>Participatiewet</w:t>
        </w:r>
      </w:hyperlink>
      <w:r w:rsidRPr="003956D6">
        <w:rPr>
          <w:rFonts w:ascii="Verdana" w:hAnsi="Verdana" w:cs="Arial"/>
          <w:sz w:val="20"/>
          <w:szCs w:val="20"/>
        </w:rPr>
        <w:t xml:space="preserve"> zijn de volgende wetten opgegaan c</w:t>
      </w:r>
      <w:r w:rsidR="003956D6">
        <w:rPr>
          <w:rFonts w:ascii="Verdana" w:hAnsi="Verdana" w:cs="Arial"/>
          <w:sz w:val="20"/>
          <w:szCs w:val="20"/>
        </w:rPr>
        <w:t>.</w:t>
      </w:r>
      <w:r w:rsidRPr="003956D6">
        <w:rPr>
          <w:rFonts w:ascii="Verdana" w:hAnsi="Verdana" w:cs="Arial"/>
          <w:sz w:val="20"/>
          <w:szCs w:val="20"/>
        </w:rPr>
        <w:t>q. geïntegreerd:</w:t>
      </w:r>
    </w:p>
    <w:p w14:paraId="0A25EAB0" w14:textId="03EED4F6" w:rsidR="00D17F6A" w:rsidRPr="003956D6" w:rsidRDefault="006329E0" w:rsidP="00805FA5">
      <w:pPr>
        <w:pStyle w:val="Normaalweb"/>
        <w:numPr>
          <w:ilvl w:val="0"/>
          <w:numId w:val="22"/>
        </w:numPr>
        <w:spacing w:before="0" w:beforeAutospacing="0" w:after="0" w:afterAutospacing="0" w:line="276" w:lineRule="auto"/>
        <w:ind w:left="284" w:hanging="284"/>
        <w:jc w:val="both"/>
        <w:rPr>
          <w:rFonts w:ascii="Verdana" w:hAnsi="Verdana" w:cs="Arial"/>
          <w:sz w:val="20"/>
          <w:szCs w:val="20"/>
        </w:rPr>
      </w:pPr>
      <w:hyperlink r:id="rId13" w:history="1">
        <w:r w:rsidR="00D17F6A" w:rsidRPr="003956D6">
          <w:rPr>
            <w:rFonts w:ascii="Verdana" w:hAnsi="Verdana"/>
            <w:color w:val="000000" w:themeColor="text1"/>
            <w:sz w:val="20"/>
            <w:szCs w:val="20"/>
          </w:rPr>
          <w:t>Algemene bijstandswet</w:t>
        </w:r>
      </w:hyperlink>
      <w:r w:rsidR="003956D6">
        <w:rPr>
          <w:rFonts w:ascii="Verdana" w:hAnsi="Verdana"/>
          <w:color w:val="000000" w:themeColor="text1"/>
          <w:sz w:val="20"/>
          <w:szCs w:val="20"/>
        </w:rPr>
        <w:t>;</w:t>
      </w:r>
    </w:p>
    <w:p w14:paraId="6BA92AD7" w14:textId="7C6C9BBC" w:rsidR="00D17F6A" w:rsidRPr="003956D6" w:rsidRDefault="00D17F6A" w:rsidP="00805FA5">
      <w:pPr>
        <w:numPr>
          <w:ilvl w:val="0"/>
          <w:numId w:val="22"/>
        </w:numPr>
        <w:spacing w:after="0"/>
        <w:ind w:left="284" w:hanging="284"/>
        <w:jc w:val="both"/>
        <w:rPr>
          <w:rFonts w:ascii="Verdana" w:hAnsi="Verdana" w:cs="Arial"/>
          <w:sz w:val="20"/>
          <w:szCs w:val="20"/>
        </w:rPr>
      </w:pPr>
      <w:r w:rsidRPr="003956D6">
        <w:rPr>
          <w:rFonts w:ascii="Verdana" w:hAnsi="Verdana" w:cs="Arial"/>
          <w:sz w:val="20"/>
          <w:szCs w:val="20"/>
        </w:rPr>
        <w:t>Wet werk en bijstand (</w:t>
      </w:r>
      <w:proofErr w:type="spellStart"/>
      <w:r w:rsidRPr="003956D6">
        <w:rPr>
          <w:rFonts w:ascii="Verdana" w:hAnsi="Verdana" w:cs="Arial"/>
          <w:sz w:val="20"/>
          <w:szCs w:val="20"/>
        </w:rPr>
        <w:t>Wwb</w:t>
      </w:r>
      <w:proofErr w:type="spellEnd"/>
      <w:r w:rsidRPr="003956D6">
        <w:rPr>
          <w:rFonts w:ascii="Verdana" w:hAnsi="Verdana" w:cs="Arial"/>
          <w:sz w:val="20"/>
          <w:szCs w:val="20"/>
        </w:rPr>
        <w:t>)</w:t>
      </w:r>
      <w:r w:rsidR="003956D6">
        <w:rPr>
          <w:rFonts w:ascii="Verdana" w:hAnsi="Verdana" w:cs="Arial"/>
          <w:sz w:val="20"/>
          <w:szCs w:val="20"/>
        </w:rPr>
        <w:t>;</w:t>
      </w:r>
    </w:p>
    <w:p w14:paraId="53DD7031" w14:textId="1927FE97" w:rsidR="00D17F6A" w:rsidRPr="003956D6" w:rsidRDefault="006329E0" w:rsidP="00805FA5">
      <w:pPr>
        <w:pStyle w:val="Normaalweb"/>
        <w:numPr>
          <w:ilvl w:val="0"/>
          <w:numId w:val="22"/>
        </w:numPr>
        <w:spacing w:before="0" w:beforeAutospacing="0" w:after="0" w:afterAutospacing="0" w:line="276" w:lineRule="auto"/>
        <w:ind w:left="284" w:hanging="284"/>
        <w:jc w:val="both"/>
        <w:rPr>
          <w:rFonts w:ascii="Verdana" w:hAnsi="Verdana" w:cs="Arial"/>
          <w:sz w:val="20"/>
          <w:szCs w:val="20"/>
        </w:rPr>
      </w:pPr>
      <w:hyperlink r:id="rId14" w:history="1">
        <w:r w:rsidR="00D17F6A" w:rsidRPr="003956D6">
          <w:rPr>
            <w:rFonts w:ascii="Verdana" w:hAnsi="Verdana"/>
            <w:color w:val="000000" w:themeColor="text1"/>
            <w:sz w:val="20"/>
            <w:szCs w:val="20"/>
          </w:rPr>
          <w:t xml:space="preserve">Wet financiering </w:t>
        </w:r>
        <w:proofErr w:type="spellStart"/>
        <w:r w:rsidR="00D17F6A" w:rsidRPr="003956D6">
          <w:rPr>
            <w:rFonts w:ascii="Verdana" w:hAnsi="Verdana"/>
            <w:color w:val="000000" w:themeColor="text1"/>
            <w:sz w:val="20"/>
            <w:szCs w:val="20"/>
          </w:rPr>
          <w:t>Abw</w:t>
        </w:r>
        <w:proofErr w:type="spellEnd"/>
        <w:r w:rsidR="00D17F6A" w:rsidRPr="003956D6">
          <w:rPr>
            <w:rFonts w:ascii="Verdana" w:hAnsi="Verdana"/>
            <w:color w:val="000000" w:themeColor="text1"/>
            <w:sz w:val="20"/>
            <w:szCs w:val="20"/>
          </w:rPr>
          <w:t>, IOAW en IOAZ</w:t>
        </w:r>
      </w:hyperlink>
      <w:r w:rsidR="003956D6">
        <w:rPr>
          <w:rFonts w:ascii="Verdana" w:hAnsi="Verdana"/>
          <w:color w:val="000000" w:themeColor="text1"/>
          <w:sz w:val="20"/>
          <w:szCs w:val="20"/>
        </w:rPr>
        <w:t>;</w:t>
      </w:r>
      <w:r w:rsidR="00D17F6A" w:rsidRPr="003956D6">
        <w:rPr>
          <w:rFonts w:ascii="Verdana" w:hAnsi="Verdana"/>
          <w:color w:val="000000" w:themeColor="text1"/>
          <w:sz w:val="20"/>
          <w:szCs w:val="20"/>
        </w:rPr>
        <w:t xml:space="preserve"> </w:t>
      </w:r>
    </w:p>
    <w:p w14:paraId="7125EBD4" w14:textId="2E5EB41C" w:rsidR="00D17F6A" w:rsidRPr="003956D6" w:rsidRDefault="006329E0" w:rsidP="00805FA5">
      <w:pPr>
        <w:pStyle w:val="Normaalweb"/>
        <w:numPr>
          <w:ilvl w:val="0"/>
          <w:numId w:val="22"/>
        </w:numPr>
        <w:spacing w:before="0" w:beforeAutospacing="0" w:after="0" w:afterAutospacing="0" w:line="276" w:lineRule="auto"/>
        <w:ind w:left="284" w:hanging="284"/>
        <w:jc w:val="both"/>
        <w:rPr>
          <w:rFonts w:ascii="Verdana" w:hAnsi="Verdana" w:cs="Arial"/>
          <w:sz w:val="20"/>
          <w:szCs w:val="20"/>
        </w:rPr>
      </w:pPr>
      <w:hyperlink r:id="rId15" w:history="1">
        <w:r w:rsidR="00D17F6A" w:rsidRPr="003956D6">
          <w:rPr>
            <w:rFonts w:ascii="Verdana" w:hAnsi="Verdana"/>
            <w:color w:val="000000" w:themeColor="text1"/>
            <w:sz w:val="20"/>
            <w:szCs w:val="20"/>
          </w:rPr>
          <w:t>Wet inschakeling werkzoekenden</w:t>
        </w:r>
      </w:hyperlink>
      <w:r w:rsidR="003956D6">
        <w:rPr>
          <w:rFonts w:ascii="Verdana" w:hAnsi="Verdana"/>
          <w:color w:val="000000" w:themeColor="text1"/>
          <w:sz w:val="20"/>
          <w:szCs w:val="20"/>
        </w:rPr>
        <w:t>;</w:t>
      </w:r>
      <w:r w:rsidR="00D17F6A" w:rsidRPr="003956D6">
        <w:rPr>
          <w:rFonts w:ascii="Verdana" w:hAnsi="Verdana"/>
          <w:color w:val="000000" w:themeColor="text1"/>
          <w:sz w:val="20"/>
          <w:szCs w:val="20"/>
        </w:rPr>
        <w:t xml:space="preserve"> </w:t>
      </w:r>
    </w:p>
    <w:p w14:paraId="56D510A9" w14:textId="02305411" w:rsidR="00D17F6A" w:rsidRPr="003956D6" w:rsidRDefault="006329E0" w:rsidP="00805FA5">
      <w:pPr>
        <w:pStyle w:val="Normaalweb"/>
        <w:numPr>
          <w:ilvl w:val="0"/>
          <w:numId w:val="22"/>
        </w:numPr>
        <w:spacing w:before="0" w:beforeAutospacing="0" w:after="0" w:afterAutospacing="0" w:line="276" w:lineRule="auto"/>
        <w:ind w:left="284" w:hanging="284"/>
        <w:jc w:val="both"/>
        <w:rPr>
          <w:rFonts w:ascii="Verdana" w:hAnsi="Verdana" w:cs="Arial"/>
          <w:sz w:val="20"/>
          <w:szCs w:val="20"/>
        </w:rPr>
      </w:pPr>
      <w:hyperlink r:id="rId16" w:history="1">
        <w:r w:rsidR="00D17F6A" w:rsidRPr="003956D6">
          <w:rPr>
            <w:rFonts w:ascii="Verdana" w:hAnsi="Verdana"/>
            <w:color w:val="000000" w:themeColor="text1"/>
            <w:sz w:val="20"/>
            <w:szCs w:val="20"/>
          </w:rPr>
          <w:t>Besluit in- en doorstroombanen</w:t>
        </w:r>
      </w:hyperlink>
      <w:r w:rsidR="003956D6">
        <w:rPr>
          <w:rFonts w:ascii="Verdana" w:hAnsi="Verdana"/>
          <w:color w:val="000000" w:themeColor="text1"/>
          <w:sz w:val="20"/>
          <w:szCs w:val="20"/>
        </w:rPr>
        <w:t>;</w:t>
      </w:r>
    </w:p>
    <w:p w14:paraId="46ED0BEB" w14:textId="1315C501" w:rsidR="00D17F6A" w:rsidRPr="003956D6" w:rsidRDefault="00D17F6A" w:rsidP="00805FA5">
      <w:pPr>
        <w:numPr>
          <w:ilvl w:val="0"/>
          <w:numId w:val="22"/>
        </w:numPr>
        <w:spacing w:after="0"/>
        <w:ind w:left="284" w:hanging="284"/>
        <w:jc w:val="both"/>
        <w:rPr>
          <w:rFonts w:ascii="Verdana" w:hAnsi="Verdana" w:cs="Arial"/>
          <w:sz w:val="20"/>
          <w:szCs w:val="20"/>
        </w:rPr>
      </w:pPr>
      <w:r w:rsidRPr="003956D6">
        <w:rPr>
          <w:rFonts w:ascii="Verdana" w:hAnsi="Verdana" w:cs="Arial"/>
          <w:sz w:val="20"/>
          <w:szCs w:val="20"/>
        </w:rPr>
        <w:t>De Wet werk en arbeidsondersteuning jonggehandicapten (Wajong)</w:t>
      </w:r>
      <w:r w:rsidR="003956D6">
        <w:rPr>
          <w:rFonts w:ascii="Verdana" w:hAnsi="Verdana" w:cs="Arial"/>
          <w:sz w:val="20"/>
          <w:szCs w:val="20"/>
        </w:rPr>
        <w:t>;</w:t>
      </w:r>
    </w:p>
    <w:p w14:paraId="0EEF1F20" w14:textId="45336D04" w:rsidR="00D17F6A" w:rsidRPr="003956D6" w:rsidRDefault="00D17F6A" w:rsidP="00805FA5">
      <w:pPr>
        <w:numPr>
          <w:ilvl w:val="0"/>
          <w:numId w:val="22"/>
        </w:numPr>
        <w:spacing w:before="100" w:beforeAutospacing="1" w:after="120"/>
        <w:ind w:left="284" w:hanging="284"/>
        <w:jc w:val="both"/>
        <w:rPr>
          <w:rFonts w:ascii="Verdana" w:hAnsi="Verdana" w:cs="Arial"/>
          <w:sz w:val="20"/>
          <w:szCs w:val="20"/>
        </w:rPr>
      </w:pPr>
      <w:r w:rsidRPr="003956D6">
        <w:rPr>
          <w:rFonts w:ascii="Verdana" w:hAnsi="Verdana" w:cs="Arial"/>
          <w:sz w:val="20"/>
          <w:szCs w:val="20"/>
        </w:rPr>
        <w:t>Wet sociale werkvoorziening (</w:t>
      </w:r>
      <w:proofErr w:type="spellStart"/>
      <w:r w:rsidRPr="003956D6">
        <w:rPr>
          <w:rFonts w:ascii="Verdana" w:hAnsi="Verdana" w:cs="Arial"/>
          <w:sz w:val="20"/>
          <w:szCs w:val="20"/>
        </w:rPr>
        <w:t>Wsw</w:t>
      </w:r>
      <w:proofErr w:type="spellEnd"/>
      <w:r w:rsidRPr="003956D6">
        <w:rPr>
          <w:rFonts w:ascii="Verdana" w:hAnsi="Verdana" w:cs="Arial"/>
          <w:sz w:val="20"/>
          <w:szCs w:val="20"/>
        </w:rPr>
        <w:t>)</w:t>
      </w:r>
      <w:r w:rsidR="003956D6">
        <w:rPr>
          <w:rFonts w:ascii="Verdana" w:hAnsi="Verdana" w:cs="Arial"/>
          <w:sz w:val="20"/>
          <w:szCs w:val="20"/>
        </w:rPr>
        <w:t>.</w:t>
      </w:r>
    </w:p>
    <w:p w14:paraId="094B01C3" w14:textId="47B309B0" w:rsidR="003956D6" w:rsidRPr="003956D6" w:rsidRDefault="003956D6" w:rsidP="000F04A3">
      <w:pPr>
        <w:spacing w:after="120"/>
        <w:jc w:val="both"/>
        <w:rPr>
          <w:rFonts w:ascii="Verdana" w:hAnsi="Verdana" w:cs="Arial"/>
          <w:sz w:val="20"/>
          <w:szCs w:val="20"/>
        </w:rPr>
      </w:pPr>
      <w:r w:rsidRPr="003956D6">
        <w:rPr>
          <w:rFonts w:ascii="Verdana" w:hAnsi="Verdana" w:cs="Arial"/>
          <w:sz w:val="20"/>
          <w:szCs w:val="20"/>
        </w:rPr>
        <w:t>De doelgroep bestaat uit:</w:t>
      </w:r>
    </w:p>
    <w:p w14:paraId="3A8779D6" w14:textId="104A68D5" w:rsidR="003956D6" w:rsidRPr="003956D6" w:rsidRDefault="003956D6" w:rsidP="00805FA5">
      <w:pPr>
        <w:pStyle w:val="Lijstalinea"/>
        <w:numPr>
          <w:ilvl w:val="0"/>
          <w:numId w:val="21"/>
        </w:numPr>
        <w:spacing w:line="276" w:lineRule="auto"/>
        <w:ind w:left="284" w:hanging="284"/>
        <w:jc w:val="both"/>
        <w:rPr>
          <w:rFonts w:cs="Arial"/>
        </w:rPr>
      </w:pPr>
      <w:r w:rsidRPr="003956D6">
        <w:rPr>
          <w:rFonts w:cs="Arial"/>
        </w:rPr>
        <w:t>Cliënten, die op 1 januari 2015 onder de Wet Werk en Bijstand vielen;</w:t>
      </w:r>
    </w:p>
    <w:p w14:paraId="11A46B5A" w14:textId="58DA48F7" w:rsidR="003956D6" w:rsidRPr="003956D6" w:rsidRDefault="00350975" w:rsidP="00805FA5">
      <w:pPr>
        <w:pStyle w:val="Lijstalinea"/>
        <w:numPr>
          <w:ilvl w:val="0"/>
          <w:numId w:val="21"/>
        </w:numPr>
        <w:spacing w:line="276" w:lineRule="auto"/>
        <w:ind w:left="284" w:hanging="284"/>
        <w:jc w:val="both"/>
        <w:rPr>
          <w:rFonts w:cs="Arial"/>
        </w:rPr>
      </w:pPr>
      <w:r w:rsidRPr="006329E0">
        <w:rPr>
          <w:rFonts w:cs="Arial"/>
        </w:rPr>
        <w:t xml:space="preserve">Voormalige </w:t>
      </w:r>
      <w:proofErr w:type="spellStart"/>
      <w:r w:rsidR="003956D6" w:rsidRPr="003956D6">
        <w:rPr>
          <w:rFonts w:cs="Arial"/>
        </w:rPr>
        <w:t>WaJongers</w:t>
      </w:r>
      <w:proofErr w:type="spellEnd"/>
      <w:r w:rsidR="003956D6" w:rsidRPr="003956D6">
        <w:rPr>
          <w:rFonts w:cs="Arial"/>
        </w:rPr>
        <w:t>, die niet blijvend voor 100% arbeidsongeschikt zijn;</w:t>
      </w:r>
    </w:p>
    <w:p w14:paraId="20E004A1" w14:textId="1D111EFC" w:rsidR="003956D6" w:rsidRPr="003956D6" w:rsidRDefault="003956D6" w:rsidP="00805FA5">
      <w:pPr>
        <w:pStyle w:val="Lijstalinea"/>
        <w:numPr>
          <w:ilvl w:val="0"/>
          <w:numId w:val="21"/>
        </w:numPr>
        <w:spacing w:after="120" w:line="276" w:lineRule="auto"/>
        <w:ind w:left="284" w:hanging="284"/>
        <w:jc w:val="both"/>
        <w:rPr>
          <w:rFonts w:cs="Arial"/>
        </w:rPr>
      </w:pPr>
      <w:r w:rsidRPr="003956D6">
        <w:rPr>
          <w:rFonts w:cs="Arial"/>
        </w:rPr>
        <w:t>De WSW-doelgroep.</w:t>
      </w:r>
    </w:p>
    <w:p w14:paraId="34DE5DFF" w14:textId="60E9FF07" w:rsidR="003956D6" w:rsidRDefault="003956D6" w:rsidP="000F04A3">
      <w:pPr>
        <w:spacing w:after="120"/>
        <w:jc w:val="both"/>
        <w:rPr>
          <w:rFonts w:ascii="Verdana" w:hAnsi="Verdana" w:cs="Arial"/>
          <w:sz w:val="20"/>
          <w:szCs w:val="20"/>
        </w:rPr>
      </w:pPr>
      <w:r w:rsidRPr="003956D6">
        <w:rPr>
          <w:rFonts w:ascii="Verdana" w:hAnsi="Verdana" w:cs="Arial"/>
          <w:sz w:val="20"/>
          <w:szCs w:val="20"/>
        </w:rPr>
        <w:t>Daarbij wordt aangetekend,</w:t>
      </w:r>
      <w:r>
        <w:rPr>
          <w:rFonts w:ascii="Verdana" w:hAnsi="Verdana" w:cs="Arial"/>
          <w:sz w:val="20"/>
          <w:szCs w:val="20"/>
        </w:rPr>
        <w:t xml:space="preserve"> dat de </w:t>
      </w:r>
      <w:proofErr w:type="spellStart"/>
      <w:r>
        <w:rPr>
          <w:rFonts w:ascii="Verdana" w:hAnsi="Verdana" w:cs="Arial"/>
          <w:sz w:val="20"/>
          <w:szCs w:val="20"/>
        </w:rPr>
        <w:t>WaJong</w:t>
      </w:r>
      <w:proofErr w:type="spellEnd"/>
      <w:r>
        <w:rPr>
          <w:rFonts w:ascii="Verdana" w:hAnsi="Verdana" w:cs="Arial"/>
          <w:sz w:val="20"/>
          <w:szCs w:val="20"/>
        </w:rPr>
        <w:t xml:space="preserve"> en de WSW deels blijven gelden. De </w:t>
      </w:r>
      <w:proofErr w:type="spellStart"/>
      <w:r>
        <w:rPr>
          <w:rFonts w:ascii="Verdana" w:hAnsi="Verdana" w:cs="Arial"/>
          <w:sz w:val="20"/>
          <w:szCs w:val="20"/>
        </w:rPr>
        <w:t>WaJong</w:t>
      </w:r>
      <w:proofErr w:type="spellEnd"/>
      <w:r>
        <w:rPr>
          <w:rFonts w:ascii="Verdana" w:hAnsi="Verdana" w:cs="Arial"/>
          <w:sz w:val="20"/>
          <w:szCs w:val="20"/>
        </w:rPr>
        <w:t xml:space="preserve"> is vanaf 1 januari 2015 alleen nog toegankelijk voor jongeren, die blijvend 100% arbeidsongeschikt zijn, de WSW is vanaf die datum afgesloten voor nieuwe instromers. WSW-werknemers met een dienstbetrekking behouden hun wettelijke rechten en plichten.</w:t>
      </w:r>
    </w:p>
    <w:p w14:paraId="0BE9A1D0" w14:textId="63488C50" w:rsidR="003956D6" w:rsidRDefault="003956D6" w:rsidP="000F04A3">
      <w:pPr>
        <w:spacing w:after="120"/>
        <w:jc w:val="both"/>
        <w:rPr>
          <w:rFonts w:ascii="Verdana" w:hAnsi="Verdana" w:cs="Arial"/>
          <w:sz w:val="20"/>
          <w:szCs w:val="20"/>
        </w:rPr>
      </w:pPr>
      <w:r>
        <w:rPr>
          <w:rFonts w:ascii="Verdana" w:hAnsi="Verdana" w:cs="Arial"/>
          <w:sz w:val="20"/>
          <w:szCs w:val="20"/>
        </w:rPr>
        <w:t>Andere belangrijke veranderingen zijn:</w:t>
      </w:r>
    </w:p>
    <w:p w14:paraId="713BD4EB" w14:textId="786C85D6" w:rsidR="003956D6" w:rsidRDefault="003956D6" w:rsidP="00805FA5">
      <w:pPr>
        <w:pStyle w:val="Lijstalinea"/>
        <w:numPr>
          <w:ilvl w:val="0"/>
          <w:numId w:val="23"/>
        </w:numPr>
        <w:spacing w:line="276" w:lineRule="auto"/>
        <w:ind w:left="284" w:hanging="284"/>
        <w:jc w:val="both"/>
        <w:rPr>
          <w:rFonts w:cs="Arial"/>
        </w:rPr>
      </w:pPr>
      <w:r>
        <w:rPr>
          <w:rFonts w:cs="Arial"/>
        </w:rPr>
        <w:t xml:space="preserve">Loonkostensubsidie: de gemeente kan loonkostensubsidies verstrekken om het voor werkgevers aantrekkelijker te maken </w:t>
      </w:r>
      <w:r w:rsidR="005A2419">
        <w:rPr>
          <w:rFonts w:cs="Arial"/>
        </w:rPr>
        <w:t>om mensen met een arbeidsbeperking</w:t>
      </w:r>
      <w:r>
        <w:rPr>
          <w:rFonts w:cs="Arial"/>
        </w:rPr>
        <w:t xml:space="preserve"> in di</w:t>
      </w:r>
      <w:r w:rsidR="008A1E57">
        <w:rPr>
          <w:rFonts w:cs="Arial"/>
        </w:rPr>
        <w:t>e</w:t>
      </w:r>
      <w:r>
        <w:rPr>
          <w:rFonts w:cs="Arial"/>
        </w:rPr>
        <w:t>nst te nemen;</w:t>
      </w:r>
    </w:p>
    <w:p w14:paraId="7DE13381" w14:textId="76576796" w:rsidR="003956D6" w:rsidRDefault="008A1E57" w:rsidP="00805FA5">
      <w:pPr>
        <w:pStyle w:val="Lijstalinea"/>
        <w:numPr>
          <w:ilvl w:val="0"/>
          <w:numId w:val="23"/>
        </w:numPr>
        <w:spacing w:line="276" w:lineRule="auto"/>
        <w:ind w:left="284" w:hanging="284"/>
        <w:jc w:val="both"/>
        <w:rPr>
          <w:rFonts w:cs="Arial"/>
        </w:rPr>
      </w:pPr>
      <w:r>
        <w:rPr>
          <w:rFonts w:cs="Arial"/>
        </w:rPr>
        <w:t xml:space="preserve">Beschut werk: </w:t>
      </w:r>
      <w:r w:rsidR="005A2419" w:rsidRPr="00897BAA">
        <w:rPr>
          <w:rFonts w:eastAsia="Calibri" w:cs="Verdana"/>
          <w:color w:val="000000"/>
          <w:sz w:val="18"/>
          <w:szCs w:val="18"/>
        </w:rPr>
        <w:t xml:space="preserve">Tot de doelgroep beschut werk behoren mensen met arbeidsvermogen die (nog) niet in een reguliere baan kunnen werken, ook niet met extra begeleiding en ondersteuning. Zij hebben uitsluitend in een beschutte omgeving onder aangepaste omstandigheden mogelijkheden </w:t>
      </w:r>
      <w:r w:rsidR="005A2419" w:rsidRPr="00897BAA">
        <w:rPr>
          <w:rFonts w:eastAsia="Calibri" w:cs="Verdana"/>
          <w:color w:val="000000"/>
          <w:sz w:val="18"/>
          <w:szCs w:val="18"/>
        </w:rPr>
        <w:lastRenderedPageBreak/>
        <w:t xml:space="preserve">tot arbeidsparticipatie. Het gaat om mensen die een zodanig hoge mate van (structurele) begeleiding of aanpassing van de werkplek nodig hebben, dat niet van een werkgever mag worden verwacht dat hij deze mensen in dienst neemt, ook niet met extra voorzieningen van gemeente of UWV. </w:t>
      </w:r>
      <w:r>
        <w:rPr>
          <w:rFonts w:cs="Arial"/>
        </w:rPr>
        <w:t>Opbouw van beschut werk is begonnen tegelijkertijd met de afsluiting van de WSW.</w:t>
      </w:r>
    </w:p>
    <w:p w14:paraId="61587F21" w14:textId="7DC2D291" w:rsidR="008A1E57" w:rsidRDefault="008A1E57" w:rsidP="00805FA5">
      <w:pPr>
        <w:pStyle w:val="Lijstalinea"/>
        <w:numPr>
          <w:ilvl w:val="0"/>
          <w:numId w:val="23"/>
        </w:numPr>
        <w:spacing w:line="276" w:lineRule="auto"/>
        <w:ind w:left="284" w:hanging="284"/>
        <w:jc w:val="both"/>
        <w:rPr>
          <w:rFonts w:cs="Arial"/>
        </w:rPr>
      </w:pPr>
      <w:r>
        <w:rPr>
          <w:rFonts w:cs="Arial"/>
        </w:rPr>
        <w:t>Samenloop arbeidsmatige dagbesteding/beschut werk: er werkten in 2015 naar schatting tussen de 40.000 en 60.000 mensen in de “arbeidsmatige dagbesteding”. De samenloop met beschut werk is erg groot. Samenvoeging van beschut werk en arbeidsmatige dagbesteding lijkt dan ook logisch;</w:t>
      </w:r>
    </w:p>
    <w:p w14:paraId="3614EEB3" w14:textId="78007F72" w:rsidR="008A1E57" w:rsidRDefault="008A1E57" w:rsidP="00805FA5">
      <w:pPr>
        <w:pStyle w:val="Lijstalinea"/>
        <w:numPr>
          <w:ilvl w:val="0"/>
          <w:numId w:val="23"/>
        </w:numPr>
        <w:spacing w:line="276" w:lineRule="auto"/>
        <w:ind w:left="284" w:hanging="284"/>
        <w:jc w:val="both"/>
        <w:rPr>
          <w:rFonts w:cs="Arial"/>
        </w:rPr>
      </w:pPr>
      <w:r>
        <w:rPr>
          <w:rFonts w:cs="Arial"/>
        </w:rPr>
        <w:t xml:space="preserve">Extra banen: werkgevers hebben zich in een sociaal akkoord toegezegd tot 2025 125.000 extra banen </w:t>
      </w:r>
      <w:r w:rsidR="005A2419">
        <w:rPr>
          <w:rFonts w:cs="Arial"/>
        </w:rPr>
        <w:t xml:space="preserve">bij reguliere werkgevers </w:t>
      </w:r>
      <w:r>
        <w:rPr>
          <w:rFonts w:cs="Arial"/>
        </w:rPr>
        <w:t>voor mensen met een arbeidsbeperking te realiseren.</w:t>
      </w:r>
    </w:p>
    <w:p w14:paraId="207E4A4F" w14:textId="122DE7A5" w:rsidR="008A1E57" w:rsidRDefault="008A1E57" w:rsidP="00805FA5">
      <w:pPr>
        <w:pStyle w:val="Lijstalinea"/>
        <w:numPr>
          <w:ilvl w:val="0"/>
          <w:numId w:val="23"/>
        </w:numPr>
        <w:spacing w:line="276" w:lineRule="auto"/>
        <w:ind w:left="284" w:hanging="284"/>
        <w:jc w:val="both"/>
        <w:rPr>
          <w:rFonts w:cs="Arial"/>
        </w:rPr>
      </w:pPr>
      <w:r>
        <w:rPr>
          <w:rFonts w:cs="Arial"/>
        </w:rPr>
        <w:t xml:space="preserve">Regionaal Werkbedrijf:  Dit is een belangrijk punt uit de Participatiewet. In alle arbeidsmarkregio’s (35) moet een regionaal werkbedrijf worden ingericht om de doelgroep naar werk te begeleiden. </w:t>
      </w:r>
      <w:r w:rsidR="005A2419">
        <w:t>Doelgroep betekent hier de mensen die zijn geregistreerd in het landelijke doelgroepenregister omdat zij, vanwege een arbeidsbeperking, niet zelfstandig in staat zijn om het WML te verdienen (beperkt arbeidsvermogen).</w:t>
      </w:r>
      <w:r w:rsidR="005A2419">
        <w:rPr>
          <w:rFonts w:cs="Arial"/>
        </w:rPr>
        <w:t xml:space="preserve"> Het RWB</w:t>
      </w:r>
      <w:r>
        <w:rPr>
          <w:rFonts w:cs="Arial"/>
        </w:rPr>
        <w:t xml:space="preserve"> is een samenwerkingsverband tussen minimaal regiogemeenten. UWV en werkgevers- en werknemersorganisaties</w:t>
      </w:r>
      <w:r w:rsidR="003E6309">
        <w:rPr>
          <w:rFonts w:cs="Arial"/>
        </w:rPr>
        <w:t>. Desgewenst kunnen daar andere disciplines aan worden toegevoegd, denk daarbij bv. aan onderwijsinstellingen, sociale werkplaatsen e.d.</w:t>
      </w:r>
    </w:p>
    <w:p w14:paraId="3E00717F" w14:textId="77777777" w:rsidR="003956D6" w:rsidRPr="003956D6" w:rsidRDefault="003956D6" w:rsidP="00EB3906">
      <w:pPr>
        <w:spacing w:after="0"/>
        <w:jc w:val="both"/>
        <w:rPr>
          <w:rFonts w:ascii="Verdana" w:hAnsi="Verdana" w:cs="Arial"/>
          <w:sz w:val="20"/>
          <w:szCs w:val="20"/>
        </w:rPr>
      </w:pPr>
    </w:p>
    <w:p w14:paraId="0549FC0D" w14:textId="78F076D5" w:rsidR="008D1403" w:rsidRPr="00D17F6A" w:rsidRDefault="00385A53" w:rsidP="000F04A3">
      <w:pPr>
        <w:spacing w:after="120"/>
        <w:jc w:val="both"/>
        <w:rPr>
          <w:rFonts w:ascii="Verdana" w:hAnsi="Verdana"/>
          <w:b/>
          <w:sz w:val="20"/>
          <w:szCs w:val="20"/>
        </w:rPr>
      </w:pPr>
      <w:r>
        <w:rPr>
          <w:rFonts w:ascii="Verdana" w:hAnsi="Verdana"/>
          <w:b/>
          <w:sz w:val="20"/>
          <w:szCs w:val="20"/>
        </w:rPr>
        <w:t>1</w:t>
      </w:r>
      <w:r w:rsidR="00D17F6A">
        <w:rPr>
          <w:rFonts w:ascii="Verdana" w:hAnsi="Verdana"/>
          <w:b/>
          <w:sz w:val="20"/>
          <w:szCs w:val="20"/>
        </w:rPr>
        <w:t>.1.2  Veranderingen voor de cliënt.</w:t>
      </w:r>
    </w:p>
    <w:p w14:paraId="68EB00A4" w14:textId="4B2409AB" w:rsidR="008D1403" w:rsidRDefault="003E6309" w:rsidP="000F04A3">
      <w:pPr>
        <w:spacing w:after="120"/>
        <w:jc w:val="both"/>
        <w:rPr>
          <w:rFonts w:ascii="Verdana" w:hAnsi="Verdana"/>
          <w:sz w:val="20"/>
          <w:szCs w:val="20"/>
        </w:rPr>
      </w:pPr>
      <w:r>
        <w:rPr>
          <w:rFonts w:ascii="Verdana" w:hAnsi="Verdana"/>
          <w:sz w:val="20"/>
          <w:szCs w:val="20"/>
        </w:rPr>
        <w:t>Ook voor de cliënten is er met de invoering van de Participatiewet het nodige veranderd. Het betreft dan met name:</w:t>
      </w:r>
    </w:p>
    <w:p w14:paraId="4093D477" w14:textId="52647B49" w:rsidR="003E6309" w:rsidRDefault="003E6309" w:rsidP="00805FA5">
      <w:pPr>
        <w:pStyle w:val="Lijstalinea"/>
        <w:numPr>
          <w:ilvl w:val="0"/>
          <w:numId w:val="24"/>
        </w:numPr>
        <w:spacing w:line="276" w:lineRule="auto"/>
        <w:ind w:left="284" w:hanging="284"/>
        <w:jc w:val="both"/>
      </w:pPr>
      <w:r>
        <w:t xml:space="preserve">De kostendelersnorm: dit houdt in, dat als iemand met meerder volwassenen samenwoont, de bijstandsuitkering daarop wordt aangepast. Betrokkenen kunnen dan immers de woonlasten met elkaar delen. </w:t>
      </w:r>
    </w:p>
    <w:p w14:paraId="3874D700" w14:textId="6C029236" w:rsidR="003E6309" w:rsidRDefault="003E6309" w:rsidP="00805FA5">
      <w:pPr>
        <w:pStyle w:val="Lijstalinea"/>
        <w:numPr>
          <w:ilvl w:val="0"/>
          <w:numId w:val="24"/>
        </w:numPr>
        <w:spacing w:line="276" w:lineRule="auto"/>
        <w:ind w:left="284" w:hanging="284"/>
        <w:jc w:val="both"/>
      </w:pPr>
      <w:r>
        <w:t>Lagere uitkering alleenstaande ouder</w:t>
      </w:r>
      <w:r w:rsidR="00761514">
        <w:t>:</w:t>
      </w:r>
      <w:r>
        <w:t xml:space="preserve"> De uitkering van een alleenstaande ouder wordt gelijk geschakeld met een alleenstaande. Via een hoger </w:t>
      </w:r>
      <w:proofErr w:type="spellStart"/>
      <w:r>
        <w:t>kindgebonden</w:t>
      </w:r>
      <w:proofErr w:type="spellEnd"/>
      <w:r>
        <w:t xml:space="preserve"> budget van de Belastingdienst wordt dit inkomensverlies (voor een deel) gecompenseerd.</w:t>
      </w:r>
    </w:p>
    <w:p w14:paraId="579FDF73" w14:textId="32034A02" w:rsidR="003E6309" w:rsidRDefault="003E6309" w:rsidP="00805FA5">
      <w:pPr>
        <w:pStyle w:val="Lijstalinea"/>
        <w:numPr>
          <w:ilvl w:val="0"/>
          <w:numId w:val="24"/>
        </w:numPr>
        <w:spacing w:line="276" w:lineRule="auto"/>
        <w:ind w:left="284" w:hanging="284"/>
        <w:jc w:val="both"/>
      </w:pPr>
      <w:r>
        <w:t>Langdurigheidstoeslag wordt individuele inkomenstoeslag</w:t>
      </w:r>
      <w:r w:rsidR="00761514">
        <w:t>:</w:t>
      </w:r>
      <w:r>
        <w:t xml:space="preserve"> Verschil tussen deze twee is, dat de uitkeringsgerechtigde moet kunnen aantonen, dat hij/zij alles in het werk heeft gesteld </w:t>
      </w:r>
      <w:r w:rsidR="00761514">
        <w:t>om de inkomenssituatie te verbeteren. De algemene beoordeling of men aan de voorwaarden voldoet is dus omgezet naar een individuele beoordeling.</w:t>
      </w:r>
    </w:p>
    <w:p w14:paraId="41C9E93D" w14:textId="286926AD" w:rsidR="003E6309" w:rsidRDefault="003E6309" w:rsidP="00805FA5">
      <w:pPr>
        <w:pStyle w:val="Lijstalinea"/>
        <w:numPr>
          <w:ilvl w:val="0"/>
          <w:numId w:val="24"/>
        </w:numPr>
        <w:spacing w:line="276" w:lineRule="auto"/>
        <w:ind w:left="284" w:hanging="284"/>
        <w:jc w:val="both"/>
      </w:pPr>
      <w:r>
        <w:t>Bijzondere Bijstand</w:t>
      </w:r>
      <w:r w:rsidR="00761514">
        <w:t>: Voorheen kende men 2 soorten bijzondere bijstand, nl. de individuele en de categorale bijzondere bijstand. Met de invoering van de Participatiewet is de categorale bijzondere bijstand vervallen. Individuele toekenning kan plaatsvinden voor kosten, die een cliënt niet zelf kan dragen. Daarvoor moet men wel aan bepaalde voorwaarden voldoen.</w:t>
      </w:r>
    </w:p>
    <w:p w14:paraId="681616F2" w14:textId="49CA091D" w:rsidR="003E6309" w:rsidRDefault="003E6309" w:rsidP="00805FA5">
      <w:pPr>
        <w:pStyle w:val="Lijstalinea"/>
        <w:numPr>
          <w:ilvl w:val="0"/>
          <w:numId w:val="24"/>
        </w:numPr>
        <w:spacing w:line="276" w:lineRule="auto"/>
        <w:ind w:left="284" w:hanging="284"/>
        <w:jc w:val="both"/>
      </w:pPr>
      <w:r>
        <w:t>Arbeidsverplichtingen en strengere maatregelen;</w:t>
      </w:r>
      <w:r w:rsidR="00761514">
        <w:t xml:space="preserve"> Ook de Wet Werk en Bijstand kende al de arbeidsverplichting. De Participatiewet heeft deze verplichting aanzienlijk verruimd. Als een cliënt zich niet aan deze verplichtingen houdt, kan de gemeente een maatregel opleggen. Die kan bestaan uit het tijdelijk verlagen of stopzetten van de uitkering.</w:t>
      </w:r>
    </w:p>
    <w:p w14:paraId="72896C48" w14:textId="76844A38" w:rsidR="003E6309" w:rsidRPr="003E6309" w:rsidRDefault="003E6309" w:rsidP="00805FA5">
      <w:pPr>
        <w:pStyle w:val="Lijstalinea"/>
        <w:numPr>
          <w:ilvl w:val="0"/>
          <w:numId w:val="24"/>
        </w:numPr>
        <w:spacing w:after="120" w:line="276" w:lineRule="auto"/>
        <w:ind w:left="284" w:hanging="284"/>
        <w:jc w:val="both"/>
      </w:pPr>
      <w:r>
        <w:t>De tegenprestatie;</w:t>
      </w:r>
      <w:r w:rsidR="00761514">
        <w:t xml:space="preserve"> Als iemand een uitkering krijgt, mag de gemeente daarvoor een tegenprestatie vragen. Die tegenprestatie bestaat uit onbetaald werk ten dienste van de samenleving. Voor de voorwaarden, die daaraan gesteld worden en een aantal voorbeelden van die tegenprestaties wordt verwezen naar bijlage 2.</w:t>
      </w:r>
    </w:p>
    <w:p w14:paraId="1B568DAB" w14:textId="4764C084" w:rsidR="008D1403" w:rsidRDefault="008D1403" w:rsidP="00EB3906">
      <w:pPr>
        <w:spacing w:after="0"/>
        <w:jc w:val="both"/>
        <w:rPr>
          <w:rFonts w:ascii="Verdana" w:hAnsi="Verdana"/>
          <w:sz w:val="20"/>
          <w:szCs w:val="20"/>
        </w:rPr>
      </w:pPr>
      <w:r>
        <w:rPr>
          <w:rFonts w:ascii="Verdana" w:hAnsi="Verdana"/>
          <w:sz w:val="20"/>
          <w:szCs w:val="20"/>
        </w:rPr>
        <w:lastRenderedPageBreak/>
        <w:t xml:space="preserve">Het zal duidelijk zijn, dat met name de zaken genoemd onder e) en f) relevant zijn in het kader van dit onderzoek. </w:t>
      </w:r>
      <w:r w:rsidR="00761514">
        <w:rPr>
          <w:rFonts w:ascii="Verdana" w:hAnsi="Verdana"/>
          <w:sz w:val="20"/>
          <w:szCs w:val="20"/>
        </w:rPr>
        <w:t xml:space="preserve">Dat richt zich namelijk op de aanpak, uitvoering en resultaten van het re-integratiebeleid. Met andere woorden in welke mate slaagt de gemeente er in om uitkeringsgerechtigden in een betaalde dan wel een onbetaalde baan aan het werk te krijgen en daardoor meer en beter te participeren binnen de samenleving. </w:t>
      </w:r>
      <w:r>
        <w:rPr>
          <w:rFonts w:ascii="Verdana" w:hAnsi="Verdana"/>
          <w:sz w:val="20"/>
          <w:szCs w:val="20"/>
        </w:rPr>
        <w:t>De overige bepalingen zijn vooral technische elementen rondom de uitkering.</w:t>
      </w:r>
    </w:p>
    <w:p w14:paraId="0CB44F47" w14:textId="77777777" w:rsidR="009D12E4" w:rsidRDefault="009D12E4" w:rsidP="00EB3906">
      <w:pPr>
        <w:spacing w:after="0"/>
        <w:jc w:val="both"/>
        <w:rPr>
          <w:rFonts w:ascii="Verdana" w:hAnsi="Verdana"/>
          <w:b/>
          <w:color w:val="C00000"/>
        </w:rPr>
      </w:pPr>
    </w:p>
    <w:p w14:paraId="58ACAC38" w14:textId="77777777" w:rsidR="003D3389" w:rsidRDefault="003D3389">
      <w:pPr>
        <w:spacing w:after="0" w:line="240" w:lineRule="auto"/>
        <w:rPr>
          <w:rFonts w:ascii="Verdana" w:hAnsi="Verdana"/>
          <w:b/>
          <w:color w:val="C00000"/>
        </w:rPr>
      </w:pPr>
      <w:r>
        <w:rPr>
          <w:rFonts w:ascii="Verdana" w:hAnsi="Verdana"/>
          <w:b/>
          <w:color w:val="C00000"/>
        </w:rPr>
        <w:br w:type="page"/>
      </w:r>
    </w:p>
    <w:p w14:paraId="79210972" w14:textId="2C40FF4B" w:rsidR="003C5E68" w:rsidRDefault="00385A53" w:rsidP="00EB3906">
      <w:pPr>
        <w:spacing w:after="0"/>
        <w:jc w:val="both"/>
        <w:rPr>
          <w:rFonts w:ascii="Verdana" w:hAnsi="Verdana"/>
          <w:b/>
          <w:color w:val="C00000"/>
        </w:rPr>
      </w:pPr>
      <w:r>
        <w:rPr>
          <w:rFonts w:ascii="Verdana" w:hAnsi="Verdana"/>
          <w:b/>
          <w:color w:val="C00000"/>
        </w:rPr>
        <w:lastRenderedPageBreak/>
        <w:t>1</w:t>
      </w:r>
      <w:r w:rsidR="003C5E68">
        <w:rPr>
          <w:rFonts w:ascii="Verdana" w:hAnsi="Verdana"/>
          <w:b/>
          <w:color w:val="C00000"/>
        </w:rPr>
        <w:t>.2 Beleid</w:t>
      </w:r>
      <w:r w:rsidR="003C5E68" w:rsidRPr="0005056D">
        <w:rPr>
          <w:rFonts w:ascii="Verdana" w:hAnsi="Verdana"/>
          <w:b/>
          <w:color w:val="C00000"/>
        </w:rPr>
        <w:t>.</w:t>
      </w:r>
    </w:p>
    <w:p w14:paraId="037449E9" w14:textId="074BC1A8" w:rsidR="00866BAF" w:rsidRPr="005E7857" w:rsidRDefault="000147DB"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1552" behindDoc="0" locked="0" layoutInCell="1" allowOverlap="1" wp14:anchorId="346FC0FF" wp14:editId="640AA43E">
                <wp:simplePos x="0" y="0"/>
                <wp:positionH relativeFrom="column">
                  <wp:posOffset>6350</wp:posOffset>
                </wp:positionH>
                <wp:positionV relativeFrom="paragraph">
                  <wp:posOffset>71755</wp:posOffset>
                </wp:positionV>
                <wp:extent cx="5737860" cy="670560"/>
                <wp:effectExtent l="11430" t="7620" r="13335" b="7620"/>
                <wp:wrapNone/>
                <wp:docPr id="3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670560"/>
                        </a:xfrm>
                        <a:prstGeom prst="rect">
                          <a:avLst/>
                        </a:prstGeom>
                        <a:solidFill>
                          <a:srgbClr val="FFFFFF"/>
                        </a:solidFill>
                        <a:ln w="9525">
                          <a:solidFill>
                            <a:srgbClr val="C00000"/>
                          </a:solidFill>
                          <a:miter lim="800000"/>
                          <a:headEnd/>
                          <a:tailEnd/>
                        </a:ln>
                      </wps:spPr>
                      <wps:txbx>
                        <w:txbxContent>
                          <w:p w14:paraId="069F5E03" w14:textId="77777777" w:rsidR="00350975" w:rsidRPr="00916AE8" w:rsidRDefault="00350975" w:rsidP="000A370C">
                            <w:pPr>
                              <w:spacing w:after="0"/>
                              <w:rPr>
                                <w:rFonts w:ascii="Verdana" w:hAnsi="Verdana"/>
                                <w:i/>
                                <w:sz w:val="18"/>
                                <w:szCs w:val="18"/>
                                <w:u w:val="single"/>
                              </w:rPr>
                            </w:pPr>
                            <w:r w:rsidRPr="00916AE8">
                              <w:rPr>
                                <w:rFonts w:ascii="Verdana" w:hAnsi="Verdana"/>
                                <w:i/>
                                <w:sz w:val="18"/>
                                <w:szCs w:val="18"/>
                                <w:u w:val="single"/>
                              </w:rPr>
                              <w:t>Onderzoeksvragen:</w:t>
                            </w:r>
                          </w:p>
                          <w:p w14:paraId="2AE65A81" w14:textId="77777777" w:rsidR="00350975" w:rsidRPr="00916AE8" w:rsidRDefault="00350975" w:rsidP="00805FA5">
                            <w:pPr>
                              <w:pStyle w:val="Geenafstand"/>
                              <w:numPr>
                                <w:ilvl w:val="0"/>
                                <w:numId w:val="16"/>
                              </w:numPr>
                              <w:spacing w:line="276" w:lineRule="auto"/>
                              <w:ind w:left="284" w:hanging="284"/>
                              <w:jc w:val="both"/>
                              <w:rPr>
                                <w:rFonts w:ascii="Verdana" w:hAnsi="Verdana" w:cs="Arial"/>
                                <w:i/>
                                <w:sz w:val="18"/>
                                <w:szCs w:val="18"/>
                              </w:rPr>
                            </w:pPr>
                            <w:r w:rsidRPr="00916AE8">
                              <w:rPr>
                                <w:rFonts w:ascii="Verdana" w:hAnsi="Verdana" w:cs="Arial"/>
                                <w:i/>
                                <w:sz w:val="18"/>
                                <w:szCs w:val="18"/>
                              </w:rPr>
                              <w:t>Hoe is het re-integratiebeleid m.b.t. de Participatiewet geformuleerd?</w:t>
                            </w:r>
                          </w:p>
                          <w:p w14:paraId="622AD04B" w14:textId="77777777" w:rsidR="00350975" w:rsidRPr="00916AE8" w:rsidRDefault="00350975" w:rsidP="00805FA5">
                            <w:pPr>
                              <w:numPr>
                                <w:ilvl w:val="0"/>
                                <w:numId w:val="16"/>
                              </w:numPr>
                              <w:tabs>
                                <w:tab w:val="left" w:pos="5040"/>
                              </w:tabs>
                              <w:spacing w:after="0"/>
                              <w:ind w:left="284" w:hanging="284"/>
                              <w:jc w:val="both"/>
                              <w:rPr>
                                <w:rFonts w:ascii="Verdana" w:hAnsi="Verdana"/>
                                <w:i/>
                                <w:sz w:val="18"/>
                                <w:szCs w:val="18"/>
                              </w:rPr>
                            </w:pPr>
                            <w:r w:rsidRPr="00916AE8">
                              <w:rPr>
                                <w:rFonts w:ascii="Verdana" w:hAnsi="Verdana"/>
                                <w:i/>
                                <w:sz w:val="18"/>
                                <w:szCs w:val="18"/>
                              </w:rPr>
                              <w:t>Zijn daarin concrete doelen gesteld en, zo ja, wat zijn die doelen?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FC0FF" id="Text Box 674" o:spid="_x0000_s1032" type="#_x0000_t202" style="position:absolute;left:0;text-align:left;margin-left:.5pt;margin-top:5.65pt;width:451.8pt;height:5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" strokecolor="#c00000">
                <v:textbox>
                  <w:txbxContent>
                    <w:p w14:paraId="069F5E03" w14:textId="77777777" w:rsidR="00350975" w:rsidRPr="00916AE8" w:rsidRDefault="00350975" w:rsidP="000A370C">
                      <w:pPr>
                        <w:spacing w:after="0"/>
                        <w:rPr>
                          <w:rFonts w:ascii="Verdana" w:hAnsi="Verdana"/>
                          <w:i/>
                          <w:sz w:val="18"/>
                          <w:szCs w:val="18"/>
                          <w:u w:val="single"/>
                        </w:rPr>
                      </w:pPr>
                      <w:r w:rsidRPr="00916AE8">
                        <w:rPr>
                          <w:rFonts w:ascii="Verdana" w:hAnsi="Verdana"/>
                          <w:i/>
                          <w:sz w:val="18"/>
                          <w:szCs w:val="18"/>
                          <w:u w:val="single"/>
                        </w:rPr>
                        <w:t>Onderzoeksvragen:</w:t>
                      </w:r>
                    </w:p>
                    <w:p w14:paraId="2AE65A81" w14:textId="77777777" w:rsidR="00350975" w:rsidRPr="00916AE8" w:rsidRDefault="00350975" w:rsidP="00805FA5">
                      <w:pPr>
                        <w:pStyle w:val="Geenafstand"/>
                        <w:numPr>
                          <w:ilvl w:val="0"/>
                          <w:numId w:val="16"/>
                        </w:numPr>
                        <w:spacing w:line="276" w:lineRule="auto"/>
                        <w:ind w:left="284" w:hanging="284"/>
                        <w:jc w:val="both"/>
                        <w:rPr>
                          <w:rFonts w:ascii="Verdana" w:hAnsi="Verdana" w:cs="Arial"/>
                          <w:i/>
                          <w:sz w:val="18"/>
                          <w:szCs w:val="18"/>
                        </w:rPr>
                      </w:pPr>
                      <w:r w:rsidRPr="00916AE8">
                        <w:rPr>
                          <w:rFonts w:ascii="Verdana" w:hAnsi="Verdana" w:cs="Arial"/>
                          <w:i/>
                          <w:sz w:val="18"/>
                          <w:szCs w:val="18"/>
                        </w:rPr>
                        <w:t>Hoe is het re-integratiebeleid m.b.t. de Participatiewet geformuleerd?</w:t>
                      </w:r>
                    </w:p>
                    <w:p w14:paraId="622AD04B" w14:textId="77777777" w:rsidR="00350975" w:rsidRPr="00916AE8" w:rsidRDefault="00350975" w:rsidP="00805FA5">
                      <w:pPr>
                        <w:numPr>
                          <w:ilvl w:val="0"/>
                          <w:numId w:val="16"/>
                        </w:numPr>
                        <w:tabs>
                          <w:tab w:val="left" w:pos="5040"/>
                        </w:tabs>
                        <w:spacing w:after="0"/>
                        <w:ind w:left="284" w:hanging="284"/>
                        <w:jc w:val="both"/>
                        <w:rPr>
                          <w:rFonts w:ascii="Verdana" w:hAnsi="Verdana"/>
                          <w:i/>
                          <w:sz w:val="18"/>
                          <w:szCs w:val="18"/>
                        </w:rPr>
                      </w:pPr>
                      <w:r w:rsidRPr="00916AE8">
                        <w:rPr>
                          <w:rFonts w:ascii="Verdana" w:hAnsi="Verdana"/>
                          <w:i/>
                          <w:sz w:val="18"/>
                          <w:szCs w:val="18"/>
                        </w:rPr>
                        <w:t>Zijn daarin concrete doelen gesteld en, zo ja, wat zijn die doelen?</w:t>
                      </w:r>
                    </w:p>
                  </w:txbxContent>
                </v:textbox>
              </v:shape>
            </w:pict>
          </mc:Fallback>
        </mc:AlternateContent>
      </w:r>
    </w:p>
    <w:p w14:paraId="1F442DEA" w14:textId="22AFEC01" w:rsidR="00866BAF" w:rsidRPr="005E7857" w:rsidRDefault="00866BAF" w:rsidP="00EB3906">
      <w:pPr>
        <w:spacing w:after="0"/>
        <w:jc w:val="both"/>
        <w:rPr>
          <w:rFonts w:ascii="Verdana" w:hAnsi="Verdana"/>
          <w:sz w:val="20"/>
          <w:szCs w:val="20"/>
        </w:rPr>
      </w:pPr>
    </w:p>
    <w:p w14:paraId="15A21B50" w14:textId="03F65A37" w:rsidR="00866BAF" w:rsidRPr="005E7857" w:rsidRDefault="00866BAF" w:rsidP="00EB3906">
      <w:pPr>
        <w:spacing w:after="0"/>
        <w:jc w:val="both"/>
        <w:rPr>
          <w:rFonts w:ascii="Verdana" w:hAnsi="Verdana"/>
          <w:sz w:val="20"/>
          <w:szCs w:val="20"/>
        </w:rPr>
      </w:pPr>
    </w:p>
    <w:p w14:paraId="1E3E2014" w14:textId="67D1FD45" w:rsidR="00615C64" w:rsidRDefault="00615C64" w:rsidP="00EB3906">
      <w:pPr>
        <w:spacing w:after="0"/>
        <w:jc w:val="both"/>
        <w:rPr>
          <w:rFonts w:ascii="Verdana" w:hAnsi="Verdana"/>
          <w:sz w:val="20"/>
          <w:szCs w:val="20"/>
        </w:rPr>
      </w:pPr>
    </w:p>
    <w:p w14:paraId="41458DF8" w14:textId="6C4EDCD5" w:rsidR="00615C64" w:rsidRDefault="00615C64" w:rsidP="00EB3906">
      <w:pPr>
        <w:spacing w:after="0"/>
        <w:jc w:val="both"/>
        <w:rPr>
          <w:rFonts w:ascii="Verdana" w:hAnsi="Verdana"/>
          <w:sz w:val="20"/>
          <w:szCs w:val="20"/>
        </w:rPr>
      </w:pPr>
    </w:p>
    <w:p w14:paraId="06A3B912" w14:textId="287AD82F" w:rsidR="00615C64" w:rsidRDefault="000F04A3"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46464" behindDoc="0" locked="0" layoutInCell="1" allowOverlap="1" wp14:anchorId="3E4BC47D" wp14:editId="1B1736D4">
                <wp:simplePos x="0" y="0"/>
                <wp:positionH relativeFrom="margin">
                  <wp:posOffset>13970</wp:posOffset>
                </wp:positionH>
                <wp:positionV relativeFrom="paragraph">
                  <wp:posOffset>3810</wp:posOffset>
                </wp:positionV>
                <wp:extent cx="5737860" cy="1074420"/>
                <wp:effectExtent l="0" t="0" r="15240" b="11430"/>
                <wp:wrapNone/>
                <wp:docPr id="3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074420"/>
                        </a:xfrm>
                        <a:prstGeom prst="rect">
                          <a:avLst/>
                        </a:prstGeom>
                        <a:solidFill>
                          <a:srgbClr val="FFFFFF"/>
                        </a:solidFill>
                        <a:ln w="9525">
                          <a:solidFill>
                            <a:srgbClr val="C00000"/>
                          </a:solidFill>
                          <a:miter lim="800000"/>
                          <a:headEnd/>
                          <a:tailEnd/>
                        </a:ln>
                      </wps:spPr>
                      <wps:txbx>
                        <w:txbxContent>
                          <w:p w14:paraId="2C49340E" w14:textId="77777777" w:rsidR="00350975" w:rsidRPr="00916AE8" w:rsidRDefault="00350975" w:rsidP="000A370C">
                            <w:pPr>
                              <w:spacing w:after="0"/>
                              <w:rPr>
                                <w:rFonts w:ascii="Verdana" w:hAnsi="Verdana"/>
                                <w:i/>
                                <w:sz w:val="18"/>
                                <w:szCs w:val="18"/>
                                <w:u w:val="single"/>
                              </w:rPr>
                            </w:pPr>
                            <w:r w:rsidRPr="00916AE8">
                              <w:rPr>
                                <w:rFonts w:ascii="Verdana" w:hAnsi="Verdana"/>
                                <w:i/>
                                <w:sz w:val="18"/>
                                <w:szCs w:val="18"/>
                                <w:u w:val="single"/>
                              </w:rPr>
                              <w:t>Normenkader:</w:t>
                            </w:r>
                          </w:p>
                          <w:p w14:paraId="0F5ED475" w14:textId="5EFED176" w:rsidR="00350975" w:rsidRDefault="00350975" w:rsidP="00805FA5">
                            <w:pPr>
                              <w:pStyle w:val="Default"/>
                              <w:numPr>
                                <w:ilvl w:val="0"/>
                                <w:numId w:val="17"/>
                              </w:numPr>
                              <w:spacing w:line="276" w:lineRule="auto"/>
                              <w:ind w:left="284" w:hanging="284"/>
                              <w:rPr>
                                <w:rFonts w:ascii="Verdana" w:hAnsi="Verdana"/>
                                <w:i/>
                                <w:sz w:val="18"/>
                                <w:szCs w:val="18"/>
                              </w:rPr>
                            </w:pPr>
                            <w:r w:rsidRPr="00916AE8">
                              <w:rPr>
                                <w:rFonts w:ascii="Verdana" w:hAnsi="Verdana"/>
                                <w:i/>
                                <w:sz w:val="18"/>
                                <w:szCs w:val="18"/>
                              </w:rPr>
                              <w:t xml:space="preserve">Er is een concreet beleid geformuleerd met taakstellingen en instrumenten; </w:t>
                            </w:r>
                          </w:p>
                          <w:p w14:paraId="70B67554" w14:textId="4F0ED85A" w:rsidR="00350975" w:rsidRPr="004A37B9" w:rsidRDefault="00350975" w:rsidP="00805FA5">
                            <w:pPr>
                              <w:pStyle w:val="Default"/>
                              <w:numPr>
                                <w:ilvl w:val="0"/>
                                <w:numId w:val="17"/>
                              </w:numPr>
                              <w:spacing w:line="276" w:lineRule="auto"/>
                              <w:ind w:left="284" w:hanging="284"/>
                              <w:rPr>
                                <w:rFonts w:ascii="Verdana" w:hAnsi="Verdana"/>
                                <w:i/>
                                <w:sz w:val="18"/>
                                <w:szCs w:val="18"/>
                              </w:rPr>
                            </w:pPr>
                            <w:r w:rsidRPr="004A37B9">
                              <w:rPr>
                                <w:rFonts w:ascii="Verdana" w:hAnsi="Verdana"/>
                                <w:i/>
                                <w:sz w:val="18"/>
                                <w:szCs w:val="18"/>
                              </w:rPr>
                              <w:t xml:space="preserve">De gemeenteraad stelt de beoogde maatschappelijke effecten, doelstellingen, de vertaling naar beleid en de begrote kosten vast. </w:t>
                            </w:r>
                          </w:p>
                          <w:p w14:paraId="465543E0" w14:textId="77777777" w:rsidR="00350975" w:rsidRPr="004A37B9" w:rsidRDefault="00350975" w:rsidP="00805FA5">
                            <w:pPr>
                              <w:pStyle w:val="Default"/>
                              <w:numPr>
                                <w:ilvl w:val="0"/>
                                <w:numId w:val="17"/>
                              </w:numPr>
                              <w:spacing w:line="276" w:lineRule="auto"/>
                              <w:ind w:left="284" w:hanging="284"/>
                              <w:rPr>
                                <w:rFonts w:ascii="Verdana" w:hAnsi="Verdana"/>
                                <w:i/>
                                <w:sz w:val="18"/>
                                <w:szCs w:val="18"/>
                              </w:rPr>
                            </w:pPr>
                            <w:r w:rsidRPr="004A37B9">
                              <w:rPr>
                                <w:rFonts w:ascii="Verdana" w:hAnsi="Verdana"/>
                                <w:i/>
                                <w:sz w:val="18"/>
                                <w:szCs w:val="18"/>
                              </w:rPr>
                              <w:t xml:space="preserve">De uitkomsten van periodieke evaluaties worden gebruikt om, waar nodig, het beleid of de doelstellingen bij te stellen. </w:t>
                            </w:r>
                          </w:p>
                          <w:p w14:paraId="30B79F91" w14:textId="77777777" w:rsidR="00350975" w:rsidRPr="004A37B9" w:rsidRDefault="00350975" w:rsidP="000A370C">
                            <w:pPr>
                              <w:spacing w:after="0"/>
                              <w:rPr>
                                <w:rFonts w:ascii="Verdana" w:hAnsi="Verdana"/>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C47D" id="Text Box 675" o:spid="_x0000_s1033" type="#_x0000_t202" style="position:absolute;left:0;text-align:left;margin-left:1.1pt;margin-top:.3pt;width:451.8pt;height:84.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" strokecolor="#c00000">
                <v:textbox>
                  <w:txbxContent>
                    <w:p w14:paraId="2C49340E" w14:textId="77777777" w:rsidR="00350975" w:rsidRPr="00916AE8" w:rsidRDefault="00350975" w:rsidP="000A370C">
                      <w:pPr>
                        <w:spacing w:after="0"/>
                        <w:rPr>
                          <w:rFonts w:ascii="Verdana" w:hAnsi="Verdana"/>
                          <w:i/>
                          <w:sz w:val="18"/>
                          <w:szCs w:val="18"/>
                          <w:u w:val="single"/>
                        </w:rPr>
                      </w:pPr>
                      <w:r w:rsidRPr="00916AE8">
                        <w:rPr>
                          <w:rFonts w:ascii="Verdana" w:hAnsi="Verdana"/>
                          <w:i/>
                          <w:sz w:val="18"/>
                          <w:szCs w:val="18"/>
                          <w:u w:val="single"/>
                        </w:rPr>
                        <w:t>Normenkader:</w:t>
                      </w:r>
                    </w:p>
                    <w:p w14:paraId="0F5ED475" w14:textId="5EFED176" w:rsidR="00350975" w:rsidRDefault="00350975" w:rsidP="00805FA5">
                      <w:pPr>
                        <w:pStyle w:val="Default"/>
                        <w:numPr>
                          <w:ilvl w:val="0"/>
                          <w:numId w:val="17"/>
                        </w:numPr>
                        <w:spacing w:line="276" w:lineRule="auto"/>
                        <w:ind w:left="284" w:hanging="284"/>
                        <w:rPr>
                          <w:rFonts w:ascii="Verdana" w:hAnsi="Verdana"/>
                          <w:i/>
                          <w:sz w:val="18"/>
                          <w:szCs w:val="18"/>
                        </w:rPr>
                      </w:pPr>
                      <w:r w:rsidRPr="00916AE8">
                        <w:rPr>
                          <w:rFonts w:ascii="Verdana" w:hAnsi="Verdana"/>
                          <w:i/>
                          <w:sz w:val="18"/>
                          <w:szCs w:val="18"/>
                        </w:rPr>
                        <w:t xml:space="preserve">Er is een concreet beleid geformuleerd met taakstellingen en instrumenten; </w:t>
                      </w:r>
                    </w:p>
                    <w:p w14:paraId="70B67554" w14:textId="4F0ED85A" w:rsidR="00350975" w:rsidRPr="004A37B9" w:rsidRDefault="00350975" w:rsidP="00805FA5">
                      <w:pPr>
                        <w:pStyle w:val="Default"/>
                        <w:numPr>
                          <w:ilvl w:val="0"/>
                          <w:numId w:val="17"/>
                        </w:numPr>
                        <w:spacing w:line="276" w:lineRule="auto"/>
                        <w:ind w:left="284" w:hanging="284"/>
                        <w:rPr>
                          <w:rFonts w:ascii="Verdana" w:hAnsi="Verdana"/>
                          <w:i/>
                          <w:sz w:val="18"/>
                          <w:szCs w:val="18"/>
                        </w:rPr>
                      </w:pPr>
                      <w:r w:rsidRPr="004A37B9">
                        <w:rPr>
                          <w:rFonts w:ascii="Verdana" w:hAnsi="Verdana"/>
                          <w:i/>
                          <w:sz w:val="18"/>
                          <w:szCs w:val="18"/>
                        </w:rPr>
                        <w:t xml:space="preserve">De gemeenteraad stelt de beoogde maatschappelijke effecten, doelstellingen, de vertaling naar beleid en de begrote kosten vast. </w:t>
                      </w:r>
                    </w:p>
                    <w:p w14:paraId="465543E0" w14:textId="77777777" w:rsidR="00350975" w:rsidRPr="004A37B9" w:rsidRDefault="00350975" w:rsidP="00805FA5">
                      <w:pPr>
                        <w:pStyle w:val="Default"/>
                        <w:numPr>
                          <w:ilvl w:val="0"/>
                          <w:numId w:val="17"/>
                        </w:numPr>
                        <w:spacing w:line="276" w:lineRule="auto"/>
                        <w:ind w:left="284" w:hanging="284"/>
                        <w:rPr>
                          <w:rFonts w:ascii="Verdana" w:hAnsi="Verdana"/>
                          <w:i/>
                          <w:sz w:val="18"/>
                          <w:szCs w:val="18"/>
                        </w:rPr>
                      </w:pPr>
                      <w:r w:rsidRPr="004A37B9">
                        <w:rPr>
                          <w:rFonts w:ascii="Verdana" w:hAnsi="Verdana"/>
                          <w:i/>
                          <w:sz w:val="18"/>
                          <w:szCs w:val="18"/>
                        </w:rPr>
                        <w:t xml:space="preserve">De uitkomsten van periodieke evaluaties worden gebruikt om, waar nodig, het beleid of de doelstellingen bij te stellen. </w:t>
                      </w:r>
                    </w:p>
                    <w:p w14:paraId="30B79F91" w14:textId="77777777" w:rsidR="00350975" w:rsidRPr="004A37B9" w:rsidRDefault="00350975" w:rsidP="000A370C">
                      <w:pPr>
                        <w:spacing w:after="0"/>
                        <w:rPr>
                          <w:rFonts w:ascii="Verdana" w:hAnsi="Verdana"/>
                          <w:i/>
                          <w:sz w:val="18"/>
                          <w:szCs w:val="18"/>
                        </w:rPr>
                      </w:pPr>
                    </w:p>
                  </w:txbxContent>
                </v:textbox>
                <w10:wrap anchorx="margin"/>
              </v:shape>
            </w:pict>
          </mc:Fallback>
        </mc:AlternateContent>
      </w:r>
    </w:p>
    <w:p w14:paraId="63E45D5C" w14:textId="2B43E4A3" w:rsidR="000F04A3" w:rsidRDefault="000F04A3" w:rsidP="00EB3906">
      <w:pPr>
        <w:spacing w:after="0"/>
        <w:jc w:val="both"/>
        <w:rPr>
          <w:rFonts w:ascii="Verdana" w:hAnsi="Verdana"/>
          <w:sz w:val="20"/>
          <w:szCs w:val="20"/>
        </w:rPr>
      </w:pPr>
    </w:p>
    <w:p w14:paraId="54D49684" w14:textId="7A9F2628" w:rsidR="000F04A3" w:rsidRDefault="000F04A3" w:rsidP="00EB3906">
      <w:pPr>
        <w:spacing w:after="0"/>
        <w:jc w:val="both"/>
        <w:rPr>
          <w:rFonts w:ascii="Verdana" w:hAnsi="Verdana"/>
          <w:sz w:val="20"/>
          <w:szCs w:val="20"/>
        </w:rPr>
      </w:pPr>
    </w:p>
    <w:p w14:paraId="4687D56D" w14:textId="77777777" w:rsidR="000F04A3" w:rsidRDefault="000F04A3" w:rsidP="00EB3906">
      <w:pPr>
        <w:spacing w:after="0"/>
        <w:jc w:val="both"/>
        <w:rPr>
          <w:rFonts w:ascii="Verdana" w:hAnsi="Verdana"/>
          <w:sz w:val="20"/>
          <w:szCs w:val="20"/>
        </w:rPr>
      </w:pPr>
    </w:p>
    <w:p w14:paraId="585D5DEE" w14:textId="47A831C1" w:rsidR="00615C64" w:rsidRDefault="00615C64" w:rsidP="00EB3906">
      <w:pPr>
        <w:spacing w:after="0"/>
        <w:jc w:val="both"/>
        <w:rPr>
          <w:rFonts w:ascii="Verdana" w:hAnsi="Verdana"/>
          <w:sz w:val="20"/>
          <w:szCs w:val="20"/>
        </w:rPr>
      </w:pPr>
    </w:p>
    <w:p w14:paraId="648EAEE1" w14:textId="15898A45" w:rsidR="00615C64" w:rsidRDefault="00615C64" w:rsidP="00EB3906">
      <w:pPr>
        <w:spacing w:after="0"/>
        <w:jc w:val="both"/>
        <w:rPr>
          <w:rFonts w:ascii="Verdana" w:hAnsi="Verdana"/>
          <w:sz w:val="20"/>
          <w:szCs w:val="20"/>
        </w:rPr>
      </w:pPr>
    </w:p>
    <w:p w14:paraId="588A390E" w14:textId="457B46F0" w:rsidR="004A37B9" w:rsidRDefault="004A37B9" w:rsidP="00EB3906">
      <w:pPr>
        <w:spacing w:after="0"/>
        <w:jc w:val="both"/>
        <w:rPr>
          <w:rFonts w:ascii="Verdana" w:hAnsi="Verdana"/>
          <w:sz w:val="20"/>
          <w:szCs w:val="20"/>
        </w:rPr>
      </w:pPr>
    </w:p>
    <w:p w14:paraId="255D5056" w14:textId="57AD520C" w:rsidR="00FF2904" w:rsidRPr="00FF2904" w:rsidRDefault="00FF2904" w:rsidP="00EB3906">
      <w:pPr>
        <w:spacing w:after="0"/>
        <w:jc w:val="both"/>
        <w:rPr>
          <w:rFonts w:ascii="Verdana" w:hAnsi="Verdana"/>
          <w:b/>
          <w:sz w:val="20"/>
          <w:szCs w:val="20"/>
        </w:rPr>
      </w:pPr>
      <w:r w:rsidRPr="00FF2904">
        <w:rPr>
          <w:rFonts w:ascii="Verdana" w:hAnsi="Verdana"/>
          <w:b/>
          <w:sz w:val="20"/>
          <w:szCs w:val="20"/>
        </w:rPr>
        <w:t>2.2.1 Bevindingen t.a.v. beleid.</w:t>
      </w:r>
    </w:p>
    <w:p w14:paraId="2E55C11D" w14:textId="0B783028" w:rsidR="00FF2904" w:rsidRDefault="00FF2904" w:rsidP="00EB3906">
      <w:pPr>
        <w:spacing w:after="0"/>
        <w:jc w:val="both"/>
        <w:rPr>
          <w:rFonts w:ascii="Verdana" w:hAnsi="Verdana"/>
          <w:sz w:val="20"/>
          <w:szCs w:val="20"/>
        </w:rPr>
      </w:pPr>
    </w:p>
    <w:p w14:paraId="7E5297BE" w14:textId="79D11CC1" w:rsidR="009D12E4" w:rsidRPr="009D12E4" w:rsidRDefault="009D12E4" w:rsidP="00EB3906">
      <w:pPr>
        <w:spacing w:after="0"/>
        <w:jc w:val="both"/>
        <w:rPr>
          <w:rFonts w:ascii="Verdana" w:hAnsi="Verdana"/>
          <w:sz w:val="20"/>
          <w:szCs w:val="20"/>
          <w:u w:val="single"/>
        </w:rPr>
      </w:pPr>
      <w:r>
        <w:rPr>
          <w:rFonts w:ascii="Verdana" w:hAnsi="Verdana"/>
          <w:sz w:val="20"/>
          <w:szCs w:val="20"/>
          <w:u w:val="single"/>
        </w:rPr>
        <w:t>Formulering van beleid.</w:t>
      </w:r>
    </w:p>
    <w:p w14:paraId="3FD838C0" w14:textId="5B7E98A0" w:rsidR="004A37B9" w:rsidRDefault="009A2BAA" w:rsidP="00EB3906">
      <w:pPr>
        <w:spacing w:after="0"/>
        <w:jc w:val="both"/>
        <w:rPr>
          <w:rFonts w:ascii="Verdana" w:hAnsi="Verdana"/>
          <w:sz w:val="20"/>
          <w:szCs w:val="20"/>
        </w:rPr>
      </w:pPr>
      <w:r>
        <w:rPr>
          <w:rFonts w:ascii="Verdana" w:hAnsi="Verdana"/>
          <w:sz w:val="20"/>
          <w:szCs w:val="20"/>
        </w:rPr>
        <w:t xml:space="preserve">Voor het vastgestelde beleid ten aanzien van </w:t>
      </w:r>
      <w:r w:rsidR="00857677">
        <w:rPr>
          <w:rFonts w:ascii="Verdana" w:hAnsi="Verdana"/>
          <w:sz w:val="20"/>
          <w:szCs w:val="20"/>
        </w:rPr>
        <w:t>participatie</w:t>
      </w:r>
      <w:r>
        <w:rPr>
          <w:rFonts w:ascii="Verdana" w:hAnsi="Verdana"/>
          <w:sz w:val="20"/>
          <w:szCs w:val="20"/>
        </w:rPr>
        <w:t xml:space="preserve"> uitkeringsgerechtigden in Best kan het volgende schema worden opgesteld:</w:t>
      </w:r>
    </w:p>
    <w:p w14:paraId="32DB17CD" w14:textId="3C30C7A6" w:rsidR="004A37B9" w:rsidRDefault="004A37B9" w:rsidP="00EB3906">
      <w:pPr>
        <w:spacing w:after="0"/>
        <w:jc w:val="both"/>
        <w:rPr>
          <w:rFonts w:ascii="Verdana" w:hAnsi="Verdana"/>
          <w:sz w:val="20"/>
          <w:szCs w:val="20"/>
        </w:rPr>
      </w:pPr>
    </w:p>
    <w:p w14:paraId="143DEBD5" w14:textId="523CB505" w:rsidR="009A2BAA" w:rsidRDefault="009A2BAA" w:rsidP="00EB3906">
      <w:pPr>
        <w:spacing w:after="0"/>
        <w:jc w:val="both"/>
        <w:rPr>
          <w:rFonts w:ascii="Verdana" w:hAnsi="Verdana"/>
          <w:sz w:val="20"/>
          <w:szCs w:val="20"/>
        </w:rPr>
      </w:pPr>
    </w:p>
    <w:p w14:paraId="4842AB9D" w14:textId="36680BE3" w:rsidR="004A37B9" w:rsidRDefault="006022F7"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2576" behindDoc="0" locked="0" layoutInCell="1" allowOverlap="1" wp14:anchorId="02AC45F2" wp14:editId="79DEE86F">
                <wp:simplePos x="0" y="0"/>
                <wp:positionH relativeFrom="column">
                  <wp:posOffset>1964690</wp:posOffset>
                </wp:positionH>
                <wp:positionV relativeFrom="paragraph">
                  <wp:posOffset>73660</wp:posOffset>
                </wp:positionV>
                <wp:extent cx="1727835" cy="742950"/>
                <wp:effectExtent l="19050" t="19050" r="24765" b="19050"/>
                <wp:wrapNone/>
                <wp:docPr id="2" name="Tekstvak 2"/>
                <wp:cNvGraphicFramePr/>
                <a:graphic xmlns:a="http://schemas.openxmlformats.org/drawingml/2006/main">
                  <a:graphicData uri="http://schemas.microsoft.com/office/word/2010/wordprocessingShape">
                    <wps:wsp>
                      <wps:cNvSpPr txBox="1"/>
                      <wps:spPr>
                        <a:xfrm>
                          <a:off x="0" y="0"/>
                          <a:ext cx="1727835" cy="742950"/>
                        </a:xfrm>
                        <a:prstGeom prst="rect">
                          <a:avLst/>
                        </a:prstGeom>
                        <a:solidFill>
                          <a:schemeClr val="accent2">
                            <a:lumMod val="20000"/>
                            <a:lumOff val="80000"/>
                          </a:schemeClr>
                        </a:solidFill>
                        <a:ln w="28575">
                          <a:solidFill>
                            <a:srgbClr val="C00000"/>
                          </a:solidFill>
                        </a:ln>
                        <a:effectLst>
                          <a:innerShdw blurRad="114300">
                            <a:prstClr val="black"/>
                          </a:innerShdw>
                        </a:effectLst>
                      </wps:spPr>
                      <wps:txbx>
                        <w:txbxContent>
                          <w:p w14:paraId="046589C4" w14:textId="0AA1F0A1" w:rsidR="00350975" w:rsidRDefault="00350975" w:rsidP="009A2BAA">
                            <w:pPr>
                              <w:spacing w:after="120"/>
                              <w:rPr>
                                <w:rFonts w:ascii="Verdana" w:hAnsi="Verdana"/>
                                <w:b/>
                                <w:sz w:val="18"/>
                                <w:szCs w:val="18"/>
                              </w:rPr>
                            </w:pPr>
                            <w:r>
                              <w:rPr>
                                <w:rFonts w:ascii="Verdana" w:hAnsi="Verdana"/>
                                <w:b/>
                                <w:sz w:val="18"/>
                                <w:szCs w:val="18"/>
                              </w:rPr>
                              <w:t>Beleidsnota Participeren naar vermogen.</w:t>
                            </w:r>
                          </w:p>
                          <w:p w14:paraId="3DCE1032" w14:textId="121905CC" w:rsidR="00350975" w:rsidRPr="009A2BAA" w:rsidRDefault="00350975" w:rsidP="009A2BAA">
                            <w:pPr>
                              <w:spacing w:after="120"/>
                              <w:rPr>
                                <w:rFonts w:ascii="Verdana" w:hAnsi="Verdana"/>
                                <w:b/>
                                <w:sz w:val="18"/>
                                <w:szCs w:val="18"/>
                              </w:rPr>
                            </w:pPr>
                            <w:proofErr w:type="spellStart"/>
                            <w:r>
                              <w:rPr>
                                <w:rFonts w:ascii="Verdana" w:hAnsi="Verdana"/>
                                <w:b/>
                                <w:sz w:val="18"/>
                                <w:szCs w:val="18"/>
                              </w:rPr>
                              <w:t>Best@Work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C45F2" id="Tekstvak 2" o:spid="_x0000_s1034" type="#_x0000_t202" style="position:absolute;left:0;text-align:left;margin-left:154.7pt;margin-top:5.8pt;width:136.05pt;height:5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" fillcolor="#f2dbdb [661]" strokecolor="#c00000" strokeweight="2.25pt">
                <v:textbox>
                  <w:txbxContent>
                    <w:p w14:paraId="046589C4" w14:textId="0AA1F0A1" w:rsidR="00350975" w:rsidRDefault="00350975" w:rsidP="009A2BAA">
                      <w:pPr>
                        <w:spacing w:after="120"/>
                        <w:rPr>
                          <w:rFonts w:ascii="Verdana" w:hAnsi="Verdana"/>
                          <w:b/>
                          <w:sz w:val="18"/>
                          <w:szCs w:val="18"/>
                        </w:rPr>
                      </w:pPr>
                      <w:r>
                        <w:rPr>
                          <w:rFonts w:ascii="Verdana" w:hAnsi="Verdana"/>
                          <w:b/>
                          <w:sz w:val="18"/>
                          <w:szCs w:val="18"/>
                        </w:rPr>
                        <w:t>Beleidsnota Participeren naar vermogen.</w:t>
                      </w:r>
                    </w:p>
                    <w:p w14:paraId="3DCE1032" w14:textId="121905CC" w:rsidR="00350975" w:rsidRPr="009A2BAA" w:rsidRDefault="00350975" w:rsidP="009A2BAA">
                      <w:pPr>
                        <w:spacing w:after="120"/>
                        <w:rPr>
                          <w:rFonts w:ascii="Verdana" w:hAnsi="Verdana"/>
                          <w:b/>
                          <w:sz w:val="18"/>
                          <w:szCs w:val="18"/>
                        </w:rPr>
                      </w:pPr>
                      <w:proofErr w:type="spellStart"/>
                      <w:r>
                        <w:rPr>
                          <w:rFonts w:ascii="Verdana" w:hAnsi="Verdana"/>
                          <w:b/>
                          <w:sz w:val="18"/>
                          <w:szCs w:val="18"/>
                        </w:rPr>
                        <w:t>Best@Work</w:t>
                      </w:r>
                      <w:proofErr w:type="spellEnd"/>
                    </w:p>
                  </w:txbxContent>
                </v:textbox>
              </v:shape>
            </w:pict>
          </mc:Fallback>
        </mc:AlternateContent>
      </w:r>
    </w:p>
    <w:p w14:paraId="6872F814" w14:textId="25BA47D3" w:rsidR="004A37B9" w:rsidRDefault="004A37B9" w:rsidP="00EB3906">
      <w:pPr>
        <w:spacing w:after="0"/>
        <w:jc w:val="both"/>
        <w:rPr>
          <w:rFonts w:ascii="Verdana" w:hAnsi="Verdana"/>
          <w:sz w:val="20"/>
          <w:szCs w:val="20"/>
        </w:rPr>
      </w:pPr>
    </w:p>
    <w:p w14:paraId="701BE25C" w14:textId="461A5EFD" w:rsidR="004A37B9" w:rsidRDefault="004A37B9" w:rsidP="00EB3906">
      <w:pPr>
        <w:spacing w:after="0"/>
        <w:jc w:val="both"/>
        <w:rPr>
          <w:rFonts w:ascii="Verdana" w:hAnsi="Verdana"/>
          <w:sz w:val="20"/>
          <w:szCs w:val="20"/>
        </w:rPr>
      </w:pPr>
    </w:p>
    <w:p w14:paraId="779BB061" w14:textId="28C61B77" w:rsidR="009A2BAA" w:rsidRDefault="009A2BAA" w:rsidP="00EB3906">
      <w:pPr>
        <w:spacing w:after="0"/>
        <w:jc w:val="both"/>
        <w:rPr>
          <w:rFonts w:ascii="Verdana" w:hAnsi="Verdana"/>
          <w:sz w:val="20"/>
          <w:szCs w:val="20"/>
        </w:rPr>
      </w:pPr>
    </w:p>
    <w:p w14:paraId="0515B3FE" w14:textId="0213030E" w:rsidR="009A2BAA" w:rsidRDefault="0056428B"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85888" behindDoc="0" locked="0" layoutInCell="1" allowOverlap="1" wp14:anchorId="01A209BB" wp14:editId="27AF8188">
                <wp:simplePos x="0" y="0"/>
                <wp:positionH relativeFrom="column">
                  <wp:posOffset>2840990</wp:posOffset>
                </wp:positionH>
                <wp:positionV relativeFrom="paragraph">
                  <wp:posOffset>113030</wp:posOffset>
                </wp:positionV>
                <wp:extent cx="7620" cy="601980"/>
                <wp:effectExtent l="0" t="0" r="30480" b="26670"/>
                <wp:wrapNone/>
                <wp:docPr id="16" name="Rechte verbindingslijn 16"/>
                <wp:cNvGraphicFramePr/>
                <a:graphic xmlns:a="http://schemas.openxmlformats.org/drawingml/2006/main">
                  <a:graphicData uri="http://schemas.microsoft.com/office/word/2010/wordprocessingShape">
                    <wps:wsp>
                      <wps:cNvCnPr/>
                      <wps:spPr>
                        <a:xfrm>
                          <a:off x="0" y="0"/>
                          <a:ext cx="7620" cy="60198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C67E1" id="Rechte verbindingslijn 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pt,8.9pt" to="224.3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" strokecolor="#c00000" strokeweight="1.5pt"/>
            </w:pict>
          </mc:Fallback>
        </mc:AlternateContent>
      </w:r>
    </w:p>
    <w:p w14:paraId="15B179F1" w14:textId="2C895620" w:rsidR="009A2BAA" w:rsidRDefault="009A2BAA" w:rsidP="00EB3906">
      <w:pPr>
        <w:spacing w:after="0"/>
        <w:jc w:val="both"/>
        <w:rPr>
          <w:rFonts w:ascii="Verdana" w:hAnsi="Verdana"/>
          <w:sz w:val="20"/>
          <w:szCs w:val="20"/>
        </w:rPr>
      </w:pPr>
    </w:p>
    <w:p w14:paraId="2E69F1BA" w14:textId="537242DE" w:rsidR="009A2BAA" w:rsidRDefault="009A2BAA" w:rsidP="00EB3906">
      <w:pPr>
        <w:spacing w:after="0"/>
        <w:jc w:val="both"/>
        <w:rPr>
          <w:rFonts w:ascii="Verdana" w:hAnsi="Verdana"/>
          <w:sz w:val="20"/>
          <w:szCs w:val="20"/>
        </w:rPr>
      </w:pPr>
    </w:p>
    <w:p w14:paraId="7A2E6AB0" w14:textId="161DF7AD" w:rsidR="009A2BAA" w:rsidRDefault="0056428B"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92032" behindDoc="0" locked="0" layoutInCell="1" allowOverlap="1" wp14:anchorId="112D8C2D" wp14:editId="7AF1233E">
                <wp:simplePos x="0" y="0"/>
                <wp:positionH relativeFrom="column">
                  <wp:posOffset>768350</wp:posOffset>
                </wp:positionH>
                <wp:positionV relativeFrom="paragraph">
                  <wp:posOffset>159385</wp:posOffset>
                </wp:positionV>
                <wp:extent cx="4130040" cy="0"/>
                <wp:effectExtent l="0" t="0" r="0" b="0"/>
                <wp:wrapNone/>
                <wp:docPr id="21" name="Rechte verbindingslijn 21"/>
                <wp:cNvGraphicFramePr/>
                <a:graphic xmlns:a="http://schemas.openxmlformats.org/drawingml/2006/main">
                  <a:graphicData uri="http://schemas.microsoft.com/office/word/2010/wordprocessingShape">
                    <wps:wsp>
                      <wps:cNvCnPr/>
                      <wps:spPr>
                        <a:xfrm>
                          <a:off x="0" y="0"/>
                          <a:ext cx="413004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4154C" id="Rechte verbindingslijn 2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0.5pt,12.55pt" to="38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" strokecolor="#c00000" strokeweight="1.5pt"/>
            </w:pict>
          </mc:Fallback>
        </mc:AlternateContent>
      </w:r>
      <w:r>
        <w:rPr>
          <w:rFonts w:ascii="Verdana" w:hAnsi="Verdana"/>
          <w:noProof/>
          <w:sz w:val="20"/>
          <w:szCs w:val="20"/>
        </w:rPr>
        <mc:AlternateContent>
          <mc:Choice Requires="wps">
            <w:drawing>
              <wp:anchor distT="0" distB="0" distL="114300" distR="114300" simplePos="0" relativeHeight="251688960" behindDoc="0" locked="0" layoutInCell="1" allowOverlap="1" wp14:anchorId="53779618" wp14:editId="45D66071">
                <wp:simplePos x="0" y="0"/>
                <wp:positionH relativeFrom="column">
                  <wp:posOffset>2849880</wp:posOffset>
                </wp:positionH>
                <wp:positionV relativeFrom="paragraph">
                  <wp:posOffset>154305</wp:posOffset>
                </wp:positionV>
                <wp:extent cx="7620" cy="403860"/>
                <wp:effectExtent l="76200" t="0" r="68580" b="53340"/>
                <wp:wrapNone/>
                <wp:docPr id="18" name="Rechte verbindingslijn met pijl 18"/>
                <wp:cNvGraphicFramePr/>
                <a:graphic xmlns:a="http://schemas.openxmlformats.org/drawingml/2006/main">
                  <a:graphicData uri="http://schemas.microsoft.com/office/word/2010/wordprocessingShape">
                    <wps:wsp>
                      <wps:cNvCnPr/>
                      <wps:spPr>
                        <a:xfrm>
                          <a:off x="0" y="0"/>
                          <a:ext cx="7620" cy="403860"/>
                        </a:xfrm>
                        <a:prstGeom prst="straightConnector1">
                          <a:avLst/>
                        </a:prstGeom>
                        <a:noFill/>
                        <a:ln w="19050" cap="flat" cmpd="sng" algn="ctr">
                          <a:solidFill>
                            <a:srgbClr val="C00000"/>
                          </a:solidFill>
                          <a:prstDash val="solid"/>
                          <a:tailEnd type="triangle"/>
                        </a:ln>
                        <a:effectLst/>
                      </wps:spPr>
                      <wps:bodyPr/>
                    </wps:wsp>
                  </a:graphicData>
                </a:graphic>
              </wp:anchor>
            </w:drawing>
          </mc:Choice>
          <mc:Fallback>
            <w:pict>
              <v:shapetype w14:anchorId="1C90E99F" id="_x0000_t32" coordsize="21600,21600" o:spt="32" o:oned="t" path="m,l21600,21600e" filled="f">
                <v:path arrowok="t" fillok="f" o:connecttype="none"/>
                <o:lock v:ext="edit" shapetype="t"/>
              </v:shapetype>
              <v:shape id="Rechte verbindingslijn met pijl 18" o:spid="_x0000_s1026" type="#_x0000_t32" style="position:absolute;margin-left:224.4pt;margin-top:12.15pt;width:.6pt;height:31.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" strokecolor="#c00000" strokeweight="1.5pt">
                <v:stroke endarrow="block"/>
              </v:shape>
            </w:pict>
          </mc:Fallback>
        </mc:AlternateContent>
      </w:r>
      <w:r>
        <w:rPr>
          <w:rFonts w:ascii="Verdana" w:hAnsi="Verdana"/>
          <w:noProof/>
          <w:sz w:val="20"/>
          <w:szCs w:val="20"/>
        </w:rPr>
        <mc:AlternateContent>
          <mc:Choice Requires="wps">
            <w:drawing>
              <wp:anchor distT="0" distB="0" distL="114300" distR="114300" simplePos="0" relativeHeight="251691008" behindDoc="0" locked="0" layoutInCell="1" allowOverlap="1" wp14:anchorId="07160320" wp14:editId="21502516">
                <wp:simplePos x="0" y="0"/>
                <wp:positionH relativeFrom="column">
                  <wp:posOffset>4884420</wp:posOffset>
                </wp:positionH>
                <wp:positionV relativeFrom="paragraph">
                  <wp:posOffset>154305</wp:posOffset>
                </wp:positionV>
                <wp:extent cx="7620" cy="403860"/>
                <wp:effectExtent l="76200" t="0" r="68580" b="53340"/>
                <wp:wrapNone/>
                <wp:docPr id="20" name="Rechte verbindingslijn met pijl 20"/>
                <wp:cNvGraphicFramePr/>
                <a:graphic xmlns:a="http://schemas.openxmlformats.org/drawingml/2006/main">
                  <a:graphicData uri="http://schemas.microsoft.com/office/word/2010/wordprocessingShape">
                    <wps:wsp>
                      <wps:cNvCnPr/>
                      <wps:spPr>
                        <a:xfrm>
                          <a:off x="0" y="0"/>
                          <a:ext cx="7620" cy="403860"/>
                        </a:xfrm>
                        <a:prstGeom prst="straightConnector1">
                          <a:avLst/>
                        </a:prstGeom>
                        <a:noFill/>
                        <a:ln w="19050" cap="flat" cmpd="sng" algn="ctr">
                          <a:solidFill>
                            <a:srgbClr val="C00000"/>
                          </a:solidFill>
                          <a:prstDash val="solid"/>
                          <a:tailEnd type="triangle"/>
                        </a:ln>
                        <a:effectLst/>
                      </wps:spPr>
                      <wps:bodyPr/>
                    </wps:wsp>
                  </a:graphicData>
                </a:graphic>
              </wp:anchor>
            </w:drawing>
          </mc:Choice>
          <mc:Fallback>
            <w:pict>
              <v:shape w14:anchorId="2F1C3ED1" id="Rechte verbindingslijn met pijl 20" o:spid="_x0000_s1026" type="#_x0000_t32" style="position:absolute;margin-left:384.6pt;margin-top:12.15pt;width:.6pt;height:31.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" strokecolor="#c00000" strokeweight="1.5pt">
                <v:stroke endarrow="block"/>
              </v:shape>
            </w:pict>
          </mc:Fallback>
        </mc:AlternateContent>
      </w:r>
      <w:r>
        <w:rPr>
          <w:rFonts w:ascii="Verdana" w:hAnsi="Verdana"/>
          <w:noProof/>
          <w:sz w:val="20"/>
          <w:szCs w:val="20"/>
        </w:rPr>
        <mc:AlternateContent>
          <mc:Choice Requires="wps">
            <w:drawing>
              <wp:anchor distT="0" distB="0" distL="114300" distR="114300" simplePos="0" relativeHeight="251686912" behindDoc="0" locked="0" layoutInCell="1" allowOverlap="1" wp14:anchorId="3AE9D388" wp14:editId="60088E92">
                <wp:simplePos x="0" y="0"/>
                <wp:positionH relativeFrom="column">
                  <wp:posOffset>768350</wp:posOffset>
                </wp:positionH>
                <wp:positionV relativeFrom="paragraph">
                  <wp:posOffset>151765</wp:posOffset>
                </wp:positionV>
                <wp:extent cx="7620" cy="403860"/>
                <wp:effectExtent l="76200" t="0" r="68580" b="53340"/>
                <wp:wrapNone/>
                <wp:docPr id="17" name="Rechte verbindingslijn met pijl 17"/>
                <wp:cNvGraphicFramePr/>
                <a:graphic xmlns:a="http://schemas.openxmlformats.org/drawingml/2006/main">
                  <a:graphicData uri="http://schemas.microsoft.com/office/word/2010/wordprocessingShape">
                    <wps:wsp>
                      <wps:cNvCnPr/>
                      <wps:spPr>
                        <a:xfrm>
                          <a:off x="0" y="0"/>
                          <a:ext cx="7620" cy="40386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9746E2" id="Rechte verbindingslijn met pijl 17" o:spid="_x0000_s1026" type="#_x0000_t32" style="position:absolute;margin-left:60.5pt;margin-top:11.95pt;width:.6pt;height:31.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" strokecolor="#c00000" strokeweight="1.5pt">
                <v:stroke endarrow="block"/>
              </v:shape>
            </w:pict>
          </mc:Fallback>
        </mc:AlternateContent>
      </w:r>
    </w:p>
    <w:p w14:paraId="12E3F08B" w14:textId="530C926E" w:rsidR="009A2BAA" w:rsidRDefault="009A2BAA" w:rsidP="00EB3906">
      <w:pPr>
        <w:spacing w:after="0"/>
        <w:jc w:val="both"/>
        <w:rPr>
          <w:rFonts w:ascii="Verdana" w:hAnsi="Verdana"/>
          <w:sz w:val="20"/>
          <w:szCs w:val="20"/>
        </w:rPr>
      </w:pPr>
    </w:p>
    <w:p w14:paraId="24B402A2" w14:textId="4670426A" w:rsidR="004A37B9" w:rsidRDefault="004A37B9" w:rsidP="00EB3906">
      <w:pPr>
        <w:spacing w:after="0"/>
        <w:jc w:val="both"/>
        <w:rPr>
          <w:rFonts w:ascii="Verdana" w:hAnsi="Verdana"/>
          <w:sz w:val="20"/>
          <w:szCs w:val="20"/>
        </w:rPr>
      </w:pPr>
    </w:p>
    <w:p w14:paraId="2D509FB3" w14:textId="53BEA038" w:rsidR="004A37B9" w:rsidRDefault="006022F7"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703296" behindDoc="0" locked="0" layoutInCell="1" allowOverlap="1" wp14:anchorId="457078EE" wp14:editId="70E8A23A">
                <wp:simplePos x="0" y="0"/>
                <wp:positionH relativeFrom="margin">
                  <wp:posOffset>4021455</wp:posOffset>
                </wp:positionH>
                <wp:positionV relativeFrom="paragraph">
                  <wp:posOffset>30480</wp:posOffset>
                </wp:positionV>
                <wp:extent cx="1727835" cy="582930"/>
                <wp:effectExtent l="0" t="0" r="24765" b="26670"/>
                <wp:wrapNone/>
                <wp:docPr id="30" name="Tekstvak 30"/>
                <wp:cNvGraphicFramePr/>
                <a:graphic xmlns:a="http://schemas.openxmlformats.org/drawingml/2006/main">
                  <a:graphicData uri="http://schemas.microsoft.com/office/word/2010/wordprocessingShape">
                    <wps:wsp>
                      <wps:cNvSpPr txBox="1"/>
                      <wps:spPr>
                        <a:xfrm>
                          <a:off x="0" y="0"/>
                          <a:ext cx="1727835" cy="582930"/>
                        </a:xfrm>
                        <a:prstGeom prst="rect">
                          <a:avLst/>
                        </a:prstGeom>
                        <a:solidFill>
                          <a:schemeClr val="lt1"/>
                        </a:solidFill>
                        <a:ln w="19050">
                          <a:solidFill>
                            <a:srgbClr val="C00000"/>
                          </a:solidFill>
                        </a:ln>
                        <a:effectLst>
                          <a:innerShdw blurRad="114300">
                            <a:prstClr val="black"/>
                          </a:innerShdw>
                        </a:effectLst>
                      </wps:spPr>
                      <wps:txbx>
                        <w:txbxContent>
                          <w:p w14:paraId="24C78AA9" w14:textId="01991726" w:rsidR="00350975" w:rsidRPr="0056428B" w:rsidRDefault="00350975" w:rsidP="006022F7">
                            <w:pPr>
                              <w:rPr>
                                <w:rFonts w:ascii="Verdana" w:hAnsi="Verdana"/>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078EE" id="Tekstvak 30" o:spid="_x0000_s1035" type="#_x0000_t202" style="position:absolute;left:0;text-align:left;margin-left:316.65pt;margin-top:2.4pt;width:136.05pt;height:45.9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" fillcolor="white [3201]" strokecolor="#c00000" strokeweight="1.5pt">
                <v:textbox>
                  <w:txbxContent>
                    <w:p w14:paraId="24C78AA9" w14:textId="01991726" w:rsidR="00350975" w:rsidRPr="0056428B" w:rsidRDefault="00350975" w:rsidP="006022F7">
                      <w:pPr>
                        <w:rPr>
                          <w:rFonts w:ascii="Verdana" w:hAnsi="Verdana"/>
                          <w:b/>
                          <w:sz w:val="18"/>
                          <w:szCs w:val="18"/>
                        </w:rPr>
                      </w:pPr>
                    </w:p>
                  </w:txbxContent>
                </v:textbox>
                <w10:wrap anchorx="margin"/>
              </v:shape>
            </w:pict>
          </mc:Fallback>
        </mc:AlternateContent>
      </w:r>
      <w:r>
        <w:rPr>
          <w:rFonts w:ascii="Verdana" w:hAnsi="Verdana"/>
          <w:noProof/>
          <w:sz w:val="20"/>
          <w:szCs w:val="20"/>
        </w:rPr>
        <mc:AlternateContent>
          <mc:Choice Requires="wps">
            <w:drawing>
              <wp:anchor distT="0" distB="0" distL="114300" distR="114300" simplePos="0" relativeHeight="251680768" behindDoc="0" locked="0" layoutInCell="1" allowOverlap="1" wp14:anchorId="07036D9C" wp14:editId="7E0DF851">
                <wp:simplePos x="0" y="0"/>
                <wp:positionH relativeFrom="margin">
                  <wp:posOffset>1987550</wp:posOffset>
                </wp:positionH>
                <wp:positionV relativeFrom="paragraph">
                  <wp:posOffset>27940</wp:posOffset>
                </wp:positionV>
                <wp:extent cx="1727835" cy="582930"/>
                <wp:effectExtent l="0" t="0" r="24765" b="26670"/>
                <wp:wrapNone/>
                <wp:docPr id="11" name="Tekstvak 11"/>
                <wp:cNvGraphicFramePr/>
                <a:graphic xmlns:a="http://schemas.openxmlformats.org/drawingml/2006/main">
                  <a:graphicData uri="http://schemas.microsoft.com/office/word/2010/wordprocessingShape">
                    <wps:wsp>
                      <wps:cNvSpPr txBox="1"/>
                      <wps:spPr>
                        <a:xfrm>
                          <a:off x="0" y="0"/>
                          <a:ext cx="1727835" cy="582930"/>
                        </a:xfrm>
                        <a:prstGeom prst="rect">
                          <a:avLst/>
                        </a:prstGeom>
                        <a:solidFill>
                          <a:schemeClr val="lt1"/>
                        </a:solidFill>
                        <a:ln w="19050">
                          <a:solidFill>
                            <a:srgbClr val="C00000"/>
                          </a:solidFill>
                        </a:ln>
                        <a:effectLst>
                          <a:innerShdw blurRad="114300">
                            <a:prstClr val="black"/>
                          </a:innerShdw>
                        </a:effectLst>
                      </wps:spPr>
                      <wps:txbx>
                        <w:txbxContent>
                          <w:p w14:paraId="4D6B26FC" w14:textId="077460E4" w:rsidR="00350975" w:rsidRPr="0056428B" w:rsidRDefault="00350975" w:rsidP="009A2BAA">
                            <w:pPr>
                              <w:rPr>
                                <w:rFonts w:ascii="Verdana" w:hAnsi="Verdana"/>
                                <w:b/>
                                <w:sz w:val="18"/>
                                <w:szCs w:val="18"/>
                              </w:rPr>
                            </w:pPr>
                            <w:r w:rsidRPr="0056428B">
                              <w:rPr>
                                <w:rFonts w:ascii="Verdana" w:hAnsi="Verdana"/>
                                <w:b/>
                                <w:sz w:val="18"/>
                                <w:szCs w:val="18"/>
                              </w:rPr>
                              <w:t>Beleidsregels Tegenprestatie</w:t>
                            </w:r>
                            <w:r>
                              <w:rPr>
                                <w:rFonts w:ascii="Verdana" w:hAnsi="Verdana"/>
                                <w:b/>
                                <w:sz w:val="18"/>
                                <w:szCs w:val="18"/>
                              </w:rPr>
                              <w:t xml:space="preserve"> naar vermogen.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036D9C" id="Tekstvak 11" o:spid="_x0000_s1036" type="#_x0000_t202" style="position:absolute;left:0;text-align:left;margin-left:156.5pt;margin-top:2.2pt;width:136.05pt;height:45.9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" fillcolor="white [3201]" strokecolor="#c00000" strokeweight="1.5pt">
                <v:textbox>
                  <w:txbxContent>
                    <w:p w14:paraId="4D6B26FC" w14:textId="077460E4" w:rsidR="00350975" w:rsidRPr="0056428B" w:rsidRDefault="00350975" w:rsidP="009A2BAA">
                      <w:pPr>
                        <w:rPr>
                          <w:rFonts w:ascii="Verdana" w:hAnsi="Verdana"/>
                          <w:b/>
                          <w:sz w:val="18"/>
                          <w:szCs w:val="18"/>
                        </w:rPr>
                      </w:pPr>
                      <w:r w:rsidRPr="0056428B">
                        <w:rPr>
                          <w:rFonts w:ascii="Verdana" w:hAnsi="Verdana"/>
                          <w:b/>
                          <w:sz w:val="18"/>
                          <w:szCs w:val="18"/>
                        </w:rPr>
                        <w:t>Beleidsregels Tegenprestatie</w:t>
                      </w:r>
                      <w:r>
                        <w:rPr>
                          <w:rFonts w:ascii="Verdana" w:hAnsi="Verdana"/>
                          <w:b/>
                          <w:sz w:val="18"/>
                          <w:szCs w:val="18"/>
                        </w:rPr>
                        <w:t xml:space="preserve"> naar vermogen.</w:t>
                      </w:r>
                    </w:p>
                  </w:txbxContent>
                </v:textbox>
                <w10:wrap anchorx="margin"/>
              </v:shape>
            </w:pict>
          </mc:Fallback>
        </mc:AlternateContent>
      </w:r>
      <w:r>
        <w:rPr>
          <w:rFonts w:ascii="Verdana" w:hAnsi="Verdana"/>
          <w:noProof/>
          <w:sz w:val="20"/>
          <w:szCs w:val="20"/>
        </w:rPr>
        <mc:AlternateContent>
          <mc:Choice Requires="wps">
            <w:drawing>
              <wp:anchor distT="0" distB="0" distL="114300" distR="114300" simplePos="0" relativeHeight="251674624" behindDoc="0" locked="0" layoutInCell="1" allowOverlap="1" wp14:anchorId="171FF127" wp14:editId="509CE279">
                <wp:simplePos x="0" y="0"/>
                <wp:positionH relativeFrom="column">
                  <wp:posOffset>7620</wp:posOffset>
                </wp:positionH>
                <wp:positionV relativeFrom="paragraph">
                  <wp:posOffset>34925</wp:posOffset>
                </wp:positionV>
                <wp:extent cx="1727835" cy="579120"/>
                <wp:effectExtent l="19050" t="19050" r="24765" b="11430"/>
                <wp:wrapNone/>
                <wp:docPr id="7" name="Tekstvak 7"/>
                <wp:cNvGraphicFramePr/>
                <a:graphic xmlns:a="http://schemas.openxmlformats.org/drawingml/2006/main">
                  <a:graphicData uri="http://schemas.microsoft.com/office/word/2010/wordprocessingShape">
                    <wps:wsp>
                      <wps:cNvSpPr txBox="1"/>
                      <wps:spPr>
                        <a:xfrm>
                          <a:off x="0" y="0"/>
                          <a:ext cx="1727835" cy="579120"/>
                        </a:xfrm>
                        <a:prstGeom prst="rect">
                          <a:avLst/>
                        </a:prstGeom>
                        <a:solidFill>
                          <a:schemeClr val="bg1"/>
                        </a:solidFill>
                        <a:ln w="28575">
                          <a:solidFill>
                            <a:srgbClr val="C00000"/>
                          </a:solidFill>
                        </a:ln>
                        <a:effectLst>
                          <a:innerShdw blurRad="114300">
                            <a:prstClr val="black"/>
                          </a:innerShdw>
                        </a:effectLst>
                      </wps:spPr>
                      <wps:txbx>
                        <w:txbxContent>
                          <w:p w14:paraId="71703096" w14:textId="161D04DC" w:rsidR="00350975" w:rsidRPr="009A2BAA" w:rsidRDefault="00350975" w:rsidP="009A2BAA">
                            <w:pPr>
                              <w:rPr>
                                <w:rFonts w:ascii="Verdana" w:hAnsi="Verdana"/>
                                <w:b/>
                                <w:sz w:val="18"/>
                                <w:szCs w:val="18"/>
                              </w:rPr>
                            </w:pPr>
                            <w:r>
                              <w:rPr>
                                <w:rFonts w:ascii="Verdana" w:hAnsi="Verdana"/>
                                <w:b/>
                                <w:sz w:val="18"/>
                                <w:szCs w:val="18"/>
                              </w:rPr>
                              <w:t>Activeringsverordening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FF127" id="Tekstvak 7" o:spid="_x0000_s1037" type="#_x0000_t202" style="position:absolute;left:0;text-align:left;margin-left:.6pt;margin-top:2.75pt;width:136.05pt;height:45.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" fillcolor="white [3212]" strokecolor="#c00000" strokeweight="2.25pt">
                <v:textbox>
                  <w:txbxContent>
                    <w:p w14:paraId="71703096" w14:textId="161D04DC" w:rsidR="00350975" w:rsidRPr="009A2BAA" w:rsidRDefault="00350975" w:rsidP="009A2BAA">
                      <w:pPr>
                        <w:rPr>
                          <w:rFonts w:ascii="Verdana" w:hAnsi="Verdana"/>
                          <w:b/>
                          <w:sz w:val="18"/>
                          <w:szCs w:val="18"/>
                        </w:rPr>
                      </w:pPr>
                      <w:r>
                        <w:rPr>
                          <w:rFonts w:ascii="Verdana" w:hAnsi="Verdana"/>
                          <w:b/>
                          <w:sz w:val="18"/>
                          <w:szCs w:val="18"/>
                        </w:rPr>
                        <w:t>Activeringsverordening 2017</w:t>
                      </w:r>
                    </w:p>
                  </w:txbxContent>
                </v:textbox>
              </v:shape>
            </w:pict>
          </mc:Fallback>
        </mc:AlternateContent>
      </w:r>
    </w:p>
    <w:p w14:paraId="170326FF" w14:textId="4580720B" w:rsidR="004A37B9" w:rsidRDefault="004A37B9" w:rsidP="00EB3906">
      <w:pPr>
        <w:spacing w:after="0"/>
        <w:jc w:val="both"/>
        <w:rPr>
          <w:rFonts w:ascii="Verdana" w:hAnsi="Verdana"/>
          <w:sz w:val="20"/>
          <w:szCs w:val="20"/>
        </w:rPr>
      </w:pPr>
    </w:p>
    <w:p w14:paraId="4A237E96" w14:textId="11B23977" w:rsidR="004A37B9" w:rsidRDefault="004A37B9" w:rsidP="00EB3906">
      <w:pPr>
        <w:spacing w:after="0"/>
        <w:jc w:val="both"/>
        <w:rPr>
          <w:rFonts w:ascii="Verdana" w:hAnsi="Verdana"/>
          <w:sz w:val="20"/>
          <w:szCs w:val="20"/>
        </w:rPr>
      </w:pPr>
    </w:p>
    <w:p w14:paraId="379E90E0" w14:textId="569DC891" w:rsidR="004A37B9" w:rsidRDefault="004A37B9" w:rsidP="00EB3906">
      <w:pPr>
        <w:spacing w:after="0"/>
        <w:jc w:val="both"/>
        <w:rPr>
          <w:rFonts w:ascii="Verdana" w:hAnsi="Verdana"/>
          <w:sz w:val="20"/>
          <w:szCs w:val="20"/>
        </w:rPr>
      </w:pPr>
    </w:p>
    <w:p w14:paraId="55470886" w14:textId="072BDB18" w:rsidR="006022F7" w:rsidRDefault="006022F7" w:rsidP="000F04A3">
      <w:pPr>
        <w:spacing w:after="120"/>
        <w:jc w:val="both"/>
        <w:rPr>
          <w:rFonts w:ascii="Verdana" w:hAnsi="Verdana"/>
          <w:sz w:val="20"/>
          <w:szCs w:val="20"/>
        </w:rPr>
      </w:pPr>
      <w:r>
        <w:rPr>
          <w:rFonts w:ascii="Verdana" w:hAnsi="Verdana"/>
          <w:sz w:val="20"/>
          <w:szCs w:val="20"/>
        </w:rPr>
        <w:t>Andere beleidsregels, zoals de beleidsregels niet-uitkeringsgerechtigden, ontbreken nog</w:t>
      </w:r>
      <w:r w:rsidR="003D53A4">
        <w:rPr>
          <w:rFonts w:ascii="Verdana" w:hAnsi="Verdana"/>
          <w:sz w:val="20"/>
          <w:szCs w:val="20"/>
        </w:rPr>
        <w:t xml:space="preserve"> (lege vak)</w:t>
      </w:r>
      <w:r>
        <w:rPr>
          <w:rFonts w:ascii="Verdana" w:hAnsi="Verdana"/>
          <w:sz w:val="20"/>
          <w:szCs w:val="20"/>
        </w:rPr>
        <w:t>.</w:t>
      </w:r>
    </w:p>
    <w:p w14:paraId="158AB322" w14:textId="211EE68E" w:rsidR="00FF2904" w:rsidRPr="00FF2904" w:rsidRDefault="00BC486C" w:rsidP="000F04A3">
      <w:pPr>
        <w:spacing w:after="120"/>
        <w:jc w:val="both"/>
        <w:rPr>
          <w:rFonts w:ascii="Verdana" w:hAnsi="Verdana"/>
          <w:sz w:val="20"/>
          <w:szCs w:val="20"/>
        </w:rPr>
      </w:pPr>
      <w:r>
        <w:rPr>
          <w:rFonts w:ascii="Verdana" w:hAnsi="Verdana"/>
          <w:sz w:val="20"/>
          <w:szCs w:val="20"/>
        </w:rPr>
        <w:t xml:space="preserve">Daarnaast is ook nagegaan, wat hierover is opgenomen in de productbegrotingen van de betreffende jaren en de uitgebrachte rapportages. </w:t>
      </w:r>
      <w:r w:rsidR="00FF2904">
        <w:rPr>
          <w:rFonts w:ascii="Verdana" w:hAnsi="Verdana"/>
          <w:sz w:val="20"/>
          <w:szCs w:val="20"/>
        </w:rPr>
        <w:t xml:space="preserve">Hierna wordt op de afzonderlijke </w:t>
      </w:r>
      <w:r w:rsidR="005E5FB5">
        <w:rPr>
          <w:rFonts w:ascii="Verdana" w:hAnsi="Verdana"/>
          <w:sz w:val="20"/>
          <w:szCs w:val="20"/>
        </w:rPr>
        <w:t>beleidsnota’s en -regels ingegaan.</w:t>
      </w:r>
    </w:p>
    <w:p w14:paraId="7E2456E3" w14:textId="2F3168B5" w:rsidR="0056428B" w:rsidRPr="00BC486C" w:rsidRDefault="0056428B" w:rsidP="000F04A3">
      <w:pPr>
        <w:spacing w:after="120"/>
        <w:jc w:val="both"/>
        <w:rPr>
          <w:rFonts w:ascii="Verdana" w:hAnsi="Verdana"/>
          <w:sz w:val="20"/>
          <w:szCs w:val="20"/>
          <w:u w:val="single"/>
        </w:rPr>
      </w:pPr>
      <w:r w:rsidRPr="00BC486C">
        <w:rPr>
          <w:rFonts w:ascii="Verdana" w:hAnsi="Verdana"/>
          <w:sz w:val="20"/>
          <w:szCs w:val="20"/>
          <w:u w:val="single"/>
        </w:rPr>
        <w:t xml:space="preserve">Beleidsnota </w:t>
      </w:r>
      <w:proofErr w:type="spellStart"/>
      <w:r w:rsidRPr="00BC486C">
        <w:rPr>
          <w:rFonts w:ascii="Verdana" w:hAnsi="Verdana"/>
          <w:sz w:val="20"/>
          <w:szCs w:val="20"/>
          <w:u w:val="single"/>
        </w:rPr>
        <w:t>Best@Work</w:t>
      </w:r>
      <w:proofErr w:type="spellEnd"/>
      <w:r w:rsidRPr="00BC486C">
        <w:rPr>
          <w:rFonts w:ascii="Verdana" w:hAnsi="Verdana"/>
          <w:sz w:val="20"/>
          <w:szCs w:val="20"/>
          <w:u w:val="single"/>
        </w:rPr>
        <w:t>.</w:t>
      </w:r>
    </w:p>
    <w:p w14:paraId="7A4B4A6B" w14:textId="78C3EBD8" w:rsidR="0056428B" w:rsidRDefault="0056428B" w:rsidP="000F04A3">
      <w:pPr>
        <w:spacing w:after="120"/>
        <w:jc w:val="both"/>
        <w:rPr>
          <w:rFonts w:ascii="Verdana" w:hAnsi="Verdana"/>
          <w:sz w:val="20"/>
          <w:szCs w:val="20"/>
        </w:rPr>
      </w:pPr>
      <w:r>
        <w:rPr>
          <w:rFonts w:ascii="Verdana" w:hAnsi="Verdana"/>
          <w:sz w:val="20"/>
          <w:szCs w:val="20"/>
        </w:rPr>
        <w:t>Dit is de nota, waarin het beleid met betrekking tot de re-integratie conform de Participatiewet is vastgelegd. In deze nota is het volgende vastgelegd:</w:t>
      </w:r>
    </w:p>
    <w:p w14:paraId="166B37D6" w14:textId="77FF5887" w:rsidR="0056428B" w:rsidRPr="0056428B" w:rsidRDefault="0056428B" w:rsidP="000F04A3">
      <w:pPr>
        <w:spacing w:after="120"/>
        <w:jc w:val="both"/>
        <w:rPr>
          <w:rFonts w:ascii="Verdana" w:hAnsi="Verdana"/>
          <w:i/>
          <w:sz w:val="18"/>
          <w:szCs w:val="18"/>
        </w:rPr>
      </w:pPr>
      <w:r w:rsidRPr="0056428B">
        <w:rPr>
          <w:rFonts w:ascii="Verdana" w:hAnsi="Verdana"/>
          <w:i/>
          <w:sz w:val="18"/>
          <w:szCs w:val="18"/>
        </w:rPr>
        <w:t>“Op het gebied van werk en inkomen kiest de gemeente voor een meer activerend stelsel, waar ook de verplichte tegenprestatie onderdeel van uitmaakt. Wanneer een inwoner in aanmerking komt voor inkomensondersteuning vanuit de Participatiewet, kijkt de gemeente naar het arbeidsvermogen van deze inwoners. Hierbij hanteert zij een diagnosemethode op basis waarvan een indicatieve loonwaarde wordt afgegeven. Op basis van deze indicatieve loonwaarde wordt het type ondersteunings- en/of re-integratievoorziening bepaald dat ingezet wordt. De gemeente gaat hierbij uit van de volgende uitgangspunten per doelgroep van loonwaarde:</w:t>
      </w:r>
    </w:p>
    <w:p w14:paraId="2A49CE4E" w14:textId="77777777" w:rsidR="0056428B" w:rsidRPr="0056428B" w:rsidRDefault="0056428B" w:rsidP="000F04A3">
      <w:pPr>
        <w:spacing w:after="120"/>
        <w:jc w:val="both"/>
        <w:rPr>
          <w:rFonts w:ascii="Verdana" w:hAnsi="Verdana"/>
          <w:i/>
          <w:sz w:val="18"/>
          <w:szCs w:val="18"/>
        </w:rPr>
      </w:pPr>
      <w:r w:rsidRPr="0056428B">
        <w:rPr>
          <w:rFonts w:ascii="Verdana" w:hAnsi="Verdana"/>
          <w:i/>
          <w:sz w:val="18"/>
          <w:szCs w:val="18"/>
        </w:rPr>
        <w:lastRenderedPageBreak/>
        <w:t xml:space="preserve">• De gemeente biedt beperkt ondersteuning aan inwoners die in staat zijn om op eigen kracht mee te doen op de reguliere arbeidsmarkt (80% - 100% loonwaarde). </w:t>
      </w:r>
    </w:p>
    <w:p w14:paraId="6C7C5DB3" w14:textId="77777777" w:rsidR="0056428B" w:rsidRPr="0056428B" w:rsidRDefault="0056428B" w:rsidP="000F04A3">
      <w:pPr>
        <w:spacing w:after="120"/>
        <w:jc w:val="both"/>
        <w:rPr>
          <w:rFonts w:ascii="Verdana" w:hAnsi="Verdana"/>
          <w:i/>
          <w:sz w:val="18"/>
          <w:szCs w:val="18"/>
        </w:rPr>
      </w:pPr>
      <w:r w:rsidRPr="0056428B">
        <w:rPr>
          <w:rFonts w:ascii="Verdana" w:hAnsi="Verdana"/>
          <w:i/>
          <w:sz w:val="18"/>
          <w:szCs w:val="18"/>
        </w:rPr>
        <w:t xml:space="preserve">• De gemeente biedt gericht ondersteuning aan inwoners die niet in staat zijn om op eigen kracht het minimumloon te verdienen op de reguliere arbeidsmarkt of in de maatschappij te participeren (30% - 80% loonwaarde); </w:t>
      </w:r>
    </w:p>
    <w:p w14:paraId="7A239449" w14:textId="1B8F9C76" w:rsidR="0056428B" w:rsidRPr="0056428B" w:rsidRDefault="0056428B" w:rsidP="000F04A3">
      <w:pPr>
        <w:spacing w:after="120"/>
        <w:jc w:val="both"/>
        <w:rPr>
          <w:rFonts w:ascii="Verdana" w:hAnsi="Verdana"/>
          <w:i/>
          <w:sz w:val="18"/>
          <w:szCs w:val="18"/>
        </w:rPr>
      </w:pPr>
      <w:r w:rsidRPr="0056428B">
        <w:rPr>
          <w:rFonts w:ascii="Verdana" w:hAnsi="Verdana"/>
          <w:i/>
          <w:sz w:val="18"/>
          <w:szCs w:val="18"/>
        </w:rPr>
        <w:t>• De gemeente creëert mogelijkheden tot zinvolle arbeidsparticipatie en / of dagbesteding voor de meest kwetsbare groep inwoners die nagenoeg niet beschikt over arbeidsvermogen (minder dan 30% loonwaarde);“</w:t>
      </w:r>
    </w:p>
    <w:p w14:paraId="1004B039" w14:textId="3CD5F885" w:rsidR="00565627" w:rsidRPr="003D468C" w:rsidRDefault="006D4C34" w:rsidP="000F04A3">
      <w:pPr>
        <w:spacing w:after="120"/>
        <w:jc w:val="both"/>
        <w:rPr>
          <w:rFonts w:ascii="Verdana" w:hAnsi="Verdana"/>
          <w:sz w:val="20"/>
          <w:szCs w:val="20"/>
          <w:u w:val="single"/>
        </w:rPr>
      </w:pPr>
      <w:r>
        <w:rPr>
          <w:rFonts w:ascii="Verdana" w:hAnsi="Verdana"/>
          <w:sz w:val="20"/>
          <w:szCs w:val="20"/>
          <w:u w:val="single"/>
        </w:rPr>
        <w:t>Activerings</w:t>
      </w:r>
      <w:r w:rsidR="003D468C">
        <w:rPr>
          <w:rFonts w:ascii="Verdana" w:hAnsi="Verdana"/>
          <w:sz w:val="20"/>
          <w:szCs w:val="20"/>
          <w:u w:val="single"/>
        </w:rPr>
        <w:t>verordening</w:t>
      </w:r>
      <w:r>
        <w:rPr>
          <w:rFonts w:ascii="Verdana" w:hAnsi="Verdana"/>
          <w:sz w:val="20"/>
          <w:szCs w:val="20"/>
          <w:u w:val="single"/>
        </w:rPr>
        <w:t xml:space="preserve"> 2015/2017</w:t>
      </w:r>
      <w:r w:rsidR="003D468C">
        <w:rPr>
          <w:rFonts w:ascii="Verdana" w:hAnsi="Verdana"/>
          <w:sz w:val="20"/>
          <w:szCs w:val="20"/>
          <w:u w:val="single"/>
        </w:rPr>
        <w:t>.</w:t>
      </w:r>
    </w:p>
    <w:p w14:paraId="73D404C7" w14:textId="4E4AC614" w:rsidR="00565627" w:rsidRDefault="003D468C" w:rsidP="000F04A3">
      <w:pPr>
        <w:spacing w:after="120"/>
        <w:jc w:val="both"/>
        <w:rPr>
          <w:rFonts w:ascii="Verdana" w:hAnsi="Verdana"/>
          <w:sz w:val="20"/>
          <w:szCs w:val="20"/>
        </w:rPr>
      </w:pPr>
      <w:r>
        <w:rPr>
          <w:rFonts w:ascii="Verdana" w:hAnsi="Verdana"/>
          <w:sz w:val="20"/>
          <w:szCs w:val="20"/>
        </w:rPr>
        <w:t xml:space="preserve">De re-integratieverordening van </w:t>
      </w:r>
      <w:r w:rsidR="00A610FF">
        <w:rPr>
          <w:rFonts w:ascii="Verdana" w:hAnsi="Verdana"/>
          <w:sz w:val="20"/>
          <w:szCs w:val="20"/>
        </w:rPr>
        <w:t>2009</w:t>
      </w:r>
      <w:r w:rsidR="006D4C34">
        <w:rPr>
          <w:rFonts w:ascii="Verdana" w:hAnsi="Verdana"/>
          <w:sz w:val="20"/>
          <w:szCs w:val="20"/>
        </w:rPr>
        <w:t xml:space="preserve"> is vervangen door de </w:t>
      </w:r>
      <w:r w:rsidR="00F61992">
        <w:rPr>
          <w:rFonts w:ascii="Verdana" w:hAnsi="Verdana"/>
          <w:sz w:val="20"/>
          <w:szCs w:val="20"/>
        </w:rPr>
        <w:t>Activerings</w:t>
      </w:r>
      <w:r w:rsidR="006D4C34">
        <w:rPr>
          <w:rFonts w:ascii="Verdana" w:hAnsi="Verdana"/>
          <w:sz w:val="20"/>
          <w:szCs w:val="20"/>
        </w:rPr>
        <w:t>verordening 2015, welke verordening is herzien in 2017.</w:t>
      </w:r>
    </w:p>
    <w:p w14:paraId="630F1759" w14:textId="5818B276" w:rsidR="006D4C34" w:rsidRPr="00954445" w:rsidRDefault="006D4C34" w:rsidP="006D4C34">
      <w:pPr>
        <w:spacing w:after="120"/>
        <w:jc w:val="both"/>
        <w:rPr>
          <w:rFonts w:ascii="Verdana" w:hAnsi="Verdana"/>
          <w:sz w:val="20"/>
          <w:szCs w:val="20"/>
        </w:rPr>
      </w:pPr>
      <w:r w:rsidRPr="00954445">
        <w:rPr>
          <w:rFonts w:ascii="Verdana" w:hAnsi="Verdana"/>
          <w:sz w:val="20"/>
          <w:szCs w:val="20"/>
        </w:rPr>
        <w:t>Naast het algemeen kader voor de aan te bieden voorzieningen, worden in deze verordening regels opgenomen met betrekking tot voorzieningen waarvoor de gemeenteraad wettelijk verplicht is regels op te stellen.</w:t>
      </w:r>
      <w:r w:rsidR="00857677">
        <w:rPr>
          <w:rFonts w:ascii="Verdana" w:hAnsi="Verdana"/>
          <w:sz w:val="20"/>
          <w:szCs w:val="20"/>
        </w:rPr>
        <w:t xml:space="preserve"> Dit betreft d</w:t>
      </w:r>
      <w:bookmarkStart w:id="0" w:name="id1-3-2-3-1-68"/>
      <w:bookmarkEnd w:id="0"/>
      <w:r w:rsidRPr="00954445">
        <w:rPr>
          <w:rFonts w:ascii="Verdana" w:hAnsi="Verdana"/>
          <w:sz w:val="20"/>
          <w:szCs w:val="20"/>
        </w:rPr>
        <w:t>e volgende voorzieninge</w:t>
      </w:r>
      <w:r w:rsidR="00857677">
        <w:rPr>
          <w:rFonts w:ascii="Verdana" w:hAnsi="Verdana"/>
          <w:sz w:val="20"/>
          <w:szCs w:val="20"/>
        </w:rPr>
        <w:t xml:space="preserve">n: </w:t>
      </w:r>
    </w:p>
    <w:p w14:paraId="54FF96EF" w14:textId="77777777" w:rsidR="006D4C34" w:rsidRPr="0033775D" w:rsidRDefault="006D4C34" w:rsidP="00805FA5">
      <w:pPr>
        <w:numPr>
          <w:ilvl w:val="0"/>
          <w:numId w:val="30"/>
        </w:numPr>
        <w:tabs>
          <w:tab w:val="clear" w:pos="720"/>
        </w:tabs>
        <w:spacing w:after="120" w:line="240" w:lineRule="auto"/>
        <w:ind w:left="284" w:hanging="284"/>
        <w:jc w:val="both"/>
        <w:rPr>
          <w:rFonts w:ascii="Verdana" w:hAnsi="Verdana"/>
          <w:sz w:val="20"/>
          <w:szCs w:val="20"/>
        </w:rPr>
      </w:pPr>
      <w:bookmarkStart w:id="1" w:name="id1-3-2-3-1-69"/>
      <w:bookmarkStart w:id="2" w:name="id1-3-2-3-1-70-1-2"/>
      <w:bookmarkEnd w:id="1"/>
      <w:bookmarkEnd w:id="2"/>
      <w:r w:rsidRPr="0033775D">
        <w:rPr>
          <w:rFonts w:ascii="Verdana" w:hAnsi="Verdana"/>
          <w:sz w:val="20"/>
          <w:szCs w:val="20"/>
        </w:rPr>
        <w:t>scholing of opleiding, bedoeld in artikel 10a, vijfde lid, van de Participatiewet (artikelen 8a, eerste lid, onderdeel c, en tweede lid, onderdeel c, van de Participatiewet);</w:t>
      </w:r>
    </w:p>
    <w:p w14:paraId="6C4E345A" w14:textId="77777777" w:rsidR="006D4C34" w:rsidRPr="0033775D" w:rsidRDefault="006D4C34" w:rsidP="00805FA5">
      <w:pPr>
        <w:numPr>
          <w:ilvl w:val="0"/>
          <w:numId w:val="30"/>
        </w:numPr>
        <w:tabs>
          <w:tab w:val="clear" w:pos="720"/>
        </w:tabs>
        <w:spacing w:after="120" w:line="240" w:lineRule="auto"/>
        <w:ind w:left="284" w:hanging="284"/>
        <w:jc w:val="both"/>
        <w:rPr>
          <w:rFonts w:ascii="Verdana" w:hAnsi="Verdana"/>
          <w:sz w:val="20"/>
          <w:szCs w:val="20"/>
        </w:rPr>
      </w:pPr>
      <w:bookmarkStart w:id="3" w:name="id1-3-2-3-1-70-2-2"/>
      <w:bookmarkEnd w:id="3"/>
      <w:r w:rsidRPr="0033775D">
        <w:rPr>
          <w:rFonts w:ascii="Verdana" w:hAnsi="Verdana"/>
          <w:sz w:val="20"/>
          <w:szCs w:val="20"/>
        </w:rPr>
        <w:t>de premie, bedoeld in artikel 10a, zesde lid, Participatiewet (artikelen 8a, eerste lid, onderdeel d, en tweede lid, onderdeel c, van de Participatiewet);</w:t>
      </w:r>
    </w:p>
    <w:p w14:paraId="0F3B3F42" w14:textId="77777777" w:rsidR="006D4C34" w:rsidRPr="0033775D" w:rsidRDefault="006D4C34" w:rsidP="00805FA5">
      <w:pPr>
        <w:numPr>
          <w:ilvl w:val="0"/>
          <w:numId w:val="30"/>
        </w:numPr>
        <w:tabs>
          <w:tab w:val="clear" w:pos="720"/>
        </w:tabs>
        <w:spacing w:after="120" w:line="240" w:lineRule="auto"/>
        <w:ind w:left="284" w:hanging="284"/>
        <w:jc w:val="both"/>
        <w:rPr>
          <w:rFonts w:ascii="Verdana" w:hAnsi="Verdana"/>
          <w:sz w:val="20"/>
          <w:szCs w:val="20"/>
        </w:rPr>
      </w:pPr>
      <w:bookmarkStart w:id="4" w:name="id1-3-2-3-1-70-3-2"/>
      <w:bookmarkEnd w:id="4"/>
      <w:r w:rsidRPr="0033775D">
        <w:rPr>
          <w:rFonts w:ascii="Verdana" w:hAnsi="Verdana"/>
          <w:sz w:val="20"/>
          <w:szCs w:val="20"/>
        </w:rPr>
        <w:t>participatievoorziening beschut werk, bedoeld in artikel 10b van de Participatiewet (artikelen 8a, eerste lid, onderdeel e, en 10b, vierde lid, van de Participatiewet), en</w:t>
      </w:r>
    </w:p>
    <w:p w14:paraId="6EF68371" w14:textId="6720DD5E" w:rsidR="006D4C34" w:rsidRPr="0033775D" w:rsidRDefault="006D4C34" w:rsidP="00805FA5">
      <w:pPr>
        <w:numPr>
          <w:ilvl w:val="0"/>
          <w:numId w:val="30"/>
        </w:numPr>
        <w:tabs>
          <w:tab w:val="clear" w:pos="720"/>
        </w:tabs>
        <w:spacing w:after="120" w:line="240" w:lineRule="auto"/>
        <w:ind w:left="284" w:hanging="284"/>
        <w:jc w:val="both"/>
        <w:rPr>
          <w:rFonts w:ascii="Verdana" w:hAnsi="Verdana"/>
          <w:sz w:val="20"/>
          <w:szCs w:val="20"/>
        </w:rPr>
      </w:pPr>
      <w:bookmarkStart w:id="5" w:name="id1-3-2-3-1-70-4-2"/>
      <w:bookmarkEnd w:id="5"/>
      <w:r w:rsidRPr="0033775D">
        <w:rPr>
          <w:rFonts w:ascii="Verdana" w:hAnsi="Verdana"/>
          <w:sz w:val="20"/>
          <w:szCs w:val="20"/>
        </w:rPr>
        <w:t>no</w:t>
      </w:r>
      <w:r w:rsidR="00857677">
        <w:rPr>
          <w:rFonts w:ascii="Verdana" w:hAnsi="Verdana"/>
          <w:sz w:val="20"/>
          <w:szCs w:val="20"/>
        </w:rPr>
        <w:t>-</w:t>
      </w:r>
      <w:r w:rsidRPr="0033775D">
        <w:rPr>
          <w:rFonts w:ascii="Verdana" w:hAnsi="Verdana"/>
          <w:sz w:val="20"/>
          <w:szCs w:val="20"/>
        </w:rPr>
        <w:t>riskpolis (artikel 8a, tweede lid, onderdeel b, van de Participatiewet).</w:t>
      </w:r>
      <w:bookmarkStart w:id="6" w:name="id1-3-2-3-1-71"/>
      <w:bookmarkEnd w:id="6"/>
    </w:p>
    <w:p w14:paraId="7418FFF6" w14:textId="37AE17E4" w:rsidR="008F649E" w:rsidRPr="008F649E" w:rsidRDefault="008F649E" w:rsidP="008F649E">
      <w:pPr>
        <w:spacing w:after="120"/>
        <w:jc w:val="both"/>
        <w:rPr>
          <w:rFonts w:ascii="Verdana" w:hAnsi="Verdana"/>
          <w:sz w:val="20"/>
          <w:szCs w:val="20"/>
          <w:u w:val="single"/>
        </w:rPr>
      </w:pPr>
      <w:r>
        <w:rPr>
          <w:rFonts w:ascii="Verdana" w:hAnsi="Verdana"/>
          <w:sz w:val="20"/>
          <w:szCs w:val="20"/>
          <w:u w:val="single"/>
        </w:rPr>
        <w:t xml:space="preserve">Beleidsregels </w:t>
      </w:r>
      <w:r w:rsidR="009E1DC5">
        <w:rPr>
          <w:rFonts w:ascii="Verdana" w:hAnsi="Verdana"/>
          <w:sz w:val="20"/>
          <w:szCs w:val="20"/>
          <w:u w:val="single"/>
        </w:rPr>
        <w:t>tegenprestatie</w:t>
      </w:r>
      <w:r w:rsidR="006022F7">
        <w:rPr>
          <w:rFonts w:ascii="Verdana" w:hAnsi="Verdana"/>
          <w:sz w:val="20"/>
          <w:szCs w:val="20"/>
          <w:u w:val="single"/>
        </w:rPr>
        <w:t xml:space="preserve"> naar vermogen</w:t>
      </w:r>
      <w:r w:rsidR="009E1DC5">
        <w:rPr>
          <w:rFonts w:ascii="Verdana" w:hAnsi="Verdana"/>
          <w:sz w:val="20"/>
          <w:szCs w:val="20"/>
          <w:u w:val="single"/>
        </w:rPr>
        <w:t>.</w:t>
      </w:r>
    </w:p>
    <w:p w14:paraId="6790562E" w14:textId="2C0728CD" w:rsidR="00565627" w:rsidRDefault="009E1DC5" w:rsidP="008F649E">
      <w:pPr>
        <w:spacing w:after="120"/>
        <w:jc w:val="both"/>
        <w:rPr>
          <w:rFonts w:ascii="Verdana" w:hAnsi="Verdana"/>
          <w:sz w:val="20"/>
          <w:szCs w:val="20"/>
        </w:rPr>
      </w:pPr>
      <w:r>
        <w:rPr>
          <w:rFonts w:ascii="Verdana" w:hAnsi="Verdana"/>
          <w:sz w:val="20"/>
          <w:szCs w:val="20"/>
        </w:rPr>
        <w:t>In deze beleidsregels is vastgelegd, dat het college aan de hand van de individuele omstandigheden en de beschikbare maatschappelijk nuttige activiteiten, de aard van de tegenprestatie bepaalt en dit vastlegt in een beschikking. De tegenprestatie moet naar vermogen kunnen worden verricht. Dat betekent, dat het college rekening moet houden met de persoonlijk omstandigheden, bekwaamheden en vaardigheden van de cliënt en dat deze van invloed zijn op de te kiezen tegenprestatie. In de beleidsregels zijn nadere voorwaarden opgenomen.</w:t>
      </w:r>
    </w:p>
    <w:p w14:paraId="29B51A9D" w14:textId="7A0D3B97" w:rsidR="009E1DC5" w:rsidRDefault="009E1DC5" w:rsidP="008F649E">
      <w:pPr>
        <w:spacing w:after="120"/>
        <w:jc w:val="both"/>
        <w:rPr>
          <w:rFonts w:ascii="Verdana" w:hAnsi="Verdana"/>
          <w:sz w:val="20"/>
          <w:szCs w:val="20"/>
        </w:rPr>
      </w:pPr>
      <w:r>
        <w:rPr>
          <w:rFonts w:ascii="Verdana" w:hAnsi="Verdana"/>
          <w:sz w:val="20"/>
          <w:szCs w:val="20"/>
        </w:rPr>
        <w:t>Deze beleidsregels zijn in werking getreden 1 januari 2015</w:t>
      </w:r>
    </w:p>
    <w:p w14:paraId="6588F4E4" w14:textId="5CFA1AA1" w:rsidR="009E1DC5" w:rsidRPr="00E94023" w:rsidRDefault="00E94023" w:rsidP="006F126A">
      <w:pPr>
        <w:spacing w:after="120"/>
        <w:jc w:val="both"/>
        <w:rPr>
          <w:rFonts w:ascii="Verdana" w:hAnsi="Verdana"/>
          <w:sz w:val="20"/>
          <w:szCs w:val="20"/>
          <w:u w:val="single"/>
        </w:rPr>
      </w:pPr>
      <w:r w:rsidRPr="00E94023">
        <w:rPr>
          <w:rFonts w:ascii="Verdana" w:hAnsi="Verdana"/>
          <w:sz w:val="20"/>
          <w:szCs w:val="20"/>
          <w:u w:val="single"/>
        </w:rPr>
        <w:t>B</w:t>
      </w:r>
      <w:r w:rsidR="009E1DC5" w:rsidRPr="00E94023">
        <w:rPr>
          <w:rFonts w:ascii="Verdana" w:hAnsi="Verdana"/>
          <w:sz w:val="20"/>
          <w:szCs w:val="20"/>
          <w:u w:val="single"/>
        </w:rPr>
        <w:t>eschut werk.</w:t>
      </w:r>
    </w:p>
    <w:p w14:paraId="033A4225" w14:textId="0084552F" w:rsidR="006F126A" w:rsidRPr="00954445" w:rsidRDefault="006D4C34" w:rsidP="006F126A">
      <w:pPr>
        <w:spacing w:after="120"/>
        <w:jc w:val="both"/>
        <w:rPr>
          <w:rFonts w:ascii="Verdana" w:hAnsi="Verdana"/>
          <w:sz w:val="20"/>
          <w:szCs w:val="20"/>
        </w:rPr>
      </w:pPr>
      <w:r>
        <w:rPr>
          <w:rFonts w:ascii="Verdana" w:hAnsi="Verdana" w:cs="Calibri"/>
          <w:iCs/>
          <w:sz w:val="20"/>
          <w:szCs w:val="20"/>
        </w:rPr>
        <w:t>Een regeling met betrekking tot beschut werk is opgenomen in de Activeringsverordening 2017</w:t>
      </w:r>
      <w:r w:rsidR="006F126A">
        <w:rPr>
          <w:rFonts w:ascii="Verdana" w:hAnsi="Verdana" w:cs="Calibri"/>
          <w:iCs/>
          <w:sz w:val="20"/>
          <w:szCs w:val="20"/>
        </w:rPr>
        <w:t xml:space="preserve">. Daarin is in artikel 7 bepaald, dat </w:t>
      </w:r>
      <w:r w:rsidR="006F126A">
        <w:rPr>
          <w:rFonts w:ascii="Verdana" w:hAnsi="Verdana"/>
          <w:sz w:val="20"/>
          <w:szCs w:val="20"/>
        </w:rPr>
        <w:t>h</w:t>
      </w:r>
      <w:r w:rsidR="006F126A" w:rsidRPr="00954445">
        <w:rPr>
          <w:rFonts w:ascii="Verdana" w:hAnsi="Verdana"/>
          <w:sz w:val="20"/>
          <w:szCs w:val="20"/>
        </w:rPr>
        <w:t>et college de voorziening beschut werk</w:t>
      </w:r>
      <w:r w:rsidR="006F126A">
        <w:rPr>
          <w:rFonts w:ascii="Verdana" w:hAnsi="Verdana"/>
          <w:sz w:val="20"/>
          <w:szCs w:val="20"/>
        </w:rPr>
        <w:t xml:space="preserve"> kan</w:t>
      </w:r>
      <w:r w:rsidR="006F126A" w:rsidRPr="00954445">
        <w:rPr>
          <w:rFonts w:ascii="Verdana" w:hAnsi="Verdana"/>
          <w:sz w:val="20"/>
          <w:szCs w:val="20"/>
        </w:rPr>
        <w:t xml:space="preserve"> aanbieden aan een persoon uit de doelgroep die door een lichamelijke, verstandelijke of psychische beperking een zodanige mate van begeleiding op en aanpassingen van de werkplek nodig heeft dat van een reguliere werkgever redelijkerwijs niet kan worden verwacht dat hij deze persoon in dienst neemt.</w:t>
      </w:r>
      <w:r w:rsidR="006F126A">
        <w:rPr>
          <w:rFonts w:ascii="Verdana" w:hAnsi="Verdana"/>
          <w:sz w:val="20"/>
          <w:szCs w:val="20"/>
        </w:rPr>
        <w:t xml:space="preserve"> </w:t>
      </w:r>
      <w:bookmarkStart w:id="7" w:name="id1-3-2-3-1-29-1-2"/>
      <w:bookmarkEnd w:id="7"/>
      <w:r w:rsidR="006F126A" w:rsidRPr="00954445">
        <w:rPr>
          <w:rStyle w:val="italic"/>
          <w:rFonts w:ascii="Verdana" w:hAnsi="Verdana"/>
          <w:sz w:val="20"/>
          <w:szCs w:val="20"/>
        </w:rPr>
        <w:t>Het aantal personen dat de voorziening zoals genoemd in het eerste lid aangeboden krijgt betreft in beginsel maximaal het aantal jaarlijks door de minister voorgeschreven plaatsingen.</w:t>
      </w:r>
    </w:p>
    <w:p w14:paraId="359CB31B" w14:textId="0ED48531" w:rsidR="00E77D78" w:rsidRPr="00E94023" w:rsidRDefault="006022F7" w:rsidP="00E94023">
      <w:pPr>
        <w:spacing w:after="120"/>
        <w:jc w:val="both"/>
        <w:rPr>
          <w:rFonts w:ascii="Verdana" w:hAnsi="Verdana" w:cs="Segoe UI"/>
          <w:sz w:val="20"/>
          <w:szCs w:val="20"/>
        </w:rPr>
      </w:pPr>
      <w:r>
        <w:rPr>
          <w:rFonts w:ascii="Verdana" w:hAnsi="Verdana" w:cs="Calibri"/>
          <w:iCs/>
          <w:sz w:val="20"/>
          <w:szCs w:val="20"/>
        </w:rPr>
        <w:t>Van d</w:t>
      </w:r>
      <w:r w:rsidR="00E77D78" w:rsidRPr="00E94023">
        <w:rPr>
          <w:rFonts w:ascii="Verdana" w:hAnsi="Verdana" w:cs="Calibri"/>
          <w:iCs/>
          <w:sz w:val="20"/>
          <w:szCs w:val="20"/>
        </w:rPr>
        <w:t>e taakstelling</w:t>
      </w:r>
      <w:r w:rsidR="00350975">
        <w:rPr>
          <w:rFonts w:ascii="Verdana" w:hAnsi="Verdana" w:cs="Calibri"/>
          <w:iCs/>
          <w:sz w:val="20"/>
          <w:szCs w:val="20"/>
        </w:rPr>
        <w:t xml:space="preserve"> van 10</w:t>
      </w:r>
      <w:r w:rsidR="00E77D78" w:rsidRPr="00E94023">
        <w:rPr>
          <w:rFonts w:ascii="Verdana" w:hAnsi="Verdana" w:cs="Calibri"/>
          <w:iCs/>
          <w:sz w:val="20"/>
          <w:szCs w:val="20"/>
        </w:rPr>
        <w:t>, opgelegd door het ministerie</w:t>
      </w:r>
      <w:r w:rsidR="00350975">
        <w:rPr>
          <w:rFonts w:ascii="Verdana" w:hAnsi="Verdana" w:cs="Calibri"/>
          <w:iCs/>
          <w:sz w:val="20"/>
          <w:szCs w:val="20"/>
        </w:rPr>
        <w:t>,</w:t>
      </w:r>
      <w:r w:rsidR="00E77D78" w:rsidRPr="00E94023">
        <w:rPr>
          <w:rFonts w:ascii="Verdana" w:hAnsi="Verdana" w:cs="Calibri"/>
          <w:iCs/>
          <w:sz w:val="20"/>
          <w:szCs w:val="20"/>
        </w:rPr>
        <w:t xml:space="preserve"> is </w:t>
      </w:r>
      <w:r>
        <w:rPr>
          <w:rFonts w:ascii="Verdana" w:hAnsi="Verdana" w:cs="Calibri"/>
          <w:iCs/>
          <w:sz w:val="20"/>
          <w:szCs w:val="20"/>
        </w:rPr>
        <w:t>tot op h</w:t>
      </w:r>
      <w:r w:rsidR="00E77D78" w:rsidRPr="00E94023">
        <w:rPr>
          <w:rFonts w:ascii="Verdana" w:hAnsi="Verdana" w:cs="Calibri"/>
          <w:iCs/>
          <w:sz w:val="20"/>
          <w:szCs w:val="20"/>
        </w:rPr>
        <w:t xml:space="preserve">eden slechts 1 plek beschut werken ingevuld bij </w:t>
      </w:r>
      <w:proofErr w:type="spellStart"/>
      <w:r w:rsidR="00E77D78" w:rsidRPr="00E94023">
        <w:rPr>
          <w:rFonts w:ascii="Verdana" w:hAnsi="Verdana" w:cs="Calibri"/>
          <w:iCs/>
          <w:sz w:val="20"/>
          <w:szCs w:val="20"/>
        </w:rPr>
        <w:t>Netstich</w:t>
      </w:r>
      <w:proofErr w:type="spellEnd"/>
      <w:r w:rsidR="00E77D78" w:rsidRPr="00E94023">
        <w:rPr>
          <w:rFonts w:ascii="Verdana" w:hAnsi="Verdana" w:cs="Calibri"/>
          <w:iCs/>
          <w:sz w:val="20"/>
          <w:szCs w:val="20"/>
        </w:rPr>
        <w:t xml:space="preserve">.  In het transitiearrangement met de WSD is afgesproken dat de gemeente cliënten met een indicatie beschut werken door leidt naar de WSD. In het geval van </w:t>
      </w:r>
      <w:proofErr w:type="spellStart"/>
      <w:r w:rsidR="00E77D78" w:rsidRPr="00E94023">
        <w:rPr>
          <w:rFonts w:ascii="Verdana" w:hAnsi="Verdana" w:cs="Calibri"/>
          <w:iCs/>
          <w:sz w:val="20"/>
          <w:szCs w:val="20"/>
        </w:rPr>
        <w:t>Netstich</w:t>
      </w:r>
      <w:proofErr w:type="spellEnd"/>
      <w:r w:rsidR="00E77D78" w:rsidRPr="00E94023">
        <w:rPr>
          <w:rFonts w:ascii="Verdana" w:hAnsi="Verdana" w:cs="Calibri"/>
          <w:iCs/>
          <w:sz w:val="20"/>
          <w:szCs w:val="20"/>
        </w:rPr>
        <w:t xml:space="preserve"> waren er redenen om van deze afspraak af te zien en deze plaatsing is dan ook in overleg met de WSD gebeurd. </w:t>
      </w:r>
    </w:p>
    <w:p w14:paraId="46FAD38A" w14:textId="0A066978" w:rsidR="00E77D78" w:rsidRDefault="00E77D78" w:rsidP="00E94023">
      <w:pPr>
        <w:spacing w:after="120"/>
        <w:jc w:val="both"/>
        <w:rPr>
          <w:rFonts w:ascii="Verdana" w:hAnsi="Verdana" w:cs="Calibri"/>
          <w:iCs/>
          <w:sz w:val="20"/>
          <w:szCs w:val="20"/>
        </w:rPr>
      </w:pPr>
      <w:r w:rsidRPr="00E94023">
        <w:rPr>
          <w:rFonts w:ascii="Verdana" w:hAnsi="Verdana" w:cs="Calibri"/>
          <w:iCs/>
          <w:sz w:val="20"/>
          <w:szCs w:val="20"/>
        </w:rPr>
        <w:lastRenderedPageBreak/>
        <w:t xml:space="preserve">Zowel de cliënt als de gemeente kunnen een advies indicatie beschut werken bij het UWV aanvragen. Het verplichte aantal werkplekken beschut werken hoeft alleen te worden ingezet indien en voor zover deze door het UWV zijn aangemeld bij de gemeente met een positief advies. De gemeente mag personen die een positief advies beschut werken UWV hebben, niet uitsluiten van een beschutte werkplek, zolang het aantal zoals neergelegd in de ministeriële regeling nog niet is bereikt. Indien minder dan het verplichte aantal wordt aangemeld, schuift de verplichting door naar de volgende jaren. Landelijk is het beeld dat het UWV onvoldoende mensen aanmeldt, waardoor gemeenten hun taakstelling niet halen. De gemeente kan echter ook een proactieve rol spelen door dus zelf cliënten voor advies aan te melden bij het UWV. Volgens de bestandsanalyse </w:t>
      </w:r>
      <w:r w:rsidR="00350975">
        <w:rPr>
          <w:rFonts w:ascii="Verdana" w:hAnsi="Verdana" w:cs="Calibri"/>
          <w:iCs/>
          <w:sz w:val="20"/>
          <w:szCs w:val="20"/>
        </w:rPr>
        <w:t xml:space="preserve">van mei 2018 </w:t>
      </w:r>
      <w:r w:rsidRPr="00E94023">
        <w:rPr>
          <w:rFonts w:ascii="Verdana" w:hAnsi="Verdana" w:cs="Calibri"/>
          <w:iCs/>
          <w:sz w:val="20"/>
          <w:szCs w:val="20"/>
        </w:rPr>
        <w:t xml:space="preserve">van de cliënten met een uitkering in Best zitten er mogelijk 4 cliënten in het bestand die in aanmerking komen voor beschut werken. </w:t>
      </w:r>
    </w:p>
    <w:p w14:paraId="213324FD" w14:textId="0A96718B" w:rsidR="00F207C9" w:rsidRPr="009A513F" w:rsidRDefault="00F207C9" w:rsidP="00AD4540">
      <w:pPr>
        <w:spacing w:after="120"/>
        <w:jc w:val="both"/>
        <w:rPr>
          <w:rFonts w:ascii="Verdana" w:hAnsi="Verdana"/>
          <w:sz w:val="20"/>
          <w:szCs w:val="20"/>
          <w:u w:val="single"/>
        </w:rPr>
      </w:pPr>
      <w:r w:rsidRPr="009A513F">
        <w:rPr>
          <w:rFonts w:ascii="Verdana" w:hAnsi="Verdana"/>
          <w:sz w:val="20"/>
          <w:szCs w:val="20"/>
          <w:u w:val="single"/>
        </w:rPr>
        <w:t>Regionaal Werkbedrijf.</w:t>
      </w:r>
    </w:p>
    <w:p w14:paraId="5E825E14" w14:textId="7349C7BC" w:rsidR="009A513F" w:rsidRDefault="009A513F" w:rsidP="00AD4540">
      <w:pPr>
        <w:pStyle w:val="Tekstopmerking"/>
        <w:jc w:val="both"/>
        <w:rPr>
          <w:rFonts w:ascii="Verdana" w:hAnsi="Verdana"/>
        </w:rPr>
      </w:pPr>
      <w:r w:rsidRPr="009A513F">
        <w:rPr>
          <w:rFonts w:ascii="Verdana" w:hAnsi="Verdana"/>
        </w:rPr>
        <w:t xml:space="preserve">Om ervoor te zorgen dat werkzoekenden en werkgevers elkaar beter gaan vinden op de arbeidsmarkt en dat het instrumentarium van de gemeenten in dat kader uniform en gericht ingezet wordt heeft het Rijk bepaald dat per arbeidsmarktregio een Regionaal Werkbedrijf (RWB) opgericht wordt. </w:t>
      </w:r>
      <w:r w:rsidR="00AD4540" w:rsidRPr="00350975">
        <w:rPr>
          <w:rFonts w:ascii="Verdana" w:hAnsi="Verdana"/>
        </w:rPr>
        <w:t>Formeel gezien is het RWB gericht op de realisatie van de banenafspraak (dus mensen met een arbeidsbeperking), echter, in de regio Brabant ZO is de aanpak gericht op alle werkzoekenden (dus ook bijvoorbeeld mensen in de WW)</w:t>
      </w:r>
      <w:r w:rsidR="00AD4540">
        <w:rPr>
          <w:rFonts w:ascii="Verdana" w:hAnsi="Verdana"/>
        </w:rPr>
        <w:t xml:space="preserve">. </w:t>
      </w:r>
      <w:r w:rsidRPr="009A513F">
        <w:rPr>
          <w:rFonts w:ascii="Verdana" w:hAnsi="Verdana"/>
        </w:rPr>
        <w:t xml:space="preserve">Het RWB fungeert </w:t>
      </w:r>
      <w:r w:rsidR="00AD4540">
        <w:rPr>
          <w:rFonts w:ascii="Verdana" w:hAnsi="Verdana"/>
        </w:rPr>
        <w:t xml:space="preserve">dus </w:t>
      </w:r>
      <w:r w:rsidRPr="009A513F">
        <w:rPr>
          <w:rFonts w:ascii="Verdana" w:hAnsi="Verdana"/>
        </w:rPr>
        <w:t xml:space="preserve">als schakel tussen werkzoekenden (inclusief mensen met een arbeidsbeperking) en werkgevers in de regio. Het RWB is een samenwerkingsverband van gemeenten, werkgevers, onderwijsorganisaties, werknemers, het UWV en de SW-bedrijven die binnen de arbeidsmarktregio actief zijn. De samenwerkingsafspraken tussen deze partners moeten vastgelegd worden in een juridisch document. </w:t>
      </w:r>
    </w:p>
    <w:p w14:paraId="70806F41" w14:textId="1918843A" w:rsidR="00EF3BCD" w:rsidRPr="00EF3BCD" w:rsidRDefault="00EF3BCD" w:rsidP="00350975">
      <w:pPr>
        <w:pStyle w:val="Tekstopmerking"/>
        <w:jc w:val="both"/>
        <w:rPr>
          <w:rFonts w:ascii="Verdana" w:hAnsi="Verdana"/>
        </w:rPr>
      </w:pPr>
      <w:r w:rsidRPr="00350975">
        <w:rPr>
          <w:rFonts w:ascii="Verdana" w:hAnsi="Verdana"/>
        </w:rPr>
        <w:t xml:space="preserve">Best neemt </w:t>
      </w:r>
      <w:r>
        <w:rPr>
          <w:rFonts w:ascii="Verdana" w:hAnsi="Verdana"/>
        </w:rPr>
        <w:t xml:space="preserve">binnen het Regionaal Werkbedrijf </w:t>
      </w:r>
      <w:r w:rsidRPr="00350975">
        <w:rPr>
          <w:rFonts w:ascii="Verdana" w:hAnsi="Verdana"/>
        </w:rPr>
        <w:t>deel aan een accountteam en aan het regionaal strategisch beleidsteam</w:t>
      </w:r>
    </w:p>
    <w:p w14:paraId="52FE61A4" w14:textId="77777777" w:rsidR="009A513F" w:rsidRDefault="009A513F" w:rsidP="009A513F">
      <w:pPr>
        <w:spacing w:after="120"/>
        <w:jc w:val="both"/>
        <w:rPr>
          <w:rFonts w:ascii="Verdana" w:hAnsi="Verdana"/>
          <w:sz w:val="20"/>
          <w:szCs w:val="20"/>
        </w:rPr>
      </w:pPr>
      <w:r w:rsidRPr="009A513F">
        <w:rPr>
          <w:rFonts w:ascii="Verdana" w:hAnsi="Verdana"/>
          <w:sz w:val="20"/>
          <w:szCs w:val="20"/>
        </w:rPr>
        <w:t>De wettelijke taken van het RWB zijn:</w:t>
      </w:r>
    </w:p>
    <w:p w14:paraId="4BA774A7" w14:textId="7D223E28" w:rsidR="009A513F" w:rsidRPr="009A513F" w:rsidRDefault="009A513F" w:rsidP="00805FA5">
      <w:pPr>
        <w:pStyle w:val="Lijstalinea"/>
        <w:numPr>
          <w:ilvl w:val="1"/>
          <w:numId w:val="29"/>
        </w:numPr>
        <w:spacing w:after="120" w:line="276" w:lineRule="auto"/>
        <w:ind w:left="284" w:hanging="284"/>
        <w:jc w:val="both"/>
      </w:pPr>
      <w:r w:rsidRPr="009A513F">
        <w:t xml:space="preserve">Het opstellen van een regionaal marktbewerkingsplan voor inzicht in de regionale arbeidsmarktsectoren; </w:t>
      </w:r>
    </w:p>
    <w:p w14:paraId="505AD215" w14:textId="77777777" w:rsidR="009A513F" w:rsidRDefault="009A513F" w:rsidP="00805FA5">
      <w:pPr>
        <w:pStyle w:val="Lijstalinea"/>
        <w:numPr>
          <w:ilvl w:val="1"/>
          <w:numId w:val="29"/>
        </w:numPr>
        <w:spacing w:after="120" w:line="276" w:lineRule="auto"/>
        <w:ind w:left="284" w:hanging="284"/>
        <w:jc w:val="both"/>
      </w:pPr>
      <w:r w:rsidRPr="009A513F">
        <w:t xml:space="preserve">Het inrichten van werkgeversdienstverlening waar werkgevers (en werknemers) terecht kunnen met vragen; </w:t>
      </w:r>
    </w:p>
    <w:p w14:paraId="281E9979" w14:textId="1B6A1957" w:rsidR="009A513F" w:rsidRPr="009A513F" w:rsidRDefault="009A513F" w:rsidP="00805FA5">
      <w:pPr>
        <w:pStyle w:val="Lijstalinea"/>
        <w:numPr>
          <w:ilvl w:val="1"/>
          <w:numId w:val="29"/>
        </w:numPr>
        <w:spacing w:after="120" w:line="276" w:lineRule="auto"/>
        <w:ind w:left="284" w:hanging="284"/>
        <w:jc w:val="both"/>
      </w:pPr>
      <w:r w:rsidRPr="009A513F">
        <w:t xml:space="preserve">Het formuleren van regionaal uniforme afspraken over inzet van het basispakket aan gemeentelijke instrumenten (zoals inzet van o.a. loonkostensubsidie, </w:t>
      </w:r>
      <w:proofErr w:type="spellStart"/>
      <w:r w:rsidRPr="009A513F">
        <w:t>jobcoaching</w:t>
      </w:r>
      <w:proofErr w:type="spellEnd"/>
      <w:r w:rsidRPr="009A513F">
        <w:t xml:space="preserve"> en no-risk polis); </w:t>
      </w:r>
    </w:p>
    <w:p w14:paraId="49345B9D" w14:textId="2B865189" w:rsidR="009A513F" w:rsidRPr="009A513F" w:rsidRDefault="009A513F" w:rsidP="00805FA5">
      <w:pPr>
        <w:pStyle w:val="Lijstalinea"/>
        <w:numPr>
          <w:ilvl w:val="1"/>
          <w:numId w:val="29"/>
        </w:numPr>
        <w:spacing w:after="120" w:line="276" w:lineRule="auto"/>
        <w:ind w:left="284" w:hanging="284"/>
        <w:jc w:val="both"/>
      </w:pPr>
      <w:r w:rsidRPr="009A513F">
        <w:t xml:space="preserve">Het formuleren van een plan van aanpak voor de invulling van de te realiseren garantiebanen door werkgevers in de regio; </w:t>
      </w:r>
    </w:p>
    <w:p w14:paraId="0A23B0B9" w14:textId="12FDDE86" w:rsidR="00F207C9" w:rsidRDefault="009A513F" w:rsidP="00805FA5">
      <w:pPr>
        <w:pStyle w:val="Lijstalinea"/>
        <w:numPr>
          <w:ilvl w:val="1"/>
          <w:numId w:val="29"/>
        </w:numPr>
        <w:spacing w:after="120" w:line="276" w:lineRule="auto"/>
        <w:ind w:left="284" w:hanging="284"/>
        <w:jc w:val="both"/>
      </w:pPr>
      <w:r w:rsidRPr="009A513F">
        <w:t>Het formuleren van een beleidsrichting voor de voorziening beschut werken.</w:t>
      </w:r>
    </w:p>
    <w:p w14:paraId="304E7C2B" w14:textId="650F6696" w:rsidR="009A513F" w:rsidRDefault="009A513F" w:rsidP="009A513F">
      <w:pPr>
        <w:spacing w:after="120"/>
        <w:jc w:val="both"/>
        <w:rPr>
          <w:rFonts w:ascii="Verdana" w:hAnsi="Verdana"/>
          <w:sz w:val="20"/>
          <w:szCs w:val="20"/>
        </w:rPr>
      </w:pPr>
      <w:r w:rsidRPr="009A513F">
        <w:rPr>
          <w:rFonts w:ascii="Verdana" w:hAnsi="Verdana"/>
          <w:sz w:val="20"/>
          <w:szCs w:val="20"/>
        </w:rPr>
        <w:t xml:space="preserve">Bij besluit van het college van burgemeester en wethouders </w:t>
      </w:r>
      <w:r>
        <w:rPr>
          <w:rFonts w:ascii="Verdana" w:hAnsi="Verdana"/>
          <w:sz w:val="20"/>
          <w:szCs w:val="20"/>
        </w:rPr>
        <w:t xml:space="preserve">van 7 april 2015 heeft de gemeente Best zich door vaststelling van de intentieverklaring besloten om samen te werken aan de ontwikkeling van een regionaal werkbedrijf </w:t>
      </w:r>
      <w:proofErr w:type="spellStart"/>
      <w:r>
        <w:rPr>
          <w:rFonts w:ascii="Verdana" w:hAnsi="Verdana"/>
          <w:sz w:val="20"/>
          <w:szCs w:val="20"/>
        </w:rPr>
        <w:t>Zuid-Oost</w:t>
      </w:r>
      <w:proofErr w:type="spellEnd"/>
      <w:r>
        <w:rPr>
          <w:rFonts w:ascii="Verdana" w:hAnsi="Verdana"/>
          <w:sz w:val="20"/>
          <w:szCs w:val="20"/>
        </w:rPr>
        <w:t xml:space="preserve"> Brabant.</w:t>
      </w:r>
      <w:r w:rsidR="00B239C0">
        <w:rPr>
          <w:rFonts w:ascii="Verdana" w:hAnsi="Verdana"/>
          <w:sz w:val="20"/>
          <w:szCs w:val="20"/>
        </w:rPr>
        <w:t xml:space="preserve"> De gemeenteraad is hierover geïnformeerd door een Raadsinformatiebrief van 7 april 2015.</w:t>
      </w:r>
    </w:p>
    <w:p w14:paraId="74EA6D82" w14:textId="1C767FD4" w:rsidR="009D12E4" w:rsidRPr="0099442E" w:rsidRDefault="0099442E" w:rsidP="000F04A3">
      <w:pPr>
        <w:spacing w:after="120"/>
        <w:jc w:val="both"/>
        <w:rPr>
          <w:rFonts w:ascii="Verdana" w:hAnsi="Verdana"/>
          <w:sz w:val="20"/>
          <w:szCs w:val="20"/>
          <w:u w:val="single"/>
        </w:rPr>
      </w:pPr>
      <w:r>
        <w:rPr>
          <w:rFonts w:ascii="Verdana" w:hAnsi="Verdana"/>
          <w:sz w:val="20"/>
          <w:szCs w:val="20"/>
          <w:u w:val="single"/>
        </w:rPr>
        <w:t>Formulering van doelstellingen</w:t>
      </w:r>
      <w:r w:rsidR="00F207C9">
        <w:rPr>
          <w:rFonts w:ascii="Verdana" w:hAnsi="Verdana"/>
          <w:sz w:val="20"/>
          <w:szCs w:val="20"/>
          <w:u w:val="single"/>
        </w:rPr>
        <w:t xml:space="preserve"> in begroting</w:t>
      </w:r>
      <w:r>
        <w:rPr>
          <w:rFonts w:ascii="Verdana" w:hAnsi="Verdana"/>
          <w:sz w:val="20"/>
          <w:szCs w:val="20"/>
          <w:u w:val="single"/>
        </w:rPr>
        <w:t>.</w:t>
      </w:r>
    </w:p>
    <w:p w14:paraId="780B24D8" w14:textId="2D146CF5" w:rsidR="009D12E4" w:rsidRDefault="00CD0B97" w:rsidP="000F04A3">
      <w:pPr>
        <w:spacing w:after="120"/>
        <w:jc w:val="both"/>
        <w:rPr>
          <w:rFonts w:ascii="Verdana" w:hAnsi="Verdana"/>
          <w:sz w:val="20"/>
          <w:szCs w:val="20"/>
        </w:rPr>
      </w:pPr>
      <w:r>
        <w:rPr>
          <w:rFonts w:ascii="Verdana" w:hAnsi="Verdana"/>
          <w:sz w:val="20"/>
          <w:szCs w:val="20"/>
        </w:rPr>
        <w:t>De doelstellingen, zoals die in de verschillende programmabegrotingen zijn opgenomen, kunnen als volgt worden weergegeven:</w:t>
      </w:r>
    </w:p>
    <w:p w14:paraId="03A4B5D8" w14:textId="3807E048" w:rsidR="00CD0B97" w:rsidRDefault="00CD0B97" w:rsidP="00805FA5">
      <w:pPr>
        <w:pStyle w:val="Lijstalinea"/>
        <w:numPr>
          <w:ilvl w:val="0"/>
          <w:numId w:val="25"/>
        </w:numPr>
        <w:spacing w:after="120" w:line="276" w:lineRule="auto"/>
        <w:ind w:left="284" w:hanging="284"/>
        <w:jc w:val="both"/>
      </w:pPr>
      <w:r>
        <w:t>Inwoners kunnen zelfstandig in hun levensonderhoud voorzien;</w:t>
      </w:r>
    </w:p>
    <w:p w14:paraId="213406B2" w14:textId="3AD83CED" w:rsidR="00CD0B97" w:rsidRDefault="00CD0B97" w:rsidP="00805FA5">
      <w:pPr>
        <w:pStyle w:val="Lijstalinea"/>
        <w:numPr>
          <w:ilvl w:val="0"/>
          <w:numId w:val="25"/>
        </w:numPr>
        <w:spacing w:after="120" w:line="276" w:lineRule="auto"/>
        <w:ind w:left="284" w:hanging="284"/>
        <w:jc w:val="both"/>
      </w:pPr>
      <w:r>
        <w:lastRenderedPageBreak/>
        <w:t>Uitkeringsgerechtigden doen iets terug voor de samenleving;</w:t>
      </w:r>
    </w:p>
    <w:p w14:paraId="14A618C8" w14:textId="1449B5BB" w:rsidR="00CD0B97" w:rsidRDefault="00CD0B97" w:rsidP="00805FA5">
      <w:pPr>
        <w:pStyle w:val="Lijstalinea"/>
        <w:numPr>
          <w:ilvl w:val="0"/>
          <w:numId w:val="25"/>
        </w:numPr>
        <w:spacing w:after="120" w:line="276" w:lineRule="auto"/>
        <w:ind w:left="284" w:hanging="284"/>
        <w:jc w:val="both"/>
      </w:pPr>
      <w:r>
        <w:t>Uitkeringsgerechtigden doen mee aan de samenleving.</w:t>
      </w:r>
    </w:p>
    <w:p w14:paraId="6ACD789C" w14:textId="7144F0F6" w:rsidR="00CC2BF8" w:rsidRPr="00CD0B97" w:rsidRDefault="00CC2BF8" w:rsidP="00805FA5">
      <w:pPr>
        <w:pStyle w:val="Lijstalinea"/>
        <w:numPr>
          <w:ilvl w:val="0"/>
          <w:numId w:val="25"/>
        </w:numPr>
        <w:spacing w:after="120" w:line="276" w:lineRule="auto"/>
        <w:ind w:left="284" w:hanging="284"/>
        <w:jc w:val="both"/>
      </w:pPr>
      <w:r>
        <w:t>(vanaf 2017) Inwoners met een afstand tot de arbeidsmarkt zijn werkzaam op de reguliere arbeidsmarkt (Voorheen Wajong en WSW)</w:t>
      </w:r>
    </w:p>
    <w:p w14:paraId="5BE07091" w14:textId="50DC9F91" w:rsidR="0099442E" w:rsidRDefault="00CD0B97" w:rsidP="000F04A3">
      <w:pPr>
        <w:spacing w:after="120"/>
        <w:jc w:val="both"/>
        <w:rPr>
          <w:rFonts w:ascii="Verdana" w:hAnsi="Verdana"/>
          <w:sz w:val="20"/>
          <w:szCs w:val="20"/>
        </w:rPr>
      </w:pPr>
      <w:r>
        <w:rPr>
          <w:rFonts w:ascii="Verdana" w:hAnsi="Verdana"/>
          <w:sz w:val="20"/>
          <w:szCs w:val="20"/>
        </w:rPr>
        <w:t>Deze algemene beleidsdoelstellingen zijn geconcretiseerd in een aantal effectindicatoren. In onderstaande tabel staan deze weergegeven voor de jaren 2015 t/m 2018.</w:t>
      </w:r>
    </w:p>
    <w:tbl>
      <w:tblPr>
        <w:tblStyle w:val="Tabelrast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D9D9D9" w:themeFill="background1" w:themeFillShade="D9"/>
        <w:tblLook w:val="04A0" w:firstRow="1" w:lastRow="0" w:firstColumn="1" w:lastColumn="0" w:noHBand="0" w:noVBand="1"/>
      </w:tblPr>
      <w:tblGrid>
        <w:gridCol w:w="3964"/>
        <w:gridCol w:w="1302"/>
        <w:gridCol w:w="1276"/>
        <w:gridCol w:w="1222"/>
        <w:gridCol w:w="1252"/>
      </w:tblGrid>
      <w:tr w:rsidR="0099442E" w:rsidRPr="0099442E" w14:paraId="482CD8BC" w14:textId="77777777" w:rsidTr="0092328F">
        <w:tc>
          <w:tcPr>
            <w:tcW w:w="3964" w:type="dxa"/>
            <w:shd w:val="clear" w:color="auto" w:fill="D9D9D9" w:themeFill="background1" w:themeFillShade="D9"/>
          </w:tcPr>
          <w:p w14:paraId="0B2226AA" w14:textId="3CB0EFF4" w:rsidR="0099442E" w:rsidRPr="0099442E" w:rsidRDefault="00CD0B97" w:rsidP="00EB3906">
            <w:pPr>
              <w:spacing w:after="0"/>
              <w:jc w:val="both"/>
              <w:rPr>
                <w:rFonts w:ascii="Verdana" w:hAnsi="Verdana"/>
                <w:b/>
                <w:i/>
                <w:sz w:val="16"/>
                <w:szCs w:val="16"/>
              </w:rPr>
            </w:pPr>
            <w:r>
              <w:rPr>
                <w:rFonts w:ascii="Verdana" w:hAnsi="Verdana"/>
                <w:b/>
                <w:i/>
                <w:sz w:val="16"/>
                <w:szCs w:val="16"/>
              </w:rPr>
              <w:t>Effect indicatoren.</w:t>
            </w:r>
          </w:p>
        </w:tc>
        <w:tc>
          <w:tcPr>
            <w:tcW w:w="1302" w:type="dxa"/>
            <w:shd w:val="clear" w:color="auto" w:fill="D9D9D9" w:themeFill="background1" w:themeFillShade="D9"/>
          </w:tcPr>
          <w:p w14:paraId="3832056D" w14:textId="447E32C4" w:rsidR="0099442E" w:rsidRPr="0099442E" w:rsidRDefault="0099442E" w:rsidP="00EB3906">
            <w:pPr>
              <w:spacing w:after="0"/>
              <w:jc w:val="both"/>
              <w:rPr>
                <w:rFonts w:ascii="Verdana" w:hAnsi="Verdana"/>
                <w:b/>
                <w:i/>
                <w:sz w:val="16"/>
                <w:szCs w:val="16"/>
              </w:rPr>
            </w:pPr>
            <w:proofErr w:type="spellStart"/>
            <w:r w:rsidRPr="0099442E">
              <w:rPr>
                <w:rFonts w:ascii="Verdana" w:hAnsi="Verdana"/>
                <w:b/>
                <w:i/>
                <w:sz w:val="16"/>
                <w:szCs w:val="16"/>
              </w:rPr>
              <w:t>Begr</w:t>
            </w:r>
            <w:proofErr w:type="spellEnd"/>
            <w:r w:rsidRPr="0099442E">
              <w:rPr>
                <w:rFonts w:ascii="Verdana" w:hAnsi="Verdana"/>
                <w:b/>
                <w:i/>
                <w:sz w:val="16"/>
                <w:szCs w:val="16"/>
              </w:rPr>
              <w:t>. 2015</w:t>
            </w:r>
          </w:p>
        </w:tc>
        <w:tc>
          <w:tcPr>
            <w:tcW w:w="1276" w:type="dxa"/>
            <w:shd w:val="clear" w:color="auto" w:fill="D9D9D9" w:themeFill="background1" w:themeFillShade="D9"/>
          </w:tcPr>
          <w:p w14:paraId="7206ECE1" w14:textId="3683DACC" w:rsidR="0099442E" w:rsidRPr="0099442E" w:rsidRDefault="0099442E" w:rsidP="00EB3906">
            <w:pPr>
              <w:spacing w:after="0"/>
              <w:jc w:val="both"/>
              <w:rPr>
                <w:rFonts w:ascii="Verdana" w:hAnsi="Verdana"/>
                <w:b/>
                <w:i/>
                <w:sz w:val="16"/>
                <w:szCs w:val="16"/>
              </w:rPr>
            </w:pPr>
            <w:proofErr w:type="spellStart"/>
            <w:r w:rsidRPr="0099442E">
              <w:rPr>
                <w:rFonts w:ascii="Verdana" w:hAnsi="Verdana"/>
                <w:b/>
                <w:i/>
                <w:sz w:val="16"/>
                <w:szCs w:val="16"/>
              </w:rPr>
              <w:t>Begr</w:t>
            </w:r>
            <w:proofErr w:type="spellEnd"/>
            <w:r w:rsidRPr="0099442E">
              <w:rPr>
                <w:rFonts w:ascii="Verdana" w:hAnsi="Verdana"/>
                <w:b/>
                <w:i/>
                <w:sz w:val="16"/>
                <w:szCs w:val="16"/>
              </w:rPr>
              <w:t>. 2016</w:t>
            </w:r>
          </w:p>
        </w:tc>
        <w:tc>
          <w:tcPr>
            <w:tcW w:w="1222" w:type="dxa"/>
            <w:shd w:val="clear" w:color="auto" w:fill="D9D9D9" w:themeFill="background1" w:themeFillShade="D9"/>
          </w:tcPr>
          <w:p w14:paraId="0EBA5C1E" w14:textId="0875BD3D" w:rsidR="0099442E" w:rsidRPr="0099442E" w:rsidRDefault="0099442E" w:rsidP="00EB3906">
            <w:pPr>
              <w:spacing w:after="0"/>
              <w:jc w:val="both"/>
              <w:rPr>
                <w:rFonts w:ascii="Verdana" w:hAnsi="Verdana"/>
                <w:b/>
                <w:i/>
                <w:sz w:val="16"/>
                <w:szCs w:val="16"/>
              </w:rPr>
            </w:pPr>
            <w:proofErr w:type="spellStart"/>
            <w:r w:rsidRPr="0099442E">
              <w:rPr>
                <w:rFonts w:ascii="Verdana" w:hAnsi="Verdana"/>
                <w:b/>
                <w:i/>
                <w:sz w:val="16"/>
                <w:szCs w:val="16"/>
              </w:rPr>
              <w:t>Begr</w:t>
            </w:r>
            <w:proofErr w:type="spellEnd"/>
            <w:r w:rsidRPr="0099442E">
              <w:rPr>
                <w:rFonts w:ascii="Verdana" w:hAnsi="Verdana"/>
                <w:b/>
                <w:i/>
                <w:sz w:val="16"/>
                <w:szCs w:val="16"/>
              </w:rPr>
              <w:t>. 2017</w:t>
            </w:r>
          </w:p>
        </w:tc>
        <w:tc>
          <w:tcPr>
            <w:tcW w:w="1252" w:type="dxa"/>
            <w:shd w:val="clear" w:color="auto" w:fill="D9D9D9" w:themeFill="background1" w:themeFillShade="D9"/>
          </w:tcPr>
          <w:p w14:paraId="1E6C9F6D" w14:textId="3CED93D3" w:rsidR="0099442E" w:rsidRPr="0099442E" w:rsidRDefault="0099442E" w:rsidP="00EB3906">
            <w:pPr>
              <w:spacing w:after="0"/>
              <w:jc w:val="both"/>
              <w:rPr>
                <w:rFonts w:ascii="Verdana" w:hAnsi="Verdana"/>
                <w:b/>
                <w:i/>
                <w:sz w:val="16"/>
                <w:szCs w:val="16"/>
              </w:rPr>
            </w:pPr>
            <w:proofErr w:type="spellStart"/>
            <w:r w:rsidRPr="0099442E">
              <w:rPr>
                <w:rFonts w:ascii="Verdana" w:hAnsi="Verdana"/>
                <w:b/>
                <w:i/>
                <w:sz w:val="16"/>
                <w:szCs w:val="16"/>
              </w:rPr>
              <w:t>Begr</w:t>
            </w:r>
            <w:proofErr w:type="spellEnd"/>
            <w:r w:rsidRPr="0099442E">
              <w:rPr>
                <w:rFonts w:ascii="Verdana" w:hAnsi="Verdana"/>
                <w:b/>
                <w:i/>
                <w:sz w:val="16"/>
                <w:szCs w:val="16"/>
              </w:rPr>
              <w:t>. 2018</w:t>
            </w:r>
          </w:p>
        </w:tc>
      </w:tr>
      <w:tr w:rsidR="00FE1858" w:rsidRPr="0099442E" w14:paraId="10E5EECB" w14:textId="77777777" w:rsidTr="0092328F">
        <w:tc>
          <w:tcPr>
            <w:tcW w:w="3964" w:type="dxa"/>
            <w:shd w:val="clear" w:color="auto" w:fill="D9D9D9" w:themeFill="background1" w:themeFillShade="D9"/>
          </w:tcPr>
          <w:p w14:paraId="7B8390B7" w14:textId="11EB07C7" w:rsidR="00FE1858" w:rsidRPr="0099442E" w:rsidRDefault="00FE1858" w:rsidP="00EB3906">
            <w:pPr>
              <w:spacing w:after="0"/>
              <w:jc w:val="both"/>
              <w:rPr>
                <w:rFonts w:ascii="Verdana" w:hAnsi="Verdana"/>
                <w:i/>
                <w:sz w:val="16"/>
                <w:szCs w:val="16"/>
              </w:rPr>
            </w:pPr>
            <w:r>
              <w:rPr>
                <w:rFonts w:ascii="Verdana" w:hAnsi="Verdana"/>
                <w:i/>
                <w:sz w:val="16"/>
                <w:szCs w:val="16"/>
              </w:rPr>
              <w:t>Volledige uitstroom naar betaalde baan</w:t>
            </w:r>
          </w:p>
        </w:tc>
        <w:tc>
          <w:tcPr>
            <w:tcW w:w="1302" w:type="dxa"/>
            <w:shd w:val="clear" w:color="auto" w:fill="D9D9D9" w:themeFill="background1" w:themeFillShade="D9"/>
          </w:tcPr>
          <w:p w14:paraId="0153B651" w14:textId="255AF342" w:rsidR="00FE1858" w:rsidRPr="00CD0B97" w:rsidRDefault="00FE1858" w:rsidP="00805FA5">
            <w:pPr>
              <w:pStyle w:val="Lijstalinea"/>
              <w:numPr>
                <w:ilvl w:val="0"/>
                <w:numId w:val="26"/>
              </w:numPr>
              <w:spacing w:line="276" w:lineRule="auto"/>
              <w:ind w:left="456"/>
              <w:jc w:val="both"/>
              <w:rPr>
                <w:i/>
                <w:sz w:val="16"/>
                <w:szCs w:val="16"/>
              </w:rPr>
            </w:pPr>
            <w:r>
              <w:rPr>
                <w:i/>
                <w:sz w:val="16"/>
                <w:szCs w:val="16"/>
              </w:rPr>
              <w:t>50</w:t>
            </w:r>
          </w:p>
        </w:tc>
        <w:tc>
          <w:tcPr>
            <w:tcW w:w="1276" w:type="dxa"/>
            <w:shd w:val="clear" w:color="auto" w:fill="D9D9D9" w:themeFill="background1" w:themeFillShade="D9"/>
          </w:tcPr>
          <w:p w14:paraId="03860265" w14:textId="096801F1" w:rsidR="00FE1858" w:rsidRPr="00FE1858" w:rsidRDefault="00FE1858" w:rsidP="00805FA5">
            <w:pPr>
              <w:pStyle w:val="Lijstalinea"/>
              <w:numPr>
                <w:ilvl w:val="0"/>
                <w:numId w:val="26"/>
              </w:numPr>
              <w:spacing w:line="276" w:lineRule="auto"/>
              <w:jc w:val="both"/>
              <w:rPr>
                <w:i/>
                <w:sz w:val="16"/>
                <w:szCs w:val="16"/>
              </w:rPr>
            </w:pPr>
            <w:r w:rsidRPr="00FE1858">
              <w:rPr>
                <w:i/>
                <w:sz w:val="16"/>
                <w:szCs w:val="16"/>
              </w:rPr>
              <w:t>50</w:t>
            </w:r>
          </w:p>
        </w:tc>
        <w:tc>
          <w:tcPr>
            <w:tcW w:w="1222" w:type="dxa"/>
            <w:shd w:val="clear" w:color="auto" w:fill="D9D9D9" w:themeFill="background1" w:themeFillShade="D9"/>
          </w:tcPr>
          <w:p w14:paraId="47167C50" w14:textId="4E8CC597" w:rsidR="00FE1858" w:rsidRPr="0018670F" w:rsidRDefault="0018670F" w:rsidP="00805FA5">
            <w:pPr>
              <w:pStyle w:val="Lijstalinea"/>
              <w:numPr>
                <w:ilvl w:val="0"/>
                <w:numId w:val="26"/>
              </w:numPr>
              <w:spacing w:line="276" w:lineRule="auto"/>
              <w:jc w:val="both"/>
              <w:rPr>
                <w:i/>
                <w:sz w:val="16"/>
                <w:szCs w:val="16"/>
                <w:u w:val="single"/>
              </w:rPr>
            </w:pPr>
            <w:r>
              <w:rPr>
                <w:i/>
                <w:sz w:val="16"/>
                <w:szCs w:val="16"/>
              </w:rPr>
              <w:t>50</w:t>
            </w:r>
          </w:p>
        </w:tc>
        <w:tc>
          <w:tcPr>
            <w:tcW w:w="1252" w:type="dxa"/>
            <w:shd w:val="clear" w:color="auto" w:fill="D9D9D9" w:themeFill="background1" w:themeFillShade="D9"/>
          </w:tcPr>
          <w:p w14:paraId="44ABE110" w14:textId="1EDE309A" w:rsidR="00FE1858" w:rsidRPr="0018670F" w:rsidRDefault="0018670F" w:rsidP="00805FA5">
            <w:pPr>
              <w:pStyle w:val="Lijstalinea"/>
              <w:numPr>
                <w:ilvl w:val="0"/>
                <w:numId w:val="26"/>
              </w:numPr>
              <w:spacing w:line="276" w:lineRule="auto"/>
              <w:jc w:val="both"/>
              <w:rPr>
                <w:i/>
                <w:sz w:val="16"/>
                <w:szCs w:val="16"/>
              </w:rPr>
            </w:pPr>
            <w:r>
              <w:rPr>
                <w:i/>
                <w:sz w:val="16"/>
                <w:szCs w:val="16"/>
              </w:rPr>
              <w:t>50</w:t>
            </w:r>
          </w:p>
        </w:tc>
      </w:tr>
      <w:tr w:rsidR="00FE1858" w:rsidRPr="0099442E" w14:paraId="029AF1E0" w14:textId="77777777" w:rsidTr="0092328F">
        <w:tc>
          <w:tcPr>
            <w:tcW w:w="3964" w:type="dxa"/>
            <w:shd w:val="clear" w:color="auto" w:fill="D9D9D9" w:themeFill="background1" w:themeFillShade="D9"/>
          </w:tcPr>
          <w:p w14:paraId="60069C43" w14:textId="2FBF45AF" w:rsidR="00FE1858" w:rsidRPr="0099442E" w:rsidRDefault="00FE1858" w:rsidP="00EB3906">
            <w:pPr>
              <w:spacing w:after="0"/>
              <w:jc w:val="both"/>
              <w:rPr>
                <w:rFonts w:ascii="Verdana" w:hAnsi="Verdana"/>
                <w:i/>
                <w:sz w:val="16"/>
                <w:szCs w:val="16"/>
              </w:rPr>
            </w:pPr>
            <w:r>
              <w:rPr>
                <w:rFonts w:ascii="Verdana" w:hAnsi="Verdana"/>
                <w:i/>
                <w:sz w:val="16"/>
                <w:szCs w:val="16"/>
              </w:rPr>
              <w:t>Gedeeltelijke uitstroom naar betaalde baan</w:t>
            </w:r>
          </w:p>
        </w:tc>
        <w:tc>
          <w:tcPr>
            <w:tcW w:w="1302" w:type="dxa"/>
            <w:shd w:val="clear" w:color="auto" w:fill="D9D9D9" w:themeFill="background1" w:themeFillShade="D9"/>
          </w:tcPr>
          <w:p w14:paraId="78A5B138" w14:textId="6EE2D0CA" w:rsidR="00FE1858" w:rsidRPr="00CD0B97" w:rsidRDefault="00FE1858" w:rsidP="00805FA5">
            <w:pPr>
              <w:pStyle w:val="Lijstalinea"/>
              <w:numPr>
                <w:ilvl w:val="0"/>
                <w:numId w:val="26"/>
              </w:numPr>
              <w:spacing w:line="276" w:lineRule="auto"/>
              <w:ind w:left="456"/>
              <w:jc w:val="both"/>
              <w:rPr>
                <w:i/>
                <w:sz w:val="16"/>
                <w:szCs w:val="16"/>
              </w:rPr>
            </w:pPr>
            <w:r w:rsidRPr="00CD0B97">
              <w:rPr>
                <w:i/>
                <w:sz w:val="16"/>
                <w:szCs w:val="16"/>
              </w:rPr>
              <w:t>35</w:t>
            </w:r>
          </w:p>
        </w:tc>
        <w:tc>
          <w:tcPr>
            <w:tcW w:w="1276" w:type="dxa"/>
            <w:shd w:val="clear" w:color="auto" w:fill="D9D9D9" w:themeFill="background1" w:themeFillShade="D9"/>
          </w:tcPr>
          <w:p w14:paraId="078CAD5B" w14:textId="21F51782" w:rsidR="00FE1858" w:rsidRPr="00FE1858" w:rsidRDefault="00FE1858" w:rsidP="00805FA5">
            <w:pPr>
              <w:pStyle w:val="Lijstalinea"/>
              <w:numPr>
                <w:ilvl w:val="0"/>
                <w:numId w:val="26"/>
              </w:numPr>
              <w:spacing w:line="276" w:lineRule="auto"/>
              <w:jc w:val="both"/>
              <w:rPr>
                <w:i/>
                <w:sz w:val="16"/>
                <w:szCs w:val="16"/>
                <w:u w:val="single"/>
              </w:rPr>
            </w:pPr>
            <w:r>
              <w:rPr>
                <w:i/>
                <w:sz w:val="16"/>
                <w:szCs w:val="16"/>
              </w:rPr>
              <w:t>35</w:t>
            </w:r>
          </w:p>
        </w:tc>
        <w:tc>
          <w:tcPr>
            <w:tcW w:w="1222" w:type="dxa"/>
            <w:shd w:val="clear" w:color="auto" w:fill="D9D9D9" w:themeFill="background1" w:themeFillShade="D9"/>
          </w:tcPr>
          <w:p w14:paraId="3AE320D9" w14:textId="2912F772" w:rsidR="00FE1858" w:rsidRPr="0018670F" w:rsidRDefault="0018670F" w:rsidP="00805FA5">
            <w:pPr>
              <w:pStyle w:val="Lijstalinea"/>
              <w:numPr>
                <w:ilvl w:val="0"/>
                <w:numId w:val="26"/>
              </w:numPr>
              <w:spacing w:line="276" w:lineRule="auto"/>
              <w:jc w:val="both"/>
              <w:rPr>
                <w:i/>
                <w:sz w:val="16"/>
                <w:szCs w:val="16"/>
              </w:rPr>
            </w:pPr>
            <w:r>
              <w:rPr>
                <w:i/>
                <w:sz w:val="16"/>
                <w:szCs w:val="16"/>
              </w:rPr>
              <w:t>35</w:t>
            </w:r>
          </w:p>
        </w:tc>
        <w:tc>
          <w:tcPr>
            <w:tcW w:w="1252" w:type="dxa"/>
            <w:shd w:val="clear" w:color="auto" w:fill="D9D9D9" w:themeFill="background1" w:themeFillShade="D9"/>
          </w:tcPr>
          <w:p w14:paraId="367005CA" w14:textId="1BE59808" w:rsidR="00FE1858" w:rsidRPr="0018670F" w:rsidRDefault="0018670F" w:rsidP="00805FA5">
            <w:pPr>
              <w:pStyle w:val="Lijstalinea"/>
              <w:numPr>
                <w:ilvl w:val="0"/>
                <w:numId w:val="26"/>
              </w:numPr>
              <w:spacing w:line="276" w:lineRule="auto"/>
              <w:jc w:val="both"/>
              <w:rPr>
                <w:i/>
                <w:sz w:val="16"/>
                <w:szCs w:val="16"/>
              </w:rPr>
            </w:pPr>
            <w:r>
              <w:rPr>
                <w:i/>
                <w:sz w:val="16"/>
                <w:szCs w:val="16"/>
              </w:rPr>
              <w:t>35</w:t>
            </w:r>
          </w:p>
        </w:tc>
      </w:tr>
      <w:tr w:rsidR="00FE1858" w:rsidRPr="0099442E" w14:paraId="4F6D329B" w14:textId="77777777" w:rsidTr="0092328F">
        <w:tc>
          <w:tcPr>
            <w:tcW w:w="3964" w:type="dxa"/>
            <w:shd w:val="clear" w:color="auto" w:fill="D9D9D9" w:themeFill="background1" w:themeFillShade="D9"/>
          </w:tcPr>
          <w:p w14:paraId="0D3DC98A" w14:textId="65530447" w:rsidR="00FE1858" w:rsidRPr="0099442E" w:rsidRDefault="00FE1858" w:rsidP="00EB3906">
            <w:pPr>
              <w:spacing w:after="0"/>
              <w:jc w:val="both"/>
              <w:rPr>
                <w:rFonts w:ascii="Verdana" w:hAnsi="Verdana"/>
                <w:i/>
                <w:sz w:val="16"/>
                <w:szCs w:val="16"/>
              </w:rPr>
            </w:pPr>
            <w:r>
              <w:rPr>
                <w:rFonts w:ascii="Verdana" w:hAnsi="Verdana"/>
                <w:i/>
                <w:sz w:val="16"/>
                <w:szCs w:val="16"/>
              </w:rPr>
              <w:t>% doelgroep loonwaarde 50-80% dat minimaal 10% in loonwaarde stijgt t.o.v. voorgaand jaar</w:t>
            </w:r>
          </w:p>
        </w:tc>
        <w:tc>
          <w:tcPr>
            <w:tcW w:w="1302" w:type="dxa"/>
            <w:shd w:val="clear" w:color="auto" w:fill="D9D9D9" w:themeFill="background1" w:themeFillShade="D9"/>
          </w:tcPr>
          <w:p w14:paraId="1669583A" w14:textId="7F0DCCA8" w:rsidR="00FE1858" w:rsidRPr="0099442E" w:rsidRDefault="00FE1858" w:rsidP="00EB3906">
            <w:pPr>
              <w:spacing w:after="0"/>
              <w:jc w:val="both"/>
              <w:rPr>
                <w:rFonts w:ascii="Verdana" w:hAnsi="Verdana"/>
                <w:i/>
                <w:sz w:val="16"/>
                <w:szCs w:val="16"/>
              </w:rPr>
            </w:pPr>
            <w:r>
              <w:rPr>
                <w:rFonts w:ascii="Verdana" w:hAnsi="Verdana"/>
                <w:i/>
                <w:sz w:val="16"/>
                <w:szCs w:val="16"/>
              </w:rPr>
              <w:t xml:space="preserve">        30%</w:t>
            </w:r>
          </w:p>
        </w:tc>
        <w:tc>
          <w:tcPr>
            <w:tcW w:w="1276" w:type="dxa"/>
            <w:shd w:val="clear" w:color="auto" w:fill="D9D9D9" w:themeFill="background1" w:themeFillShade="D9"/>
          </w:tcPr>
          <w:p w14:paraId="626A702B" w14:textId="16AB3234" w:rsidR="00FE1858" w:rsidRPr="0099442E" w:rsidRDefault="00FE1858" w:rsidP="00EB3906">
            <w:pPr>
              <w:spacing w:after="0"/>
              <w:jc w:val="both"/>
              <w:rPr>
                <w:rFonts w:ascii="Verdana" w:hAnsi="Verdana"/>
                <w:i/>
                <w:sz w:val="16"/>
                <w:szCs w:val="16"/>
              </w:rPr>
            </w:pPr>
            <w:r>
              <w:rPr>
                <w:rFonts w:ascii="Verdana" w:hAnsi="Verdana"/>
                <w:i/>
                <w:sz w:val="16"/>
                <w:szCs w:val="16"/>
              </w:rPr>
              <w:t xml:space="preserve">      30%</w:t>
            </w:r>
          </w:p>
        </w:tc>
        <w:tc>
          <w:tcPr>
            <w:tcW w:w="1222" w:type="dxa"/>
            <w:shd w:val="clear" w:color="auto" w:fill="D9D9D9" w:themeFill="background1" w:themeFillShade="D9"/>
          </w:tcPr>
          <w:p w14:paraId="285DFAAD" w14:textId="0587BD5E" w:rsidR="00FE1858" w:rsidRPr="0099442E" w:rsidRDefault="00693E01" w:rsidP="00EB3906">
            <w:pPr>
              <w:spacing w:after="0"/>
              <w:jc w:val="both"/>
              <w:rPr>
                <w:rFonts w:ascii="Verdana" w:hAnsi="Verdana"/>
                <w:i/>
                <w:sz w:val="16"/>
                <w:szCs w:val="16"/>
              </w:rPr>
            </w:pPr>
            <w:r>
              <w:rPr>
                <w:rFonts w:ascii="Verdana" w:hAnsi="Verdana"/>
                <w:i/>
                <w:sz w:val="16"/>
                <w:szCs w:val="16"/>
              </w:rPr>
              <w:t>geen gegevens</w:t>
            </w:r>
          </w:p>
        </w:tc>
        <w:tc>
          <w:tcPr>
            <w:tcW w:w="1252" w:type="dxa"/>
            <w:shd w:val="clear" w:color="auto" w:fill="D9D9D9" w:themeFill="background1" w:themeFillShade="D9"/>
          </w:tcPr>
          <w:p w14:paraId="386680EF" w14:textId="437867AF" w:rsidR="00FE1858" w:rsidRPr="0099442E" w:rsidRDefault="00693E01" w:rsidP="00EB3906">
            <w:pPr>
              <w:spacing w:after="0"/>
              <w:jc w:val="both"/>
              <w:rPr>
                <w:rFonts w:ascii="Verdana" w:hAnsi="Verdana"/>
                <w:i/>
                <w:sz w:val="16"/>
                <w:szCs w:val="16"/>
              </w:rPr>
            </w:pPr>
            <w:r>
              <w:rPr>
                <w:rFonts w:ascii="Verdana" w:hAnsi="Verdana"/>
                <w:i/>
                <w:sz w:val="16"/>
                <w:szCs w:val="16"/>
              </w:rPr>
              <w:t>geen gegevens</w:t>
            </w:r>
          </w:p>
        </w:tc>
      </w:tr>
      <w:tr w:rsidR="00AD4540" w:rsidRPr="0099442E" w14:paraId="390FE338" w14:textId="77777777" w:rsidTr="0092328F">
        <w:tc>
          <w:tcPr>
            <w:tcW w:w="3964" w:type="dxa"/>
            <w:shd w:val="clear" w:color="auto" w:fill="D9D9D9" w:themeFill="background1" w:themeFillShade="D9"/>
          </w:tcPr>
          <w:p w14:paraId="2B3B3FB9" w14:textId="2E6EC047" w:rsidR="00AD4540" w:rsidRPr="0099442E" w:rsidRDefault="00AD4540" w:rsidP="00AD4540">
            <w:pPr>
              <w:spacing w:after="0"/>
              <w:jc w:val="both"/>
              <w:rPr>
                <w:rFonts w:ascii="Verdana" w:hAnsi="Verdana"/>
                <w:i/>
                <w:sz w:val="16"/>
                <w:szCs w:val="16"/>
              </w:rPr>
            </w:pPr>
            <w:r>
              <w:rPr>
                <w:rFonts w:ascii="Verdana" w:hAnsi="Verdana"/>
                <w:i/>
                <w:sz w:val="16"/>
                <w:szCs w:val="16"/>
              </w:rPr>
              <w:t>% meldingen voor een uitkering dat resulteert in afzien van een aanvraag om een uitkering</w:t>
            </w:r>
          </w:p>
        </w:tc>
        <w:tc>
          <w:tcPr>
            <w:tcW w:w="1302" w:type="dxa"/>
            <w:shd w:val="clear" w:color="auto" w:fill="D9D9D9" w:themeFill="background1" w:themeFillShade="D9"/>
          </w:tcPr>
          <w:p w14:paraId="1B0866C3" w14:textId="595256C2" w:rsidR="00AD4540" w:rsidRPr="00FE1858" w:rsidRDefault="00AD4540" w:rsidP="00AD4540">
            <w:pPr>
              <w:pStyle w:val="Lijstalinea"/>
              <w:numPr>
                <w:ilvl w:val="0"/>
                <w:numId w:val="26"/>
              </w:numPr>
              <w:spacing w:line="276" w:lineRule="auto"/>
              <w:ind w:left="456"/>
              <w:jc w:val="both"/>
              <w:rPr>
                <w:i/>
                <w:sz w:val="16"/>
                <w:szCs w:val="16"/>
              </w:rPr>
            </w:pPr>
            <w:r w:rsidRPr="00FE1858">
              <w:rPr>
                <w:i/>
                <w:sz w:val="16"/>
                <w:szCs w:val="16"/>
              </w:rPr>
              <w:t>20%</w:t>
            </w:r>
          </w:p>
        </w:tc>
        <w:tc>
          <w:tcPr>
            <w:tcW w:w="1276" w:type="dxa"/>
            <w:shd w:val="clear" w:color="auto" w:fill="D9D9D9" w:themeFill="background1" w:themeFillShade="D9"/>
          </w:tcPr>
          <w:p w14:paraId="2C5B166A" w14:textId="3AB4FEB5" w:rsidR="00AD4540" w:rsidRPr="00FE1858" w:rsidRDefault="00AD4540" w:rsidP="00AD4540">
            <w:pPr>
              <w:pStyle w:val="Lijstalinea"/>
              <w:numPr>
                <w:ilvl w:val="0"/>
                <w:numId w:val="26"/>
              </w:numPr>
              <w:spacing w:line="276" w:lineRule="auto"/>
              <w:ind w:left="436"/>
              <w:jc w:val="both"/>
              <w:rPr>
                <w:i/>
                <w:sz w:val="16"/>
                <w:szCs w:val="16"/>
                <w:u w:val="single"/>
              </w:rPr>
            </w:pPr>
            <w:r>
              <w:rPr>
                <w:i/>
                <w:sz w:val="16"/>
                <w:szCs w:val="16"/>
              </w:rPr>
              <w:t>20%</w:t>
            </w:r>
          </w:p>
        </w:tc>
        <w:tc>
          <w:tcPr>
            <w:tcW w:w="1222" w:type="dxa"/>
            <w:shd w:val="clear" w:color="auto" w:fill="D9D9D9" w:themeFill="background1" w:themeFillShade="D9"/>
          </w:tcPr>
          <w:p w14:paraId="3D77B69A" w14:textId="64CEA3C9" w:rsidR="00AD4540" w:rsidRPr="0099442E" w:rsidRDefault="00AD4540" w:rsidP="00AD4540">
            <w:pPr>
              <w:spacing w:after="0"/>
              <w:jc w:val="both"/>
              <w:rPr>
                <w:rFonts w:ascii="Verdana" w:hAnsi="Verdana"/>
                <w:i/>
                <w:sz w:val="16"/>
                <w:szCs w:val="16"/>
              </w:rPr>
            </w:pPr>
            <w:r w:rsidRPr="00FE1858">
              <w:rPr>
                <w:i/>
                <w:sz w:val="16"/>
                <w:szCs w:val="16"/>
              </w:rPr>
              <w:t>20%</w:t>
            </w:r>
          </w:p>
        </w:tc>
        <w:tc>
          <w:tcPr>
            <w:tcW w:w="1252" w:type="dxa"/>
            <w:shd w:val="clear" w:color="auto" w:fill="D9D9D9" w:themeFill="background1" w:themeFillShade="D9"/>
          </w:tcPr>
          <w:p w14:paraId="34A50079" w14:textId="666E3241" w:rsidR="00AD4540" w:rsidRPr="0099442E" w:rsidRDefault="00AD4540" w:rsidP="00AD4540">
            <w:pPr>
              <w:spacing w:after="0"/>
              <w:jc w:val="both"/>
              <w:rPr>
                <w:rFonts w:ascii="Verdana" w:hAnsi="Verdana"/>
                <w:i/>
                <w:sz w:val="16"/>
                <w:szCs w:val="16"/>
              </w:rPr>
            </w:pPr>
            <w:r>
              <w:rPr>
                <w:i/>
                <w:sz w:val="16"/>
                <w:szCs w:val="16"/>
              </w:rPr>
              <w:t>20%</w:t>
            </w:r>
          </w:p>
        </w:tc>
      </w:tr>
      <w:tr w:rsidR="00AD4540" w:rsidRPr="0099442E" w14:paraId="65A43E8F" w14:textId="77777777" w:rsidTr="0092328F">
        <w:tc>
          <w:tcPr>
            <w:tcW w:w="3964" w:type="dxa"/>
            <w:shd w:val="clear" w:color="auto" w:fill="D9D9D9" w:themeFill="background1" w:themeFillShade="D9"/>
          </w:tcPr>
          <w:p w14:paraId="31BB0169" w14:textId="6D9F9FBA" w:rsidR="00AD4540" w:rsidRDefault="00AD4540" w:rsidP="00AD4540">
            <w:pPr>
              <w:spacing w:after="0"/>
              <w:jc w:val="both"/>
              <w:rPr>
                <w:rFonts w:ascii="Verdana" w:hAnsi="Verdana"/>
                <w:i/>
                <w:sz w:val="16"/>
                <w:szCs w:val="16"/>
              </w:rPr>
            </w:pPr>
            <w:r>
              <w:rPr>
                <w:rFonts w:ascii="Verdana" w:hAnsi="Verdana"/>
                <w:i/>
                <w:sz w:val="16"/>
                <w:szCs w:val="16"/>
              </w:rPr>
              <w:t>Aantal lopende re-integratievoorzieningen per 10.000 inwoners</w:t>
            </w:r>
          </w:p>
        </w:tc>
        <w:tc>
          <w:tcPr>
            <w:tcW w:w="1302" w:type="dxa"/>
            <w:shd w:val="clear" w:color="auto" w:fill="D9D9D9" w:themeFill="background1" w:themeFillShade="D9"/>
          </w:tcPr>
          <w:p w14:paraId="6E31E80B" w14:textId="33C284B5" w:rsidR="00AD4540" w:rsidRPr="0018670F" w:rsidRDefault="00AD4540" w:rsidP="00AD4540">
            <w:pPr>
              <w:spacing w:after="0"/>
              <w:jc w:val="both"/>
              <w:rPr>
                <w:i/>
                <w:sz w:val="16"/>
                <w:szCs w:val="16"/>
              </w:rPr>
            </w:pPr>
            <w:r>
              <w:rPr>
                <w:rFonts w:ascii="Verdana" w:hAnsi="Verdana"/>
                <w:i/>
                <w:sz w:val="16"/>
                <w:szCs w:val="16"/>
              </w:rPr>
              <w:t>geen gegevens</w:t>
            </w:r>
          </w:p>
        </w:tc>
        <w:tc>
          <w:tcPr>
            <w:tcW w:w="1276" w:type="dxa"/>
            <w:shd w:val="clear" w:color="auto" w:fill="D9D9D9" w:themeFill="background1" w:themeFillShade="D9"/>
          </w:tcPr>
          <w:p w14:paraId="0B9FD21B" w14:textId="4869E547" w:rsidR="00AD4540" w:rsidRPr="0018670F" w:rsidRDefault="00AD4540" w:rsidP="00AD4540">
            <w:pPr>
              <w:spacing w:after="0"/>
              <w:jc w:val="both"/>
              <w:rPr>
                <w:i/>
                <w:sz w:val="16"/>
                <w:szCs w:val="16"/>
              </w:rPr>
            </w:pPr>
            <w:r>
              <w:rPr>
                <w:rFonts w:ascii="Verdana" w:hAnsi="Verdana"/>
                <w:i/>
                <w:sz w:val="16"/>
                <w:szCs w:val="16"/>
              </w:rPr>
              <w:t>geen gegevens</w:t>
            </w:r>
          </w:p>
        </w:tc>
        <w:tc>
          <w:tcPr>
            <w:tcW w:w="1222" w:type="dxa"/>
            <w:shd w:val="clear" w:color="auto" w:fill="D9D9D9" w:themeFill="background1" w:themeFillShade="D9"/>
          </w:tcPr>
          <w:p w14:paraId="0D4BFCB3" w14:textId="6CEC0A56" w:rsidR="00AD4540" w:rsidRDefault="00AD4540" w:rsidP="00AD4540">
            <w:pPr>
              <w:spacing w:after="0"/>
              <w:jc w:val="both"/>
              <w:rPr>
                <w:rFonts w:ascii="Verdana" w:hAnsi="Verdana"/>
                <w:i/>
                <w:sz w:val="16"/>
                <w:szCs w:val="16"/>
              </w:rPr>
            </w:pPr>
            <w:proofErr w:type="spellStart"/>
            <w:r>
              <w:rPr>
                <w:rFonts w:ascii="Verdana" w:hAnsi="Verdana"/>
                <w:i/>
                <w:sz w:val="16"/>
                <w:szCs w:val="16"/>
              </w:rPr>
              <w:t>n.t.b</w:t>
            </w:r>
            <w:proofErr w:type="spellEnd"/>
            <w:r>
              <w:rPr>
                <w:rFonts w:ascii="Verdana" w:hAnsi="Verdana"/>
                <w:i/>
                <w:sz w:val="16"/>
                <w:szCs w:val="16"/>
              </w:rPr>
              <w:t>.</w:t>
            </w:r>
          </w:p>
        </w:tc>
        <w:tc>
          <w:tcPr>
            <w:tcW w:w="1252" w:type="dxa"/>
            <w:shd w:val="clear" w:color="auto" w:fill="D9D9D9" w:themeFill="background1" w:themeFillShade="D9"/>
          </w:tcPr>
          <w:p w14:paraId="372A1CEB" w14:textId="7495A1A7" w:rsidR="00AD4540" w:rsidRPr="0018670F" w:rsidRDefault="00AD4540" w:rsidP="00AD4540">
            <w:pPr>
              <w:spacing w:after="0"/>
              <w:jc w:val="both"/>
              <w:rPr>
                <w:rFonts w:ascii="Verdana" w:hAnsi="Verdana"/>
                <w:i/>
                <w:sz w:val="16"/>
                <w:szCs w:val="16"/>
              </w:rPr>
            </w:pPr>
            <w:r w:rsidRPr="0018670F">
              <w:rPr>
                <w:rFonts w:ascii="Verdana" w:hAnsi="Verdana"/>
                <w:b/>
                <w:i/>
                <w:sz w:val="16"/>
                <w:szCs w:val="16"/>
              </w:rPr>
              <w:t xml:space="preserve">    </w:t>
            </w:r>
            <w:r w:rsidRPr="0018670F">
              <w:rPr>
                <w:rFonts w:ascii="Verdana" w:hAnsi="Verdana"/>
                <w:b/>
                <w:i/>
                <w:sz w:val="16"/>
                <w:szCs w:val="16"/>
                <w:u w:val="single"/>
              </w:rPr>
              <w:t>&gt;</w:t>
            </w:r>
            <w:r w:rsidRPr="0018670F">
              <w:rPr>
                <w:rFonts w:ascii="Verdana" w:hAnsi="Verdana"/>
                <w:i/>
                <w:sz w:val="16"/>
                <w:szCs w:val="16"/>
              </w:rPr>
              <w:t xml:space="preserve">   150</w:t>
            </w:r>
          </w:p>
        </w:tc>
      </w:tr>
      <w:tr w:rsidR="00AD4540" w:rsidRPr="0099442E" w14:paraId="695E2C81" w14:textId="77777777" w:rsidTr="0092328F">
        <w:tc>
          <w:tcPr>
            <w:tcW w:w="3964" w:type="dxa"/>
            <w:shd w:val="clear" w:color="auto" w:fill="D9D9D9" w:themeFill="background1" w:themeFillShade="D9"/>
          </w:tcPr>
          <w:p w14:paraId="15224CAE" w14:textId="77777777" w:rsidR="00AD4540" w:rsidRDefault="00AD4540" w:rsidP="00AD4540">
            <w:pPr>
              <w:spacing w:after="0"/>
              <w:jc w:val="both"/>
              <w:rPr>
                <w:rFonts w:ascii="Verdana" w:hAnsi="Verdana"/>
                <w:i/>
                <w:sz w:val="16"/>
                <w:szCs w:val="16"/>
              </w:rPr>
            </w:pPr>
            <w:r>
              <w:rPr>
                <w:rFonts w:ascii="Verdana" w:hAnsi="Verdana"/>
                <w:i/>
                <w:sz w:val="16"/>
                <w:szCs w:val="16"/>
              </w:rPr>
              <w:t xml:space="preserve">Gemiddeld aantal uitkeringsgerechtigden </w:t>
            </w:r>
          </w:p>
          <w:p w14:paraId="318CBD34" w14:textId="012F871C" w:rsidR="00AD4540" w:rsidRPr="0099442E" w:rsidRDefault="00AD4540" w:rsidP="00AD4540">
            <w:pPr>
              <w:spacing w:after="0"/>
              <w:jc w:val="both"/>
              <w:rPr>
                <w:rFonts w:ascii="Verdana" w:hAnsi="Verdana"/>
                <w:i/>
                <w:sz w:val="16"/>
                <w:szCs w:val="16"/>
              </w:rPr>
            </w:pPr>
            <w:r>
              <w:rPr>
                <w:rFonts w:ascii="Verdana" w:hAnsi="Verdana"/>
                <w:i/>
                <w:sz w:val="16"/>
                <w:szCs w:val="16"/>
              </w:rPr>
              <w:t>(</w:t>
            </w:r>
            <w:proofErr w:type="spellStart"/>
            <w:r>
              <w:rPr>
                <w:rFonts w:ascii="Verdana" w:hAnsi="Verdana"/>
                <w:i/>
                <w:sz w:val="16"/>
                <w:szCs w:val="16"/>
              </w:rPr>
              <w:t>Pw</w:t>
            </w:r>
            <w:proofErr w:type="spellEnd"/>
            <w:r>
              <w:rPr>
                <w:rFonts w:ascii="Verdana" w:hAnsi="Verdana"/>
                <w:i/>
                <w:sz w:val="16"/>
                <w:szCs w:val="16"/>
              </w:rPr>
              <w:t>, IOAW, IOAZ en BBZ)</w:t>
            </w:r>
          </w:p>
        </w:tc>
        <w:tc>
          <w:tcPr>
            <w:tcW w:w="1302" w:type="dxa"/>
            <w:shd w:val="clear" w:color="auto" w:fill="D9D9D9" w:themeFill="background1" w:themeFillShade="D9"/>
          </w:tcPr>
          <w:p w14:paraId="7F432FE8" w14:textId="6DC0665A" w:rsidR="00AD4540" w:rsidRPr="00FE1858" w:rsidRDefault="00AD4540" w:rsidP="00AD4540">
            <w:pPr>
              <w:spacing w:after="0"/>
              <w:jc w:val="both"/>
              <w:rPr>
                <w:rFonts w:ascii="Verdana" w:hAnsi="Verdana"/>
                <w:i/>
                <w:sz w:val="16"/>
                <w:szCs w:val="16"/>
              </w:rPr>
            </w:pPr>
            <w:r w:rsidRPr="00FE1858">
              <w:rPr>
                <w:rFonts w:ascii="Verdana" w:hAnsi="Verdana"/>
                <w:i/>
                <w:sz w:val="16"/>
                <w:szCs w:val="16"/>
              </w:rPr>
              <w:t xml:space="preserve"> </w:t>
            </w:r>
            <w:r w:rsidRPr="00FE1858">
              <w:rPr>
                <w:rFonts w:ascii="Verdana" w:hAnsi="Verdana"/>
                <w:b/>
                <w:i/>
                <w:sz w:val="16"/>
                <w:szCs w:val="16"/>
                <w:u w:val="single"/>
              </w:rPr>
              <w:t>&lt;</w:t>
            </w:r>
            <w:r>
              <w:rPr>
                <w:rFonts w:ascii="Verdana" w:hAnsi="Verdana"/>
                <w:i/>
                <w:sz w:val="16"/>
                <w:szCs w:val="16"/>
              </w:rPr>
              <w:t xml:space="preserve">    430</w:t>
            </w:r>
          </w:p>
        </w:tc>
        <w:tc>
          <w:tcPr>
            <w:tcW w:w="1276" w:type="dxa"/>
            <w:shd w:val="clear" w:color="auto" w:fill="D9D9D9" w:themeFill="background1" w:themeFillShade="D9"/>
          </w:tcPr>
          <w:p w14:paraId="4F91C414" w14:textId="2C8AD875" w:rsidR="00AD4540" w:rsidRPr="0099442E" w:rsidRDefault="00AD4540" w:rsidP="00AD4540">
            <w:pPr>
              <w:spacing w:after="0"/>
              <w:jc w:val="both"/>
              <w:rPr>
                <w:rFonts w:ascii="Verdana" w:hAnsi="Verdana"/>
                <w:i/>
                <w:sz w:val="16"/>
                <w:szCs w:val="16"/>
              </w:rPr>
            </w:pPr>
            <w:r w:rsidRPr="00FE1858">
              <w:rPr>
                <w:rFonts w:ascii="Verdana" w:hAnsi="Verdana"/>
                <w:b/>
                <w:i/>
                <w:sz w:val="16"/>
                <w:szCs w:val="16"/>
                <w:u w:val="single"/>
              </w:rPr>
              <w:t>&lt;</w:t>
            </w:r>
            <w:r>
              <w:rPr>
                <w:rFonts w:ascii="Verdana" w:hAnsi="Verdana"/>
                <w:i/>
                <w:sz w:val="16"/>
                <w:szCs w:val="16"/>
              </w:rPr>
              <w:t xml:space="preserve">    450</w:t>
            </w:r>
          </w:p>
        </w:tc>
        <w:tc>
          <w:tcPr>
            <w:tcW w:w="1222" w:type="dxa"/>
            <w:shd w:val="clear" w:color="auto" w:fill="D9D9D9" w:themeFill="background1" w:themeFillShade="D9"/>
          </w:tcPr>
          <w:p w14:paraId="261C0337" w14:textId="4C99B4A8" w:rsidR="00AD4540" w:rsidRPr="0099442E" w:rsidRDefault="00AD4540" w:rsidP="00AD4540">
            <w:pPr>
              <w:spacing w:after="0"/>
              <w:jc w:val="both"/>
              <w:rPr>
                <w:rFonts w:ascii="Verdana" w:hAnsi="Verdana"/>
                <w:i/>
                <w:sz w:val="16"/>
                <w:szCs w:val="16"/>
              </w:rPr>
            </w:pPr>
            <w:r>
              <w:rPr>
                <w:rFonts w:ascii="Verdana" w:hAnsi="Verdana"/>
                <w:i/>
                <w:sz w:val="16"/>
                <w:szCs w:val="16"/>
              </w:rPr>
              <w:t>geen gegevens</w:t>
            </w:r>
          </w:p>
        </w:tc>
        <w:tc>
          <w:tcPr>
            <w:tcW w:w="1252" w:type="dxa"/>
            <w:shd w:val="clear" w:color="auto" w:fill="D9D9D9" w:themeFill="background1" w:themeFillShade="D9"/>
          </w:tcPr>
          <w:p w14:paraId="1BB4278E" w14:textId="3FB45C09" w:rsidR="00AD4540" w:rsidRPr="0099442E" w:rsidRDefault="00AD4540" w:rsidP="00AD4540">
            <w:pPr>
              <w:spacing w:after="0"/>
              <w:jc w:val="both"/>
              <w:rPr>
                <w:rFonts w:ascii="Verdana" w:hAnsi="Verdana"/>
                <w:i/>
                <w:sz w:val="16"/>
                <w:szCs w:val="16"/>
              </w:rPr>
            </w:pPr>
            <w:r>
              <w:rPr>
                <w:rFonts w:ascii="Verdana" w:hAnsi="Verdana"/>
                <w:i/>
                <w:sz w:val="16"/>
                <w:szCs w:val="16"/>
              </w:rPr>
              <w:t>geen gegevens</w:t>
            </w:r>
          </w:p>
        </w:tc>
      </w:tr>
      <w:tr w:rsidR="00AD4540" w:rsidRPr="0099442E" w14:paraId="494A82D6" w14:textId="77777777" w:rsidTr="0092328F">
        <w:tc>
          <w:tcPr>
            <w:tcW w:w="3964" w:type="dxa"/>
            <w:shd w:val="clear" w:color="auto" w:fill="D9D9D9" w:themeFill="background1" w:themeFillShade="D9"/>
          </w:tcPr>
          <w:p w14:paraId="1E3E8A4E" w14:textId="73112421" w:rsidR="00AD4540" w:rsidRDefault="00AD4540" w:rsidP="00AD4540">
            <w:pPr>
              <w:spacing w:after="0"/>
              <w:jc w:val="both"/>
              <w:rPr>
                <w:rFonts w:ascii="Verdana" w:hAnsi="Verdana"/>
                <w:i/>
                <w:sz w:val="16"/>
                <w:szCs w:val="16"/>
              </w:rPr>
            </w:pPr>
            <w:r>
              <w:rPr>
                <w:rFonts w:ascii="Verdana" w:hAnsi="Verdana"/>
                <w:i/>
                <w:sz w:val="16"/>
                <w:szCs w:val="16"/>
              </w:rPr>
              <w:t>Aantal plaatsingen met loonkosten subsidie art 10d PW (vanaf 2017)</w:t>
            </w:r>
          </w:p>
        </w:tc>
        <w:tc>
          <w:tcPr>
            <w:tcW w:w="1302" w:type="dxa"/>
            <w:shd w:val="clear" w:color="auto" w:fill="D9D9D9" w:themeFill="background1" w:themeFillShade="D9"/>
          </w:tcPr>
          <w:p w14:paraId="604C8343" w14:textId="2FEB75DF" w:rsidR="00AD4540" w:rsidRPr="00FE1858" w:rsidRDefault="00AD4540" w:rsidP="00AD4540">
            <w:pPr>
              <w:spacing w:after="0"/>
              <w:jc w:val="both"/>
              <w:rPr>
                <w:rFonts w:ascii="Verdana" w:hAnsi="Verdana"/>
                <w:i/>
                <w:sz w:val="16"/>
                <w:szCs w:val="16"/>
              </w:rPr>
            </w:pPr>
            <w:r>
              <w:rPr>
                <w:rFonts w:ascii="Verdana" w:hAnsi="Verdana"/>
                <w:i/>
                <w:sz w:val="16"/>
                <w:szCs w:val="16"/>
              </w:rPr>
              <w:t>geen gegevens</w:t>
            </w:r>
          </w:p>
        </w:tc>
        <w:tc>
          <w:tcPr>
            <w:tcW w:w="1276" w:type="dxa"/>
            <w:shd w:val="clear" w:color="auto" w:fill="D9D9D9" w:themeFill="background1" w:themeFillShade="D9"/>
          </w:tcPr>
          <w:p w14:paraId="725492A1" w14:textId="7715B2E4" w:rsidR="00AD4540" w:rsidRPr="00FE1858" w:rsidRDefault="00AD4540" w:rsidP="00AD4540">
            <w:pPr>
              <w:spacing w:after="0"/>
              <w:jc w:val="both"/>
              <w:rPr>
                <w:rFonts w:ascii="Verdana" w:hAnsi="Verdana"/>
                <w:b/>
                <w:i/>
                <w:sz w:val="16"/>
                <w:szCs w:val="16"/>
                <w:u w:val="single"/>
              </w:rPr>
            </w:pPr>
            <w:r>
              <w:rPr>
                <w:rFonts w:ascii="Verdana" w:hAnsi="Verdana"/>
                <w:i/>
                <w:sz w:val="16"/>
                <w:szCs w:val="16"/>
              </w:rPr>
              <w:t>geen gegevens</w:t>
            </w:r>
          </w:p>
        </w:tc>
        <w:tc>
          <w:tcPr>
            <w:tcW w:w="1222" w:type="dxa"/>
            <w:shd w:val="clear" w:color="auto" w:fill="D9D9D9" w:themeFill="background1" w:themeFillShade="D9"/>
          </w:tcPr>
          <w:p w14:paraId="318A1CE8" w14:textId="76107D2E" w:rsidR="00AD4540" w:rsidRPr="00CC2BF8" w:rsidRDefault="00AD4540" w:rsidP="00AD4540">
            <w:pPr>
              <w:pStyle w:val="Lijstalinea"/>
              <w:numPr>
                <w:ilvl w:val="0"/>
                <w:numId w:val="26"/>
              </w:numPr>
              <w:spacing w:line="276" w:lineRule="auto"/>
              <w:jc w:val="both"/>
              <w:rPr>
                <w:i/>
                <w:sz w:val="16"/>
                <w:szCs w:val="16"/>
                <w:u w:val="single"/>
              </w:rPr>
            </w:pPr>
            <w:r>
              <w:rPr>
                <w:i/>
                <w:sz w:val="16"/>
                <w:szCs w:val="16"/>
                <w:u w:val="single"/>
              </w:rPr>
              <w:t>12</w:t>
            </w:r>
          </w:p>
        </w:tc>
        <w:tc>
          <w:tcPr>
            <w:tcW w:w="1252" w:type="dxa"/>
            <w:shd w:val="clear" w:color="auto" w:fill="D9D9D9" w:themeFill="background1" w:themeFillShade="D9"/>
          </w:tcPr>
          <w:p w14:paraId="1A83B1D9" w14:textId="1E53B0EE" w:rsidR="00AD4540" w:rsidRPr="0018670F" w:rsidRDefault="00AD4540" w:rsidP="00AD4540">
            <w:pPr>
              <w:pStyle w:val="Lijstalinea"/>
              <w:numPr>
                <w:ilvl w:val="0"/>
                <w:numId w:val="26"/>
              </w:numPr>
              <w:spacing w:line="276" w:lineRule="auto"/>
              <w:jc w:val="both"/>
              <w:rPr>
                <w:i/>
                <w:sz w:val="16"/>
                <w:szCs w:val="16"/>
                <w:u w:val="single"/>
              </w:rPr>
            </w:pPr>
            <w:r>
              <w:rPr>
                <w:i/>
                <w:sz w:val="16"/>
                <w:szCs w:val="16"/>
                <w:u w:val="single"/>
              </w:rPr>
              <w:t>12</w:t>
            </w:r>
          </w:p>
        </w:tc>
      </w:tr>
      <w:tr w:rsidR="00AD4540" w:rsidRPr="0099442E" w14:paraId="543A4D17" w14:textId="77777777" w:rsidTr="0092328F">
        <w:tc>
          <w:tcPr>
            <w:tcW w:w="3964" w:type="dxa"/>
            <w:shd w:val="clear" w:color="auto" w:fill="D9D9D9" w:themeFill="background1" w:themeFillShade="D9"/>
          </w:tcPr>
          <w:p w14:paraId="5CDE3A5C" w14:textId="23848E19" w:rsidR="00AD4540" w:rsidRPr="0099442E" w:rsidRDefault="00AD4540" w:rsidP="00AD4540">
            <w:pPr>
              <w:spacing w:after="0"/>
              <w:jc w:val="both"/>
              <w:rPr>
                <w:rFonts w:ascii="Verdana" w:hAnsi="Verdana"/>
                <w:i/>
                <w:sz w:val="16"/>
                <w:szCs w:val="16"/>
              </w:rPr>
            </w:pPr>
            <w:r>
              <w:rPr>
                <w:rFonts w:ascii="Verdana" w:hAnsi="Verdana"/>
                <w:i/>
                <w:sz w:val="16"/>
                <w:szCs w:val="16"/>
              </w:rPr>
              <w:t xml:space="preserve">% van nieuwe instroom, waarvoor deelname aan “Best doet mee” verplicht is, verricht maatschappelijk nuttige taken </w:t>
            </w:r>
          </w:p>
        </w:tc>
        <w:tc>
          <w:tcPr>
            <w:tcW w:w="1302" w:type="dxa"/>
            <w:shd w:val="clear" w:color="auto" w:fill="D9D9D9" w:themeFill="background1" w:themeFillShade="D9"/>
          </w:tcPr>
          <w:p w14:paraId="30DFAA8C" w14:textId="77777777" w:rsidR="00AD4540" w:rsidRDefault="00AD4540" w:rsidP="00AD4540">
            <w:pPr>
              <w:spacing w:after="0"/>
              <w:jc w:val="both"/>
              <w:rPr>
                <w:rFonts w:ascii="Verdana" w:hAnsi="Verdana"/>
                <w:i/>
                <w:sz w:val="16"/>
                <w:szCs w:val="16"/>
              </w:rPr>
            </w:pPr>
          </w:p>
          <w:p w14:paraId="5471D208" w14:textId="20952639" w:rsidR="00AD4540" w:rsidRPr="0099442E" w:rsidRDefault="00AD4540" w:rsidP="00AD4540">
            <w:pPr>
              <w:spacing w:after="0"/>
              <w:jc w:val="both"/>
              <w:rPr>
                <w:rFonts w:ascii="Verdana" w:hAnsi="Verdana"/>
                <w:i/>
                <w:sz w:val="16"/>
                <w:szCs w:val="16"/>
              </w:rPr>
            </w:pPr>
            <w:r>
              <w:rPr>
                <w:rFonts w:ascii="Verdana" w:hAnsi="Verdana"/>
                <w:i/>
                <w:sz w:val="16"/>
                <w:szCs w:val="16"/>
              </w:rPr>
              <w:t>100%</w:t>
            </w:r>
          </w:p>
        </w:tc>
        <w:tc>
          <w:tcPr>
            <w:tcW w:w="1276" w:type="dxa"/>
            <w:shd w:val="clear" w:color="auto" w:fill="D9D9D9" w:themeFill="background1" w:themeFillShade="D9"/>
          </w:tcPr>
          <w:p w14:paraId="309EDF64" w14:textId="77777777" w:rsidR="00AD4540" w:rsidRDefault="00AD4540" w:rsidP="00AD4540">
            <w:pPr>
              <w:spacing w:after="0"/>
              <w:jc w:val="both"/>
              <w:rPr>
                <w:rFonts w:ascii="Verdana" w:hAnsi="Verdana"/>
                <w:i/>
                <w:sz w:val="16"/>
                <w:szCs w:val="16"/>
              </w:rPr>
            </w:pPr>
          </w:p>
          <w:p w14:paraId="2D936B5A" w14:textId="4947B0F3" w:rsidR="00AD4540" w:rsidRPr="0099442E" w:rsidRDefault="00AD4540" w:rsidP="00AD4540">
            <w:pPr>
              <w:spacing w:after="0"/>
              <w:jc w:val="both"/>
              <w:rPr>
                <w:rFonts w:ascii="Verdana" w:hAnsi="Verdana"/>
                <w:i/>
                <w:sz w:val="16"/>
                <w:szCs w:val="16"/>
              </w:rPr>
            </w:pPr>
            <w:r>
              <w:rPr>
                <w:rFonts w:ascii="Verdana" w:hAnsi="Verdana"/>
                <w:i/>
                <w:sz w:val="16"/>
                <w:szCs w:val="16"/>
              </w:rPr>
              <w:t>100%</w:t>
            </w:r>
          </w:p>
        </w:tc>
        <w:tc>
          <w:tcPr>
            <w:tcW w:w="1222" w:type="dxa"/>
            <w:shd w:val="clear" w:color="auto" w:fill="D9D9D9" w:themeFill="background1" w:themeFillShade="D9"/>
          </w:tcPr>
          <w:p w14:paraId="0686565A" w14:textId="77777777" w:rsidR="00AD4540" w:rsidRDefault="00AD4540" w:rsidP="00AD4540">
            <w:pPr>
              <w:spacing w:after="0"/>
              <w:jc w:val="both"/>
              <w:rPr>
                <w:rFonts w:ascii="Verdana" w:hAnsi="Verdana"/>
                <w:i/>
                <w:sz w:val="16"/>
                <w:szCs w:val="16"/>
              </w:rPr>
            </w:pPr>
          </w:p>
          <w:p w14:paraId="0B8A2B7F" w14:textId="667E248A" w:rsidR="00AD4540" w:rsidRPr="0099442E" w:rsidRDefault="00AD4540" w:rsidP="00AD4540">
            <w:pPr>
              <w:spacing w:after="0"/>
              <w:jc w:val="both"/>
              <w:rPr>
                <w:rFonts w:ascii="Verdana" w:hAnsi="Verdana"/>
                <w:i/>
                <w:sz w:val="16"/>
                <w:szCs w:val="16"/>
              </w:rPr>
            </w:pPr>
            <w:r>
              <w:rPr>
                <w:rFonts w:ascii="Verdana" w:hAnsi="Verdana"/>
                <w:i/>
                <w:sz w:val="16"/>
                <w:szCs w:val="16"/>
              </w:rPr>
              <w:t>100%</w:t>
            </w:r>
          </w:p>
        </w:tc>
        <w:tc>
          <w:tcPr>
            <w:tcW w:w="1252" w:type="dxa"/>
            <w:shd w:val="clear" w:color="auto" w:fill="D9D9D9" w:themeFill="background1" w:themeFillShade="D9"/>
          </w:tcPr>
          <w:p w14:paraId="1654B266" w14:textId="77777777" w:rsidR="00AD4540" w:rsidRDefault="00AD4540" w:rsidP="00AD4540">
            <w:pPr>
              <w:spacing w:after="0"/>
              <w:jc w:val="both"/>
              <w:rPr>
                <w:rFonts w:ascii="Verdana" w:hAnsi="Verdana"/>
                <w:i/>
                <w:sz w:val="16"/>
                <w:szCs w:val="16"/>
              </w:rPr>
            </w:pPr>
          </w:p>
          <w:p w14:paraId="4EB36BC5" w14:textId="124B58A6" w:rsidR="00AD4540" w:rsidRPr="0099442E" w:rsidRDefault="00AD4540" w:rsidP="00AD4540">
            <w:pPr>
              <w:spacing w:after="0"/>
              <w:jc w:val="both"/>
              <w:rPr>
                <w:rFonts w:ascii="Verdana" w:hAnsi="Verdana"/>
                <w:i/>
                <w:sz w:val="16"/>
                <w:szCs w:val="16"/>
              </w:rPr>
            </w:pPr>
            <w:r>
              <w:rPr>
                <w:rFonts w:ascii="Verdana" w:hAnsi="Verdana"/>
                <w:i/>
                <w:sz w:val="16"/>
                <w:szCs w:val="16"/>
              </w:rPr>
              <w:t xml:space="preserve">    80%</w:t>
            </w:r>
          </w:p>
        </w:tc>
      </w:tr>
      <w:tr w:rsidR="00AD4540" w:rsidRPr="0099442E" w14:paraId="4022BEAD" w14:textId="77777777" w:rsidTr="0092328F">
        <w:tc>
          <w:tcPr>
            <w:tcW w:w="3964" w:type="dxa"/>
            <w:shd w:val="clear" w:color="auto" w:fill="D9D9D9" w:themeFill="background1" w:themeFillShade="D9"/>
          </w:tcPr>
          <w:p w14:paraId="5BAC541B" w14:textId="0480FCB4" w:rsidR="00AD4540" w:rsidRPr="0099442E" w:rsidRDefault="00AD4540" w:rsidP="00AD4540">
            <w:pPr>
              <w:spacing w:after="0"/>
              <w:jc w:val="both"/>
              <w:rPr>
                <w:rFonts w:ascii="Verdana" w:hAnsi="Verdana"/>
                <w:i/>
                <w:sz w:val="16"/>
                <w:szCs w:val="16"/>
              </w:rPr>
            </w:pPr>
            <w:r>
              <w:rPr>
                <w:rFonts w:ascii="Verdana" w:hAnsi="Verdana"/>
                <w:i/>
                <w:sz w:val="16"/>
                <w:szCs w:val="16"/>
              </w:rPr>
              <w:t>Inwoners met een loonwaarde van minder dan 30% participeren door arbeid in een beschutte werkomgeving</w:t>
            </w:r>
          </w:p>
        </w:tc>
        <w:tc>
          <w:tcPr>
            <w:tcW w:w="1302" w:type="dxa"/>
            <w:shd w:val="clear" w:color="auto" w:fill="D9D9D9" w:themeFill="background1" w:themeFillShade="D9"/>
          </w:tcPr>
          <w:p w14:paraId="7D236719" w14:textId="79BB03F8" w:rsidR="00AD4540" w:rsidRPr="00FE1858" w:rsidRDefault="00AD4540" w:rsidP="00AD4540">
            <w:pPr>
              <w:pStyle w:val="Lijstalinea"/>
              <w:numPr>
                <w:ilvl w:val="0"/>
                <w:numId w:val="26"/>
              </w:numPr>
              <w:spacing w:line="276" w:lineRule="auto"/>
              <w:ind w:left="456"/>
              <w:jc w:val="both"/>
              <w:rPr>
                <w:i/>
                <w:sz w:val="16"/>
                <w:szCs w:val="16"/>
              </w:rPr>
            </w:pPr>
            <w:r w:rsidRPr="00FE1858">
              <w:rPr>
                <w:i/>
                <w:sz w:val="16"/>
                <w:szCs w:val="16"/>
              </w:rPr>
              <w:t>6</w:t>
            </w:r>
          </w:p>
        </w:tc>
        <w:tc>
          <w:tcPr>
            <w:tcW w:w="1276" w:type="dxa"/>
            <w:shd w:val="clear" w:color="auto" w:fill="D9D9D9" w:themeFill="background1" w:themeFillShade="D9"/>
          </w:tcPr>
          <w:p w14:paraId="52371B5F" w14:textId="596EBB32" w:rsidR="00AD4540" w:rsidRPr="0099442E" w:rsidRDefault="00AD4540" w:rsidP="00AD4540">
            <w:pPr>
              <w:spacing w:after="0"/>
              <w:jc w:val="both"/>
              <w:rPr>
                <w:rFonts w:ascii="Verdana" w:hAnsi="Verdana"/>
                <w:i/>
                <w:sz w:val="16"/>
                <w:szCs w:val="16"/>
              </w:rPr>
            </w:pPr>
            <w:r>
              <w:rPr>
                <w:rFonts w:ascii="Verdana" w:hAnsi="Verdana"/>
                <w:i/>
                <w:sz w:val="16"/>
                <w:szCs w:val="16"/>
              </w:rPr>
              <w:t>geen gegevens</w:t>
            </w:r>
          </w:p>
        </w:tc>
        <w:tc>
          <w:tcPr>
            <w:tcW w:w="1222" w:type="dxa"/>
            <w:shd w:val="clear" w:color="auto" w:fill="D9D9D9" w:themeFill="background1" w:themeFillShade="D9"/>
          </w:tcPr>
          <w:p w14:paraId="2721FDEE" w14:textId="2F1A25BB" w:rsidR="00AD4540" w:rsidRPr="0099442E" w:rsidRDefault="00AD4540" w:rsidP="00AD4540">
            <w:pPr>
              <w:spacing w:after="0"/>
              <w:jc w:val="both"/>
              <w:rPr>
                <w:rFonts w:ascii="Verdana" w:hAnsi="Verdana"/>
                <w:i/>
                <w:sz w:val="16"/>
                <w:szCs w:val="16"/>
              </w:rPr>
            </w:pPr>
            <w:r>
              <w:rPr>
                <w:rFonts w:ascii="Verdana" w:hAnsi="Verdana"/>
                <w:i/>
                <w:sz w:val="16"/>
                <w:szCs w:val="16"/>
              </w:rPr>
              <w:t>geen gegevens</w:t>
            </w:r>
          </w:p>
        </w:tc>
        <w:tc>
          <w:tcPr>
            <w:tcW w:w="1252" w:type="dxa"/>
            <w:shd w:val="clear" w:color="auto" w:fill="D9D9D9" w:themeFill="background1" w:themeFillShade="D9"/>
          </w:tcPr>
          <w:p w14:paraId="5E1754F2" w14:textId="19265499" w:rsidR="00AD4540" w:rsidRPr="0099442E" w:rsidRDefault="00AD4540" w:rsidP="00AD4540">
            <w:pPr>
              <w:spacing w:after="0"/>
              <w:jc w:val="both"/>
              <w:rPr>
                <w:rFonts w:ascii="Verdana" w:hAnsi="Verdana"/>
                <w:i/>
                <w:sz w:val="16"/>
                <w:szCs w:val="16"/>
              </w:rPr>
            </w:pPr>
            <w:r>
              <w:rPr>
                <w:rFonts w:ascii="Verdana" w:hAnsi="Verdana"/>
                <w:i/>
                <w:sz w:val="16"/>
                <w:szCs w:val="16"/>
              </w:rPr>
              <w:t>geen gegevens</w:t>
            </w:r>
          </w:p>
        </w:tc>
      </w:tr>
    </w:tbl>
    <w:p w14:paraId="345AA3D7" w14:textId="144C3385" w:rsidR="009D12E4" w:rsidRDefault="009D12E4" w:rsidP="00EB3906">
      <w:pPr>
        <w:spacing w:after="0"/>
        <w:jc w:val="both"/>
        <w:rPr>
          <w:rFonts w:ascii="Verdana" w:hAnsi="Verdana"/>
          <w:sz w:val="20"/>
          <w:szCs w:val="20"/>
        </w:rPr>
      </w:pPr>
    </w:p>
    <w:p w14:paraId="21CF6953" w14:textId="77777777" w:rsidR="00F770B2" w:rsidRPr="00857677" w:rsidRDefault="00F770B2" w:rsidP="00E273EC">
      <w:pPr>
        <w:pStyle w:val="Lijstalinea"/>
        <w:spacing w:after="120" w:line="276" w:lineRule="auto"/>
        <w:ind w:left="284"/>
        <w:jc w:val="both"/>
      </w:pPr>
    </w:p>
    <w:p w14:paraId="0A058D05" w14:textId="7F3B758E" w:rsidR="00615C64" w:rsidRPr="00615C64" w:rsidRDefault="00385A53" w:rsidP="00EB3906">
      <w:pPr>
        <w:tabs>
          <w:tab w:val="left" w:pos="8505"/>
        </w:tabs>
        <w:spacing w:after="0"/>
        <w:jc w:val="both"/>
        <w:rPr>
          <w:rFonts w:ascii="Verdana" w:hAnsi="Verdana"/>
          <w:b/>
          <w:color w:val="C00000"/>
          <w:sz w:val="20"/>
          <w:szCs w:val="20"/>
        </w:rPr>
      </w:pPr>
      <w:r>
        <w:rPr>
          <w:rFonts w:ascii="Verdana" w:hAnsi="Verdana"/>
          <w:b/>
          <w:color w:val="C00000"/>
          <w:sz w:val="20"/>
          <w:szCs w:val="20"/>
        </w:rPr>
        <w:t>1</w:t>
      </w:r>
      <w:r w:rsidR="00615C64" w:rsidRPr="00615C64">
        <w:rPr>
          <w:rFonts w:ascii="Verdana" w:hAnsi="Verdana"/>
          <w:b/>
          <w:color w:val="C00000"/>
          <w:sz w:val="20"/>
          <w:szCs w:val="20"/>
        </w:rPr>
        <w:t>.3   Uitvoering</w:t>
      </w:r>
    </w:p>
    <w:p w14:paraId="6BEFD9B0" w14:textId="377E2664" w:rsidR="00916AE8" w:rsidRDefault="00FF2904" w:rsidP="00EB3906">
      <w:pPr>
        <w:tabs>
          <w:tab w:val="left" w:pos="8505"/>
        </w:tabs>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5168" behindDoc="0" locked="0" layoutInCell="1" allowOverlap="1" wp14:anchorId="6687D0FC" wp14:editId="6730AB0C">
                <wp:simplePos x="0" y="0"/>
                <wp:positionH relativeFrom="margin">
                  <wp:posOffset>6350</wp:posOffset>
                </wp:positionH>
                <wp:positionV relativeFrom="paragraph">
                  <wp:posOffset>62230</wp:posOffset>
                </wp:positionV>
                <wp:extent cx="5737860" cy="1379220"/>
                <wp:effectExtent l="0" t="0" r="15240" b="11430"/>
                <wp:wrapNone/>
                <wp:docPr id="1"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379220"/>
                        </a:xfrm>
                        <a:prstGeom prst="rect">
                          <a:avLst/>
                        </a:prstGeom>
                        <a:solidFill>
                          <a:srgbClr val="FFFFFF"/>
                        </a:solidFill>
                        <a:ln w="9525">
                          <a:solidFill>
                            <a:srgbClr val="C00000"/>
                          </a:solidFill>
                          <a:miter lim="800000"/>
                          <a:headEnd/>
                          <a:tailEnd/>
                        </a:ln>
                      </wps:spPr>
                      <wps:txbx>
                        <w:txbxContent>
                          <w:p w14:paraId="3D998DE8" w14:textId="77777777" w:rsidR="00350975" w:rsidRPr="005E5FB5" w:rsidRDefault="00350975" w:rsidP="00916AE8">
                            <w:pPr>
                              <w:spacing w:after="0"/>
                              <w:rPr>
                                <w:rFonts w:ascii="Verdana" w:hAnsi="Verdana"/>
                                <w:i/>
                                <w:sz w:val="18"/>
                                <w:szCs w:val="18"/>
                                <w:u w:val="single"/>
                              </w:rPr>
                            </w:pPr>
                            <w:r w:rsidRPr="005E5FB5">
                              <w:rPr>
                                <w:rFonts w:ascii="Verdana" w:hAnsi="Verdana"/>
                                <w:i/>
                                <w:sz w:val="18"/>
                                <w:szCs w:val="18"/>
                                <w:u w:val="single"/>
                              </w:rPr>
                              <w:t>Onderzoeksvragen:</w:t>
                            </w:r>
                          </w:p>
                          <w:p w14:paraId="49638DFD" w14:textId="77777777" w:rsidR="00350975" w:rsidRPr="005E5FB5" w:rsidRDefault="00350975" w:rsidP="00805FA5">
                            <w:pPr>
                              <w:pStyle w:val="Geenafstand"/>
                              <w:numPr>
                                <w:ilvl w:val="0"/>
                                <w:numId w:val="16"/>
                              </w:numPr>
                              <w:autoSpaceDE w:val="0"/>
                              <w:autoSpaceDN w:val="0"/>
                              <w:adjustRightInd w:val="0"/>
                              <w:spacing w:line="276" w:lineRule="auto"/>
                              <w:ind w:left="284" w:hanging="284"/>
                              <w:jc w:val="both"/>
                              <w:rPr>
                                <w:rFonts w:ascii="Verdana" w:hAnsi="Verdana" w:cs="Arial"/>
                                <w:i/>
                                <w:sz w:val="18"/>
                                <w:szCs w:val="18"/>
                              </w:rPr>
                            </w:pPr>
                            <w:r w:rsidRPr="005E5FB5">
                              <w:rPr>
                                <w:rFonts w:ascii="Verdana" w:hAnsi="Verdana" w:cs="Arial"/>
                                <w:i/>
                                <w:sz w:val="18"/>
                                <w:szCs w:val="18"/>
                              </w:rPr>
                              <w:t>Hoe effectief helpt Best tot nu toe zijn burgers aan werk?</w:t>
                            </w:r>
                          </w:p>
                          <w:p w14:paraId="0B4B05F8" w14:textId="77777777" w:rsidR="00350975" w:rsidRPr="005E5FB5" w:rsidRDefault="00350975" w:rsidP="00805FA5">
                            <w:pPr>
                              <w:numPr>
                                <w:ilvl w:val="0"/>
                                <w:numId w:val="16"/>
                              </w:numPr>
                              <w:tabs>
                                <w:tab w:val="left" w:pos="5040"/>
                              </w:tabs>
                              <w:spacing w:after="0"/>
                              <w:ind w:left="284" w:hanging="284"/>
                              <w:jc w:val="both"/>
                              <w:rPr>
                                <w:rFonts w:ascii="Verdana" w:hAnsi="Verdana"/>
                                <w:i/>
                                <w:sz w:val="18"/>
                                <w:szCs w:val="18"/>
                              </w:rPr>
                            </w:pPr>
                            <w:r w:rsidRPr="005E5FB5">
                              <w:rPr>
                                <w:rFonts w:ascii="Verdana" w:hAnsi="Verdana"/>
                                <w:i/>
                                <w:sz w:val="18"/>
                                <w:szCs w:val="18"/>
                              </w:rPr>
                              <w:t>Hoe is de uitvoering daarvan verlopen en tegen welke knelpunten is men aangelopen?</w:t>
                            </w:r>
                          </w:p>
                          <w:p w14:paraId="7285003C" w14:textId="77777777" w:rsidR="00350975" w:rsidRPr="005E5FB5" w:rsidRDefault="00350975" w:rsidP="00805FA5">
                            <w:pPr>
                              <w:pStyle w:val="Geenafstand"/>
                              <w:numPr>
                                <w:ilvl w:val="0"/>
                                <w:numId w:val="16"/>
                              </w:numPr>
                              <w:autoSpaceDE w:val="0"/>
                              <w:autoSpaceDN w:val="0"/>
                              <w:adjustRightInd w:val="0"/>
                              <w:spacing w:line="276" w:lineRule="auto"/>
                              <w:ind w:left="284" w:hanging="284"/>
                              <w:jc w:val="both"/>
                              <w:rPr>
                                <w:rFonts w:ascii="Verdana" w:hAnsi="Verdana" w:cs="Arial"/>
                                <w:i/>
                                <w:sz w:val="18"/>
                                <w:szCs w:val="18"/>
                              </w:rPr>
                            </w:pPr>
                            <w:r w:rsidRPr="005E5FB5">
                              <w:rPr>
                                <w:rFonts w:ascii="Verdana" w:hAnsi="Verdana" w:cs="Arial"/>
                                <w:i/>
                                <w:sz w:val="18"/>
                                <w:szCs w:val="18"/>
                              </w:rPr>
                              <w:t>Hoe is de samenwerking met het regionaal Werkbedrijf geregeld?</w:t>
                            </w:r>
                          </w:p>
                          <w:p w14:paraId="7366EDE3" w14:textId="77777777" w:rsidR="00350975" w:rsidRPr="005E5FB5" w:rsidRDefault="00350975" w:rsidP="00805FA5">
                            <w:pPr>
                              <w:pStyle w:val="Geenafstand"/>
                              <w:numPr>
                                <w:ilvl w:val="0"/>
                                <w:numId w:val="16"/>
                              </w:numPr>
                              <w:autoSpaceDE w:val="0"/>
                              <w:autoSpaceDN w:val="0"/>
                              <w:adjustRightInd w:val="0"/>
                              <w:spacing w:line="276" w:lineRule="auto"/>
                              <w:ind w:left="284" w:hanging="284"/>
                              <w:jc w:val="both"/>
                              <w:rPr>
                                <w:rFonts w:ascii="Verdana" w:hAnsi="Verdana" w:cs="Arial"/>
                                <w:i/>
                                <w:sz w:val="18"/>
                                <w:szCs w:val="18"/>
                              </w:rPr>
                            </w:pPr>
                            <w:r w:rsidRPr="005E5FB5">
                              <w:rPr>
                                <w:rFonts w:ascii="Verdana" w:hAnsi="Verdana" w:cs="Arial"/>
                                <w:i/>
                                <w:sz w:val="18"/>
                                <w:szCs w:val="18"/>
                              </w:rPr>
                              <w:t>Is er sprake van een integrale begeleiding van uitkeringsgerechtigden?</w:t>
                            </w:r>
                          </w:p>
                          <w:p w14:paraId="4EC1137A" w14:textId="77777777" w:rsidR="00350975" w:rsidRPr="005E5FB5" w:rsidRDefault="00350975" w:rsidP="00805FA5">
                            <w:pPr>
                              <w:pStyle w:val="Geenafstand"/>
                              <w:numPr>
                                <w:ilvl w:val="0"/>
                                <w:numId w:val="16"/>
                              </w:numPr>
                              <w:autoSpaceDE w:val="0"/>
                              <w:autoSpaceDN w:val="0"/>
                              <w:adjustRightInd w:val="0"/>
                              <w:spacing w:line="276" w:lineRule="auto"/>
                              <w:ind w:left="284" w:hanging="284"/>
                              <w:jc w:val="both"/>
                              <w:rPr>
                                <w:rFonts w:ascii="Verdana" w:hAnsi="Verdana" w:cs="Arial"/>
                                <w:i/>
                                <w:sz w:val="18"/>
                                <w:szCs w:val="18"/>
                              </w:rPr>
                            </w:pPr>
                            <w:r w:rsidRPr="005E5FB5">
                              <w:rPr>
                                <w:rFonts w:ascii="Verdana" w:hAnsi="Verdana" w:cs="Arial"/>
                                <w:i/>
                                <w:sz w:val="18"/>
                                <w:szCs w:val="18"/>
                              </w:rPr>
                              <w:t>Heeft de invoering van de Participatiewet geleid tot een extra instroom van mensen die een beroep doen op een gemeentelijke uitkering?</w:t>
                            </w:r>
                          </w:p>
                          <w:p w14:paraId="77783497" w14:textId="6E3E2D9E" w:rsidR="00350975" w:rsidRPr="005E5FB5" w:rsidRDefault="00350975" w:rsidP="00805FA5">
                            <w:pPr>
                              <w:pStyle w:val="Geenafstand"/>
                              <w:numPr>
                                <w:ilvl w:val="0"/>
                                <w:numId w:val="16"/>
                              </w:numPr>
                              <w:spacing w:line="276" w:lineRule="auto"/>
                              <w:ind w:left="284" w:hanging="284"/>
                              <w:jc w:val="both"/>
                              <w:rPr>
                                <w:rFonts w:ascii="Verdana" w:hAnsi="Verdana" w:cs="Arial"/>
                                <w:i/>
                                <w:sz w:val="18"/>
                                <w:szCs w:val="18"/>
                              </w:rPr>
                            </w:pPr>
                            <w:r w:rsidRPr="005E5FB5">
                              <w:rPr>
                                <w:rFonts w:ascii="Verdana" w:hAnsi="Verdana" w:cs="Arial"/>
                                <w:i/>
                                <w:sz w:val="18"/>
                                <w:szCs w:val="18"/>
                              </w:rPr>
                              <w:t>Is Best er klaar voor om ook deze nieuwe doelgroepen aan het werk te helpen?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7D0FC" id="_x0000_s1038" type="#_x0000_t202" style="position:absolute;left:0;text-align:left;margin-left:.5pt;margin-top:4.9pt;width:451.8pt;height:108.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" strokecolor="#c00000">
                <v:textbox>
                  <w:txbxContent>
                    <w:p w14:paraId="3D998DE8" w14:textId="77777777" w:rsidR="00350975" w:rsidRPr="005E5FB5" w:rsidRDefault="00350975" w:rsidP="00916AE8">
                      <w:pPr>
                        <w:spacing w:after="0"/>
                        <w:rPr>
                          <w:rFonts w:ascii="Verdana" w:hAnsi="Verdana"/>
                          <w:i/>
                          <w:sz w:val="18"/>
                          <w:szCs w:val="18"/>
                          <w:u w:val="single"/>
                        </w:rPr>
                      </w:pPr>
                      <w:r w:rsidRPr="005E5FB5">
                        <w:rPr>
                          <w:rFonts w:ascii="Verdana" w:hAnsi="Verdana"/>
                          <w:i/>
                          <w:sz w:val="18"/>
                          <w:szCs w:val="18"/>
                          <w:u w:val="single"/>
                        </w:rPr>
                        <w:t>Onderzoeksvragen:</w:t>
                      </w:r>
                    </w:p>
                    <w:p w14:paraId="49638DFD" w14:textId="77777777" w:rsidR="00350975" w:rsidRPr="005E5FB5" w:rsidRDefault="00350975" w:rsidP="00805FA5">
                      <w:pPr>
                        <w:pStyle w:val="Geenafstand"/>
                        <w:numPr>
                          <w:ilvl w:val="0"/>
                          <w:numId w:val="16"/>
                        </w:numPr>
                        <w:autoSpaceDE w:val="0"/>
                        <w:autoSpaceDN w:val="0"/>
                        <w:adjustRightInd w:val="0"/>
                        <w:spacing w:line="276" w:lineRule="auto"/>
                        <w:ind w:left="284" w:hanging="284"/>
                        <w:jc w:val="both"/>
                        <w:rPr>
                          <w:rFonts w:ascii="Verdana" w:hAnsi="Verdana" w:cs="Arial"/>
                          <w:i/>
                          <w:sz w:val="18"/>
                          <w:szCs w:val="18"/>
                        </w:rPr>
                      </w:pPr>
                      <w:r w:rsidRPr="005E5FB5">
                        <w:rPr>
                          <w:rFonts w:ascii="Verdana" w:hAnsi="Verdana" w:cs="Arial"/>
                          <w:i/>
                          <w:sz w:val="18"/>
                          <w:szCs w:val="18"/>
                        </w:rPr>
                        <w:t>Hoe effectief helpt Best tot nu toe zijn burgers aan werk?</w:t>
                      </w:r>
                    </w:p>
                    <w:p w14:paraId="0B4B05F8" w14:textId="77777777" w:rsidR="00350975" w:rsidRPr="005E5FB5" w:rsidRDefault="00350975" w:rsidP="00805FA5">
                      <w:pPr>
                        <w:numPr>
                          <w:ilvl w:val="0"/>
                          <w:numId w:val="16"/>
                        </w:numPr>
                        <w:tabs>
                          <w:tab w:val="left" w:pos="5040"/>
                        </w:tabs>
                        <w:spacing w:after="0"/>
                        <w:ind w:left="284" w:hanging="284"/>
                        <w:jc w:val="both"/>
                        <w:rPr>
                          <w:rFonts w:ascii="Verdana" w:hAnsi="Verdana"/>
                          <w:i/>
                          <w:sz w:val="18"/>
                          <w:szCs w:val="18"/>
                        </w:rPr>
                      </w:pPr>
                      <w:r w:rsidRPr="005E5FB5">
                        <w:rPr>
                          <w:rFonts w:ascii="Verdana" w:hAnsi="Verdana"/>
                          <w:i/>
                          <w:sz w:val="18"/>
                          <w:szCs w:val="18"/>
                        </w:rPr>
                        <w:t>Hoe is de uitvoering daarvan verlopen en tegen welke knelpunten is men aangelopen?</w:t>
                      </w:r>
                    </w:p>
                    <w:p w14:paraId="7285003C" w14:textId="77777777" w:rsidR="00350975" w:rsidRPr="005E5FB5" w:rsidRDefault="00350975" w:rsidP="00805FA5">
                      <w:pPr>
                        <w:pStyle w:val="Geenafstand"/>
                        <w:numPr>
                          <w:ilvl w:val="0"/>
                          <w:numId w:val="16"/>
                        </w:numPr>
                        <w:autoSpaceDE w:val="0"/>
                        <w:autoSpaceDN w:val="0"/>
                        <w:adjustRightInd w:val="0"/>
                        <w:spacing w:line="276" w:lineRule="auto"/>
                        <w:ind w:left="284" w:hanging="284"/>
                        <w:jc w:val="both"/>
                        <w:rPr>
                          <w:rFonts w:ascii="Verdana" w:hAnsi="Verdana" w:cs="Arial"/>
                          <w:i/>
                          <w:sz w:val="18"/>
                          <w:szCs w:val="18"/>
                        </w:rPr>
                      </w:pPr>
                      <w:r w:rsidRPr="005E5FB5">
                        <w:rPr>
                          <w:rFonts w:ascii="Verdana" w:hAnsi="Verdana" w:cs="Arial"/>
                          <w:i/>
                          <w:sz w:val="18"/>
                          <w:szCs w:val="18"/>
                        </w:rPr>
                        <w:t>Hoe is de samenwerking met het regionaal Werkbedrijf geregeld?</w:t>
                      </w:r>
                    </w:p>
                    <w:p w14:paraId="7366EDE3" w14:textId="77777777" w:rsidR="00350975" w:rsidRPr="005E5FB5" w:rsidRDefault="00350975" w:rsidP="00805FA5">
                      <w:pPr>
                        <w:pStyle w:val="Geenafstand"/>
                        <w:numPr>
                          <w:ilvl w:val="0"/>
                          <w:numId w:val="16"/>
                        </w:numPr>
                        <w:autoSpaceDE w:val="0"/>
                        <w:autoSpaceDN w:val="0"/>
                        <w:adjustRightInd w:val="0"/>
                        <w:spacing w:line="276" w:lineRule="auto"/>
                        <w:ind w:left="284" w:hanging="284"/>
                        <w:jc w:val="both"/>
                        <w:rPr>
                          <w:rFonts w:ascii="Verdana" w:hAnsi="Verdana" w:cs="Arial"/>
                          <w:i/>
                          <w:sz w:val="18"/>
                          <w:szCs w:val="18"/>
                        </w:rPr>
                      </w:pPr>
                      <w:r w:rsidRPr="005E5FB5">
                        <w:rPr>
                          <w:rFonts w:ascii="Verdana" w:hAnsi="Verdana" w:cs="Arial"/>
                          <w:i/>
                          <w:sz w:val="18"/>
                          <w:szCs w:val="18"/>
                        </w:rPr>
                        <w:t>Is er sprake van een integrale begeleiding van uitkeringsgerechtigden?</w:t>
                      </w:r>
                    </w:p>
                    <w:p w14:paraId="4EC1137A" w14:textId="77777777" w:rsidR="00350975" w:rsidRPr="005E5FB5" w:rsidRDefault="00350975" w:rsidP="00805FA5">
                      <w:pPr>
                        <w:pStyle w:val="Geenafstand"/>
                        <w:numPr>
                          <w:ilvl w:val="0"/>
                          <w:numId w:val="16"/>
                        </w:numPr>
                        <w:autoSpaceDE w:val="0"/>
                        <w:autoSpaceDN w:val="0"/>
                        <w:adjustRightInd w:val="0"/>
                        <w:spacing w:line="276" w:lineRule="auto"/>
                        <w:ind w:left="284" w:hanging="284"/>
                        <w:jc w:val="both"/>
                        <w:rPr>
                          <w:rFonts w:ascii="Verdana" w:hAnsi="Verdana" w:cs="Arial"/>
                          <w:i/>
                          <w:sz w:val="18"/>
                          <w:szCs w:val="18"/>
                        </w:rPr>
                      </w:pPr>
                      <w:r w:rsidRPr="005E5FB5">
                        <w:rPr>
                          <w:rFonts w:ascii="Verdana" w:hAnsi="Verdana" w:cs="Arial"/>
                          <w:i/>
                          <w:sz w:val="18"/>
                          <w:szCs w:val="18"/>
                        </w:rPr>
                        <w:t>Heeft de invoering van de Participatiewet geleid tot een extra instroom van mensen die een beroep doen op een gemeentelijke uitkering?</w:t>
                      </w:r>
                    </w:p>
                    <w:p w14:paraId="77783497" w14:textId="6E3E2D9E" w:rsidR="00350975" w:rsidRPr="005E5FB5" w:rsidRDefault="00350975" w:rsidP="00805FA5">
                      <w:pPr>
                        <w:pStyle w:val="Geenafstand"/>
                        <w:numPr>
                          <w:ilvl w:val="0"/>
                          <w:numId w:val="16"/>
                        </w:numPr>
                        <w:spacing w:line="276" w:lineRule="auto"/>
                        <w:ind w:left="284" w:hanging="284"/>
                        <w:jc w:val="both"/>
                        <w:rPr>
                          <w:rFonts w:ascii="Verdana" w:hAnsi="Verdana" w:cs="Arial"/>
                          <w:i/>
                          <w:sz w:val="18"/>
                          <w:szCs w:val="18"/>
                        </w:rPr>
                      </w:pPr>
                      <w:r w:rsidRPr="005E5FB5">
                        <w:rPr>
                          <w:rFonts w:ascii="Verdana" w:hAnsi="Verdana" w:cs="Arial"/>
                          <w:i/>
                          <w:sz w:val="18"/>
                          <w:szCs w:val="18"/>
                        </w:rPr>
                        <w:t>Is Best er klaar voor om ook deze nieuwe doelgroepen aan het werk te helpen?</w:t>
                      </w:r>
                    </w:p>
                  </w:txbxContent>
                </v:textbox>
                <w10:wrap anchorx="margin"/>
              </v:shape>
            </w:pict>
          </mc:Fallback>
        </mc:AlternateContent>
      </w:r>
    </w:p>
    <w:p w14:paraId="086EABB1" w14:textId="7C83760E" w:rsidR="00916AE8" w:rsidRDefault="00916AE8" w:rsidP="00EB3906">
      <w:pPr>
        <w:tabs>
          <w:tab w:val="left" w:pos="8505"/>
        </w:tabs>
        <w:spacing w:after="0"/>
        <w:jc w:val="both"/>
        <w:rPr>
          <w:rFonts w:ascii="Verdana" w:hAnsi="Verdana"/>
          <w:sz w:val="20"/>
          <w:szCs w:val="20"/>
        </w:rPr>
      </w:pPr>
    </w:p>
    <w:p w14:paraId="31CD29EF" w14:textId="6A881DFB" w:rsidR="00916AE8" w:rsidRDefault="00916AE8" w:rsidP="00EB3906">
      <w:pPr>
        <w:tabs>
          <w:tab w:val="left" w:pos="8505"/>
        </w:tabs>
        <w:spacing w:after="0"/>
        <w:jc w:val="both"/>
        <w:rPr>
          <w:rFonts w:ascii="Verdana" w:hAnsi="Verdana"/>
          <w:sz w:val="20"/>
          <w:szCs w:val="20"/>
        </w:rPr>
      </w:pPr>
    </w:p>
    <w:p w14:paraId="5B0E9996" w14:textId="1816480B" w:rsidR="00916AE8" w:rsidRDefault="00916AE8" w:rsidP="00EB3906">
      <w:pPr>
        <w:tabs>
          <w:tab w:val="left" w:pos="8505"/>
        </w:tabs>
        <w:spacing w:after="0"/>
        <w:jc w:val="both"/>
        <w:rPr>
          <w:rFonts w:ascii="Verdana" w:hAnsi="Verdana"/>
          <w:sz w:val="20"/>
          <w:szCs w:val="20"/>
        </w:rPr>
      </w:pPr>
    </w:p>
    <w:p w14:paraId="24F70F57" w14:textId="359472B1" w:rsidR="00916AE8" w:rsidRDefault="00916AE8" w:rsidP="00EB3906">
      <w:pPr>
        <w:tabs>
          <w:tab w:val="left" w:pos="8505"/>
        </w:tabs>
        <w:spacing w:after="0"/>
        <w:jc w:val="both"/>
        <w:rPr>
          <w:rFonts w:ascii="Verdana" w:hAnsi="Verdana"/>
          <w:sz w:val="20"/>
          <w:szCs w:val="20"/>
        </w:rPr>
      </w:pPr>
    </w:p>
    <w:p w14:paraId="435B9280" w14:textId="347FEAA6" w:rsidR="00916AE8" w:rsidRDefault="00916AE8" w:rsidP="00EB3906">
      <w:pPr>
        <w:tabs>
          <w:tab w:val="left" w:pos="8505"/>
        </w:tabs>
        <w:spacing w:after="0"/>
        <w:jc w:val="both"/>
        <w:rPr>
          <w:rFonts w:ascii="Verdana" w:hAnsi="Verdana"/>
          <w:sz w:val="20"/>
          <w:szCs w:val="20"/>
        </w:rPr>
      </w:pPr>
    </w:p>
    <w:p w14:paraId="6BF96A14" w14:textId="77777777" w:rsidR="009B4E6D" w:rsidRDefault="009B4E6D" w:rsidP="00EB3906">
      <w:pPr>
        <w:tabs>
          <w:tab w:val="left" w:pos="8505"/>
        </w:tabs>
        <w:spacing w:after="0"/>
        <w:jc w:val="both"/>
        <w:rPr>
          <w:rFonts w:ascii="Verdana" w:hAnsi="Verdana"/>
          <w:sz w:val="20"/>
          <w:szCs w:val="20"/>
        </w:rPr>
      </w:pPr>
    </w:p>
    <w:p w14:paraId="4C9CB3D5" w14:textId="77777777" w:rsidR="009B4E6D" w:rsidRDefault="009B4E6D" w:rsidP="00EB3906">
      <w:pPr>
        <w:tabs>
          <w:tab w:val="left" w:pos="8505"/>
        </w:tabs>
        <w:spacing w:after="0"/>
        <w:jc w:val="both"/>
        <w:rPr>
          <w:rFonts w:ascii="Verdana" w:hAnsi="Verdana"/>
          <w:sz w:val="20"/>
          <w:szCs w:val="20"/>
        </w:rPr>
      </w:pPr>
    </w:p>
    <w:p w14:paraId="001000B4" w14:textId="32ABD67C" w:rsidR="00916AE8" w:rsidRDefault="00FF2904" w:rsidP="00EB3906">
      <w:pPr>
        <w:tabs>
          <w:tab w:val="left" w:pos="8505"/>
        </w:tabs>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6192" behindDoc="0" locked="0" layoutInCell="1" allowOverlap="1" wp14:anchorId="5AEF5C91" wp14:editId="116FB132">
                <wp:simplePos x="0" y="0"/>
                <wp:positionH relativeFrom="margin">
                  <wp:posOffset>7620</wp:posOffset>
                </wp:positionH>
                <wp:positionV relativeFrom="paragraph">
                  <wp:posOffset>110490</wp:posOffset>
                </wp:positionV>
                <wp:extent cx="5737860" cy="800100"/>
                <wp:effectExtent l="0" t="0" r="15240" b="19050"/>
                <wp:wrapNone/>
                <wp:docPr id="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800100"/>
                        </a:xfrm>
                        <a:prstGeom prst="rect">
                          <a:avLst/>
                        </a:prstGeom>
                        <a:solidFill>
                          <a:srgbClr val="FFFFFF"/>
                        </a:solidFill>
                        <a:ln w="9525">
                          <a:solidFill>
                            <a:srgbClr val="C00000"/>
                          </a:solidFill>
                          <a:miter lim="800000"/>
                          <a:headEnd/>
                          <a:tailEnd/>
                        </a:ln>
                      </wps:spPr>
                      <wps:txbx>
                        <w:txbxContent>
                          <w:p w14:paraId="773BCD46" w14:textId="77777777" w:rsidR="00350975" w:rsidRPr="005E5FB5" w:rsidRDefault="00350975" w:rsidP="00916AE8">
                            <w:pPr>
                              <w:spacing w:after="0"/>
                              <w:rPr>
                                <w:rFonts w:ascii="Verdana" w:hAnsi="Verdana"/>
                                <w:i/>
                                <w:sz w:val="18"/>
                                <w:szCs w:val="18"/>
                                <w:u w:val="single"/>
                              </w:rPr>
                            </w:pPr>
                            <w:r w:rsidRPr="005E5FB5">
                              <w:rPr>
                                <w:rFonts w:ascii="Verdana" w:hAnsi="Verdana"/>
                                <w:i/>
                                <w:sz w:val="18"/>
                                <w:szCs w:val="18"/>
                                <w:u w:val="single"/>
                              </w:rPr>
                              <w:t>Normenkader:</w:t>
                            </w:r>
                          </w:p>
                          <w:p w14:paraId="5CE689E8" w14:textId="77777777" w:rsidR="00350975" w:rsidRPr="005E5FB5" w:rsidRDefault="00350975" w:rsidP="00805FA5">
                            <w:pPr>
                              <w:pStyle w:val="Default"/>
                              <w:numPr>
                                <w:ilvl w:val="0"/>
                                <w:numId w:val="17"/>
                              </w:numPr>
                              <w:spacing w:line="276" w:lineRule="auto"/>
                              <w:ind w:left="284" w:hanging="284"/>
                              <w:rPr>
                                <w:rFonts w:ascii="Verdana" w:hAnsi="Verdana"/>
                                <w:i/>
                                <w:sz w:val="18"/>
                                <w:szCs w:val="18"/>
                              </w:rPr>
                            </w:pPr>
                            <w:r w:rsidRPr="005E5FB5">
                              <w:rPr>
                                <w:rFonts w:ascii="Verdana" w:hAnsi="Verdana"/>
                                <w:i/>
                                <w:sz w:val="18"/>
                                <w:szCs w:val="18"/>
                              </w:rPr>
                              <w:t>Er is een heldere taakafbakening tussen gemeente en Werkbedrijf geformuleerd;</w:t>
                            </w:r>
                          </w:p>
                          <w:p w14:paraId="13456CB7" w14:textId="77777777" w:rsidR="00350975" w:rsidRPr="005E5FB5" w:rsidRDefault="00350975" w:rsidP="00805FA5">
                            <w:pPr>
                              <w:pStyle w:val="Default"/>
                              <w:numPr>
                                <w:ilvl w:val="0"/>
                                <w:numId w:val="17"/>
                              </w:numPr>
                              <w:spacing w:line="276" w:lineRule="auto"/>
                              <w:ind w:left="284" w:hanging="284"/>
                              <w:rPr>
                                <w:rFonts w:ascii="Verdana" w:hAnsi="Verdana"/>
                                <w:i/>
                                <w:sz w:val="18"/>
                                <w:szCs w:val="18"/>
                              </w:rPr>
                            </w:pPr>
                            <w:r w:rsidRPr="005E5FB5">
                              <w:rPr>
                                <w:rFonts w:ascii="Verdana" w:hAnsi="Verdana"/>
                                <w:i/>
                                <w:sz w:val="18"/>
                                <w:szCs w:val="18"/>
                              </w:rPr>
                              <w:t xml:space="preserve">De uitvoering van het beleid geschiedt conform deze afspraken; </w:t>
                            </w:r>
                          </w:p>
                          <w:p w14:paraId="69685D61" w14:textId="77777777" w:rsidR="00350975" w:rsidRPr="005E5FB5" w:rsidRDefault="00350975" w:rsidP="00805FA5">
                            <w:pPr>
                              <w:pStyle w:val="Default"/>
                              <w:numPr>
                                <w:ilvl w:val="0"/>
                                <w:numId w:val="17"/>
                              </w:numPr>
                              <w:spacing w:line="276" w:lineRule="auto"/>
                              <w:ind w:left="284" w:hanging="284"/>
                              <w:rPr>
                                <w:rFonts w:ascii="Verdana" w:hAnsi="Verdana"/>
                                <w:i/>
                                <w:sz w:val="18"/>
                                <w:szCs w:val="18"/>
                              </w:rPr>
                            </w:pPr>
                            <w:r w:rsidRPr="005E5FB5">
                              <w:rPr>
                                <w:rFonts w:ascii="Verdana" w:hAnsi="Verdana"/>
                                <w:i/>
                                <w:sz w:val="18"/>
                                <w:szCs w:val="18"/>
                              </w:rPr>
                              <w:t xml:space="preserve">De resultaten van het beleid worden periodiek gemonitord en geëvalueerd; </w:t>
                            </w:r>
                          </w:p>
                          <w:p w14:paraId="6062EB84" w14:textId="77777777" w:rsidR="00350975" w:rsidRPr="005E5FB5" w:rsidRDefault="00350975" w:rsidP="00916AE8">
                            <w:pPr>
                              <w:spacing w:after="0"/>
                              <w:rPr>
                                <w:rFonts w:ascii="Verdana" w:hAnsi="Verdana"/>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5C91" id="_x0000_s1039" type="#_x0000_t202" style="position:absolute;left:0;text-align:left;margin-left:.6pt;margin-top:8.7pt;width:451.8pt;height:6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" strokecolor="#c00000">
                <v:textbox>
                  <w:txbxContent>
                    <w:p w14:paraId="773BCD46" w14:textId="77777777" w:rsidR="00350975" w:rsidRPr="005E5FB5" w:rsidRDefault="00350975" w:rsidP="00916AE8">
                      <w:pPr>
                        <w:spacing w:after="0"/>
                        <w:rPr>
                          <w:rFonts w:ascii="Verdana" w:hAnsi="Verdana"/>
                          <w:i/>
                          <w:sz w:val="18"/>
                          <w:szCs w:val="18"/>
                          <w:u w:val="single"/>
                        </w:rPr>
                      </w:pPr>
                      <w:r w:rsidRPr="005E5FB5">
                        <w:rPr>
                          <w:rFonts w:ascii="Verdana" w:hAnsi="Verdana"/>
                          <w:i/>
                          <w:sz w:val="18"/>
                          <w:szCs w:val="18"/>
                          <w:u w:val="single"/>
                        </w:rPr>
                        <w:t>Normenkader:</w:t>
                      </w:r>
                    </w:p>
                    <w:p w14:paraId="5CE689E8" w14:textId="77777777" w:rsidR="00350975" w:rsidRPr="005E5FB5" w:rsidRDefault="00350975" w:rsidP="00805FA5">
                      <w:pPr>
                        <w:pStyle w:val="Default"/>
                        <w:numPr>
                          <w:ilvl w:val="0"/>
                          <w:numId w:val="17"/>
                        </w:numPr>
                        <w:spacing w:line="276" w:lineRule="auto"/>
                        <w:ind w:left="284" w:hanging="284"/>
                        <w:rPr>
                          <w:rFonts w:ascii="Verdana" w:hAnsi="Verdana"/>
                          <w:i/>
                          <w:sz w:val="18"/>
                          <w:szCs w:val="18"/>
                        </w:rPr>
                      </w:pPr>
                      <w:r w:rsidRPr="005E5FB5">
                        <w:rPr>
                          <w:rFonts w:ascii="Verdana" w:hAnsi="Verdana"/>
                          <w:i/>
                          <w:sz w:val="18"/>
                          <w:szCs w:val="18"/>
                        </w:rPr>
                        <w:t>Er is een heldere taakafbakening tussen gemeente en Werkbedrijf geformuleerd;</w:t>
                      </w:r>
                    </w:p>
                    <w:p w14:paraId="13456CB7" w14:textId="77777777" w:rsidR="00350975" w:rsidRPr="005E5FB5" w:rsidRDefault="00350975" w:rsidP="00805FA5">
                      <w:pPr>
                        <w:pStyle w:val="Default"/>
                        <w:numPr>
                          <w:ilvl w:val="0"/>
                          <w:numId w:val="17"/>
                        </w:numPr>
                        <w:spacing w:line="276" w:lineRule="auto"/>
                        <w:ind w:left="284" w:hanging="284"/>
                        <w:rPr>
                          <w:rFonts w:ascii="Verdana" w:hAnsi="Verdana"/>
                          <w:i/>
                          <w:sz w:val="18"/>
                          <w:szCs w:val="18"/>
                        </w:rPr>
                      </w:pPr>
                      <w:r w:rsidRPr="005E5FB5">
                        <w:rPr>
                          <w:rFonts w:ascii="Verdana" w:hAnsi="Verdana"/>
                          <w:i/>
                          <w:sz w:val="18"/>
                          <w:szCs w:val="18"/>
                        </w:rPr>
                        <w:t xml:space="preserve">De uitvoering van het beleid geschiedt conform deze afspraken; </w:t>
                      </w:r>
                    </w:p>
                    <w:p w14:paraId="69685D61" w14:textId="77777777" w:rsidR="00350975" w:rsidRPr="005E5FB5" w:rsidRDefault="00350975" w:rsidP="00805FA5">
                      <w:pPr>
                        <w:pStyle w:val="Default"/>
                        <w:numPr>
                          <w:ilvl w:val="0"/>
                          <w:numId w:val="17"/>
                        </w:numPr>
                        <w:spacing w:line="276" w:lineRule="auto"/>
                        <w:ind w:left="284" w:hanging="284"/>
                        <w:rPr>
                          <w:rFonts w:ascii="Verdana" w:hAnsi="Verdana"/>
                          <w:i/>
                          <w:sz w:val="18"/>
                          <w:szCs w:val="18"/>
                        </w:rPr>
                      </w:pPr>
                      <w:r w:rsidRPr="005E5FB5">
                        <w:rPr>
                          <w:rFonts w:ascii="Verdana" w:hAnsi="Verdana"/>
                          <w:i/>
                          <w:sz w:val="18"/>
                          <w:szCs w:val="18"/>
                        </w:rPr>
                        <w:t xml:space="preserve">De resultaten van het beleid worden periodiek gemonitord en geëvalueerd; </w:t>
                      </w:r>
                    </w:p>
                    <w:p w14:paraId="6062EB84" w14:textId="77777777" w:rsidR="00350975" w:rsidRPr="005E5FB5" w:rsidRDefault="00350975" w:rsidP="00916AE8">
                      <w:pPr>
                        <w:spacing w:after="0"/>
                        <w:rPr>
                          <w:rFonts w:ascii="Verdana" w:hAnsi="Verdana"/>
                          <w:i/>
                          <w:sz w:val="18"/>
                          <w:szCs w:val="18"/>
                        </w:rPr>
                      </w:pPr>
                    </w:p>
                  </w:txbxContent>
                </v:textbox>
                <w10:wrap anchorx="margin"/>
              </v:shape>
            </w:pict>
          </mc:Fallback>
        </mc:AlternateContent>
      </w:r>
    </w:p>
    <w:p w14:paraId="3A140249" w14:textId="608BF8A9" w:rsidR="00916AE8" w:rsidRDefault="00916AE8" w:rsidP="00EB3906">
      <w:pPr>
        <w:tabs>
          <w:tab w:val="left" w:pos="8505"/>
        </w:tabs>
        <w:spacing w:after="0"/>
        <w:jc w:val="both"/>
        <w:rPr>
          <w:rFonts w:ascii="Verdana" w:hAnsi="Verdana"/>
          <w:sz w:val="20"/>
          <w:szCs w:val="20"/>
        </w:rPr>
      </w:pPr>
    </w:p>
    <w:p w14:paraId="64CD3641" w14:textId="1A0FD1DF" w:rsidR="00916AE8" w:rsidRDefault="00916AE8" w:rsidP="00EB3906">
      <w:pPr>
        <w:tabs>
          <w:tab w:val="left" w:pos="8505"/>
        </w:tabs>
        <w:spacing w:after="0"/>
        <w:jc w:val="both"/>
        <w:rPr>
          <w:rFonts w:ascii="Verdana" w:hAnsi="Verdana"/>
          <w:sz w:val="20"/>
          <w:szCs w:val="20"/>
        </w:rPr>
      </w:pPr>
    </w:p>
    <w:p w14:paraId="3D754C68" w14:textId="69246123" w:rsidR="00916AE8" w:rsidRDefault="00916AE8" w:rsidP="00EB3906">
      <w:pPr>
        <w:tabs>
          <w:tab w:val="left" w:pos="8505"/>
        </w:tabs>
        <w:spacing w:after="0"/>
        <w:jc w:val="both"/>
        <w:rPr>
          <w:rFonts w:ascii="Verdana" w:hAnsi="Verdana"/>
          <w:sz w:val="20"/>
          <w:szCs w:val="20"/>
        </w:rPr>
      </w:pPr>
    </w:p>
    <w:p w14:paraId="77E359AF" w14:textId="77777777" w:rsidR="00EB3906" w:rsidRDefault="00EB3906" w:rsidP="00EB3906">
      <w:pPr>
        <w:tabs>
          <w:tab w:val="left" w:pos="8505"/>
        </w:tabs>
        <w:spacing w:after="0"/>
        <w:jc w:val="both"/>
        <w:rPr>
          <w:rFonts w:ascii="Verdana" w:hAnsi="Verdana"/>
          <w:b/>
          <w:sz w:val="20"/>
          <w:szCs w:val="20"/>
        </w:rPr>
      </w:pPr>
    </w:p>
    <w:p w14:paraId="2A4A4EBC" w14:textId="77777777" w:rsidR="00EB3906" w:rsidRDefault="00EB3906" w:rsidP="00EB3906">
      <w:pPr>
        <w:tabs>
          <w:tab w:val="left" w:pos="8505"/>
        </w:tabs>
        <w:spacing w:after="0"/>
        <w:jc w:val="both"/>
        <w:rPr>
          <w:rFonts w:ascii="Verdana" w:hAnsi="Verdana"/>
          <w:b/>
          <w:sz w:val="20"/>
          <w:szCs w:val="20"/>
        </w:rPr>
      </w:pPr>
    </w:p>
    <w:p w14:paraId="6E13CC58" w14:textId="47D2A09A" w:rsidR="00BC486C" w:rsidRDefault="00385A53" w:rsidP="00EB3906">
      <w:pPr>
        <w:tabs>
          <w:tab w:val="left" w:pos="8505"/>
        </w:tabs>
        <w:spacing w:after="0"/>
        <w:jc w:val="both"/>
        <w:rPr>
          <w:rFonts w:ascii="Verdana" w:hAnsi="Verdana"/>
          <w:sz w:val="20"/>
          <w:szCs w:val="20"/>
        </w:rPr>
      </w:pPr>
      <w:r>
        <w:rPr>
          <w:rFonts w:ascii="Verdana" w:hAnsi="Verdana"/>
          <w:b/>
          <w:sz w:val="20"/>
          <w:szCs w:val="20"/>
        </w:rPr>
        <w:t>1</w:t>
      </w:r>
      <w:r w:rsidR="00BC486C">
        <w:rPr>
          <w:rFonts w:ascii="Verdana" w:hAnsi="Verdana"/>
          <w:b/>
          <w:sz w:val="20"/>
          <w:szCs w:val="20"/>
        </w:rPr>
        <w:t>.3.1  Bevindingen t.a.v. uitvoering.</w:t>
      </w:r>
    </w:p>
    <w:p w14:paraId="3B30440C" w14:textId="1ABD5FE0" w:rsidR="00916AE8" w:rsidRDefault="00D00E26" w:rsidP="00EB3906">
      <w:pPr>
        <w:tabs>
          <w:tab w:val="left" w:pos="8505"/>
        </w:tabs>
        <w:spacing w:after="0"/>
        <w:jc w:val="both"/>
        <w:rPr>
          <w:rFonts w:ascii="Verdana" w:hAnsi="Verdana"/>
          <w:sz w:val="20"/>
          <w:szCs w:val="20"/>
        </w:rPr>
      </w:pPr>
      <w:r>
        <w:rPr>
          <w:rFonts w:ascii="Verdana" w:hAnsi="Verdana"/>
          <w:sz w:val="20"/>
          <w:szCs w:val="20"/>
        </w:rPr>
        <w:t xml:space="preserve">Ook voor wat betreft de uitvoering zijn spelregels opgesteld. </w:t>
      </w:r>
      <w:r w:rsidR="00370B3A">
        <w:rPr>
          <w:rFonts w:ascii="Verdana" w:hAnsi="Verdana"/>
          <w:sz w:val="20"/>
          <w:szCs w:val="20"/>
        </w:rPr>
        <w:t>Bij dit onderzoek zijn op uitvoeringniveau de volgende documenten geraadpleegd:</w:t>
      </w:r>
    </w:p>
    <w:p w14:paraId="3304F944" w14:textId="77777777" w:rsidR="00BC486C" w:rsidRDefault="00FE4BE6" w:rsidP="00805FA5">
      <w:pPr>
        <w:pStyle w:val="Lijstalinea"/>
        <w:numPr>
          <w:ilvl w:val="0"/>
          <w:numId w:val="8"/>
        </w:numPr>
        <w:tabs>
          <w:tab w:val="left" w:pos="8505"/>
        </w:tabs>
        <w:spacing w:line="276" w:lineRule="auto"/>
        <w:jc w:val="both"/>
      </w:pPr>
      <w:r>
        <w:t>Procesbeschrijving BUIG en re-integratie 2018</w:t>
      </w:r>
    </w:p>
    <w:p w14:paraId="79E7B30D" w14:textId="60DB6E75" w:rsidR="00BC486C" w:rsidRPr="00E5261F" w:rsidRDefault="00BC486C" w:rsidP="00805FA5">
      <w:pPr>
        <w:pStyle w:val="Lijstalinea"/>
        <w:numPr>
          <w:ilvl w:val="0"/>
          <w:numId w:val="8"/>
        </w:numPr>
        <w:tabs>
          <w:tab w:val="left" w:pos="8505"/>
        </w:tabs>
        <w:spacing w:line="276" w:lineRule="auto"/>
        <w:jc w:val="both"/>
      </w:pPr>
      <w:r>
        <w:t>W</w:t>
      </w:r>
      <w:r w:rsidRPr="00E5261F">
        <w:t>erkinstructie “Best doet mee”</w:t>
      </w:r>
    </w:p>
    <w:p w14:paraId="06CEF12F" w14:textId="750A1612" w:rsidR="00FE4BE6" w:rsidRDefault="00FE4BE6" w:rsidP="00805FA5">
      <w:pPr>
        <w:pStyle w:val="Lijstalinea"/>
        <w:numPr>
          <w:ilvl w:val="0"/>
          <w:numId w:val="8"/>
        </w:numPr>
        <w:tabs>
          <w:tab w:val="left" w:pos="8505"/>
        </w:tabs>
        <w:spacing w:line="276" w:lineRule="auto"/>
        <w:jc w:val="both"/>
      </w:pPr>
      <w:r>
        <w:t xml:space="preserve">Bestandanalyse </w:t>
      </w:r>
      <w:proofErr w:type="spellStart"/>
      <w:r>
        <w:t>CompetenSYS</w:t>
      </w:r>
      <w:proofErr w:type="spellEnd"/>
      <w:r w:rsidR="00AD4540">
        <w:t xml:space="preserve"> van 31 mei 2018</w:t>
      </w:r>
    </w:p>
    <w:p w14:paraId="49F97CE1" w14:textId="29B79CE2" w:rsidR="00FE4BE6" w:rsidRDefault="00FE4BE6" w:rsidP="00805FA5">
      <w:pPr>
        <w:pStyle w:val="Lijstalinea"/>
        <w:numPr>
          <w:ilvl w:val="0"/>
          <w:numId w:val="8"/>
        </w:numPr>
        <w:tabs>
          <w:tab w:val="left" w:pos="8505"/>
        </w:tabs>
        <w:spacing w:line="276" w:lineRule="auto"/>
        <w:jc w:val="both"/>
      </w:pPr>
      <w:r>
        <w:t>Projectplan Doorontwikkeling Toegang Werk en Inkomen</w:t>
      </w:r>
    </w:p>
    <w:p w14:paraId="4F6409FA" w14:textId="77777777" w:rsidR="00BC486C" w:rsidRDefault="00BC486C" w:rsidP="00805FA5">
      <w:pPr>
        <w:pStyle w:val="Lijstalinea"/>
        <w:numPr>
          <w:ilvl w:val="0"/>
          <w:numId w:val="8"/>
        </w:numPr>
        <w:tabs>
          <w:tab w:val="left" w:pos="8505"/>
        </w:tabs>
        <w:spacing w:line="276" w:lineRule="auto"/>
        <w:jc w:val="both"/>
      </w:pPr>
      <w:r>
        <w:t>Plan van Aanpak Best – WSD</w:t>
      </w:r>
    </w:p>
    <w:p w14:paraId="06E3ACA0" w14:textId="63C166B9" w:rsidR="00BC486C" w:rsidRDefault="00BC486C" w:rsidP="00805FA5">
      <w:pPr>
        <w:pStyle w:val="Lijstalinea"/>
        <w:numPr>
          <w:ilvl w:val="0"/>
          <w:numId w:val="8"/>
        </w:numPr>
        <w:tabs>
          <w:tab w:val="left" w:pos="8505"/>
        </w:tabs>
        <w:spacing w:line="276" w:lineRule="auto"/>
        <w:jc w:val="both"/>
      </w:pPr>
      <w:r>
        <w:t>Projectplan Implementatie Plan van Aanpak WSD,</w:t>
      </w:r>
    </w:p>
    <w:p w14:paraId="161C1BD2" w14:textId="77777777" w:rsidR="00BC486C" w:rsidRPr="00E5261F" w:rsidRDefault="00BC486C" w:rsidP="00EB3906">
      <w:pPr>
        <w:pStyle w:val="Lijstalinea"/>
        <w:tabs>
          <w:tab w:val="left" w:pos="8505"/>
        </w:tabs>
        <w:spacing w:line="276" w:lineRule="auto"/>
        <w:jc w:val="both"/>
      </w:pPr>
    </w:p>
    <w:p w14:paraId="0660DB81" w14:textId="77777777" w:rsidR="00AD4540" w:rsidRDefault="00AD4540" w:rsidP="00EB3906">
      <w:pPr>
        <w:tabs>
          <w:tab w:val="left" w:pos="8505"/>
        </w:tabs>
        <w:spacing w:after="0"/>
        <w:jc w:val="both"/>
        <w:rPr>
          <w:rFonts w:ascii="Verdana" w:hAnsi="Verdana"/>
          <w:sz w:val="20"/>
          <w:szCs w:val="20"/>
          <w:u w:val="single"/>
        </w:rPr>
      </w:pPr>
    </w:p>
    <w:p w14:paraId="0437FDBC" w14:textId="1EFDB6F7" w:rsidR="00D00E26" w:rsidRPr="00BC486C" w:rsidRDefault="00BC486C" w:rsidP="00EB3906">
      <w:pPr>
        <w:tabs>
          <w:tab w:val="left" w:pos="8505"/>
        </w:tabs>
        <w:spacing w:after="0"/>
        <w:jc w:val="both"/>
        <w:rPr>
          <w:rFonts w:ascii="Verdana" w:hAnsi="Verdana"/>
          <w:sz w:val="20"/>
          <w:szCs w:val="20"/>
          <w:u w:val="single"/>
        </w:rPr>
      </w:pPr>
      <w:r>
        <w:rPr>
          <w:rFonts w:ascii="Verdana" w:hAnsi="Verdana"/>
          <w:sz w:val="20"/>
          <w:szCs w:val="20"/>
          <w:u w:val="single"/>
        </w:rPr>
        <w:t>Procesbeschrijving BUIG en re-integratie 2018.</w:t>
      </w:r>
    </w:p>
    <w:p w14:paraId="35949B85" w14:textId="77777777" w:rsidR="00EB3906" w:rsidRDefault="00BC486C" w:rsidP="00EB3906">
      <w:pPr>
        <w:tabs>
          <w:tab w:val="left" w:pos="8505"/>
        </w:tabs>
        <w:spacing w:after="0"/>
        <w:jc w:val="both"/>
        <w:rPr>
          <w:rFonts w:ascii="Verdana" w:hAnsi="Verdana"/>
          <w:sz w:val="20"/>
          <w:szCs w:val="20"/>
        </w:rPr>
      </w:pPr>
      <w:r>
        <w:rPr>
          <w:rFonts w:ascii="Verdana" w:hAnsi="Verdana"/>
          <w:sz w:val="20"/>
          <w:szCs w:val="20"/>
        </w:rPr>
        <w:t>Deze procesbeschrijving is vrij actueel en geeft schematisch een beeld hoe het proces van een uitkeringsaanvraag verloopt. Deze procesbeschrijving bestaat uit</w:t>
      </w:r>
      <w:r w:rsidR="00EB3906">
        <w:rPr>
          <w:rFonts w:ascii="Verdana" w:hAnsi="Verdana"/>
          <w:sz w:val="20"/>
          <w:szCs w:val="20"/>
        </w:rPr>
        <w:t>:</w:t>
      </w:r>
    </w:p>
    <w:p w14:paraId="4F54FCBE" w14:textId="7E6482B2" w:rsidR="00BC486C" w:rsidRDefault="00BC486C" w:rsidP="00805FA5">
      <w:pPr>
        <w:pStyle w:val="Lijstalinea"/>
        <w:numPr>
          <w:ilvl w:val="0"/>
          <w:numId w:val="8"/>
        </w:numPr>
        <w:tabs>
          <w:tab w:val="left" w:pos="8505"/>
        </w:tabs>
        <w:spacing w:after="120" w:line="276" w:lineRule="auto"/>
        <w:jc w:val="both"/>
      </w:pPr>
      <w:r>
        <w:t>De behandeling van de aanvraag; dit is in feite een totaaloverzicht van het proces dat loopt vanaf het indienen van een aanvraag tot aan het verstrekken van een uitkering;</w:t>
      </w:r>
    </w:p>
    <w:p w14:paraId="70F6EBBC" w14:textId="3B5ED0E4" w:rsidR="00BC486C" w:rsidRPr="00C07C25" w:rsidRDefault="00C07C25" w:rsidP="00EB3906">
      <w:pPr>
        <w:tabs>
          <w:tab w:val="left" w:pos="8505"/>
        </w:tabs>
        <w:spacing w:after="0"/>
        <w:jc w:val="both"/>
        <w:rPr>
          <w:rFonts w:ascii="Verdana" w:hAnsi="Verdana"/>
          <w:sz w:val="20"/>
          <w:szCs w:val="20"/>
        </w:rPr>
      </w:pPr>
      <w:r w:rsidRPr="00C07C25">
        <w:rPr>
          <w:rFonts w:ascii="Verdana" w:hAnsi="Verdana"/>
          <w:sz w:val="20"/>
          <w:szCs w:val="20"/>
        </w:rPr>
        <w:t xml:space="preserve">Daarnaast </w:t>
      </w:r>
      <w:r w:rsidR="00EB3906">
        <w:rPr>
          <w:rFonts w:ascii="Verdana" w:hAnsi="Verdana"/>
          <w:sz w:val="20"/>
          <w:szCs w:val="20"/>
        </w:rPr>
        <w:t xml:space="preserve">is </w:t>
      </w:r>
      <w:r w:rsidRPr="00C07C25">
        <w:rPr>
          <w:rFonts w:ascii="Verdana" w:hAnsi="Verdana"/>
          <w:sz w:val="20"/>
          <w:szCs w:val="20"/>
        </w:rPr>
        <w:t xml:space="preserve">er </w:t>
      </w:r>
      <w:r w:rsidR="00EB3906">
        <w:rPr>
          <w:rFonts w:ascii="Verdana" w:hAnsi="Verdana"/>
          <w:sz w:val="20"/>
          <w:szCs w:val="20"/>
        </w:rPr>
        <w:t>een viertal</w:t>
      </w:r>
      <w:r w:rsidRPr="00C07C25">
        <w:rPr>
          <w:rFonts w:ascii="Verdana" w:hAnsi="Verdana"/>
          <w:sz w:val="20"/>
          <w:szCs w:val="20"/>
        </w:rPr>
        <w:t xml:space="preserve"> deelprocessen uitgewerkt te weten:</w:t>
      </w:r>
    </w:p>
    <w:p w14:paraId="093F2677" w14:textId="0EC48811" w:rsidR="00C07C25" w:rsidRDefault="00C07C25" w:rsidP="00805FA5">
      <w:pPr>
        <w:pStyle w:val="Lijstalinea"/>
        <w:numPr>
          <w:ilvl w:val="0"/>
          <w:numId w:val="8"/>
        </w:numPr>
        <w:tabs>
          <w:tab w:val="left" w:pos="8505"/>
        </w:tabs>
        <w:spacing w:line="276" w:lineRule="auto"/>
        <w:jc w:val="both"/>
      </w:pPr>
      <w:r>
        <w:t>Bepalen van het recht op een uitkering als zodanig;</w:t>
      </w:r>
    </w:p>
    <w:p w14:paraId="24A49B97" w14:textId="1469CE47" w:rsidR="00C07C25" w:rsidRDefault="00C07C25" w:rsidP="00805FA5">
      <w:pPr>
        <w:pStyle w:val="Lijstalinea"/>
        <w:numPr>
          <w:ilvl w:val="0"/>
          <w:numId w:val="8"/>
        </w:numPr>
        <w:tabs>
          <w:tab w:val="left" w:pos="8505"/>
        </w:tabs>
        <w:spacing w:line="276" w:lineRule="auto"/>
        <w:jc w:val="both"/>
      </w:pPr>
      <w:r>
        <w:t>Bepalen van de hoogte van de uitkering;</w:t>
      </w:r>
    </w:p>
    <w:p w14:paraId="3A1B483E" w14:textId="02357FB4" w:rsidR="00C07C25" w:rsidRDefault="00C07C25" w:rsidP="00805FA5">
      <w:pPr>
        <w:pStyle w:val="Lijstalinea"/>
        <w:numPr>
          <w:ilvl w:val="0"/>
          <w:numId w:val="8"/>
        </w:numPr>
        <w:tabs>
          <w:tab w:val="left" w:pos="8505"/>
        </w:tabs>
        <w:spacing w:line="276" w:lineRule="auto"/>
        <w:jc w:val="both"/>
      </w:pPr>
      <w:r>
        <w:t>Het proces van de betaling;</w:t>
      </w:r>
    </w:p>
    <w:p w14:paraId="5970C6CC" w14:textId="37D27E40" w:rsidR="00C07C25" w:rsidRPr="00BC486C" w:rsidRDefault="00C07C25" w:rsidP="00805FA5">
      <w:pPr>
        <w:pStyle w:val="Lijstalinea"/>
        <w:numPr>
          <w:ilvl w:val="0"/>
          <w:numId w:val="8"/>
        </w:numPr>
        <w:tabs>
          <w:tab w:val="left" w:pos="8505"/>
        </w:tabs>
        <w:spacing w:line="276" w:lineRule="auto"/>
        <w:jc w:val="both"/>
      </w:pPr>
      <w:r>
        <w:t>Kwaliteitscontroles.</w:t>
      </w:r>
    </w:p>
    <w:p w14:paraId="3FFD74E0" w14:textId="3408A02B" w:rsidR="00E5261F" w:rsidRDefault="00C07C25" w:rsidP="00EB3906">
      <w:pPr>
        <w:tabs>
          <w:tab w:val="left" w:pos="8505"/>
        </w:tabs>
        <w:spacing w:after="0"/>
        <w:jc w:val="both"/>
        <w:rPr>
          <w:rFonts w:ascii="Verdana" w:hAnsi="Verdana"/>
          <w:sz w:val="20"/>
          <w:szCs w:val="20"/>
        </w:rPr>
      </w:pPr>
      <w:r>
        <w:rPr>
          <w:rFonts w:ascii="Verdana" w:hAnsi="Verdana"/>
          <w:sz w:val="20"/>
          <w:szCs w:val="20"/>
        </w:rPr>
        <w:t xml:space="preserve">Omdat vooral het verloop van de behandeling voor dit onderzoek relevant is, is die procesbeschrijving als bijlage </w:t>
      </w:r>
      <w:r w:rsidR="00C3665B">
        <w:rPr>
          <w:rFonts w:ascii="Verdana" w:hAnsi="Verdana"/>
          <w:sz w:val="20"/>
          <w:szCs w:val="20"/>
        </w:rPr>
        <w:t>3</w:t>
      </w:r>
      <w:r>
        <w:rPr>
          <w:rFonts w:ascii="Verdana" w:hAnsi="Verdana"/>
          <w:sz w:val="20"/>
          <w:szCs w:val="20"/>
        </w:rPr>
        <w:t xml:space="preserve"> in het rapport opgenomen.</w:t>
      </w:r>
    </w:p>
    <w:p w14:paraId="49F554C2" w14:textId="77777777" w:rsidR="00C3665B" w:rsidRDefault="00C3665B" w:rsidP="00EB3906">
      <w:pPr>
        <w:tabs>
          <w:tab w:val="left" w:pos="8505"/>
        </w:tabs>
        <w:spacing w:after="0"/>
        <w:jc w:val="both"/>
        <w:rPr>
          <w:rFonts w:ascii="Verdana" w:hAnsi="Verdana"/>
          <w:sz w:val="20"/>
          <w:szCs w:val="20"/>
        </w:rPr>
      </w:pPr>
    </w:p>
    <w:p w14:paraId="4904B0CE" w14:textId="1EA24FDE" w:rsidR="00E5261F" w:rsidRPr="00C07C25" w:rsidRDefault="00C07C25" w:rsidP="00EB3906">
      <w:pPr>
        <w:tabs>
          <w:tab w:val="left" w:pos="8505"/>
        </w:tabs>
        <w:spacing w:after="120"/>
        <w:jc w:val="both"/>
        <w:rPr>
          <w:rFonts w:ascii="Verdana" w:hAnsi="Verdana"/>
          <w:sz w:val="20"/>
          <w:szCs w:val="20"/>
          <w:u w:val="single"/>
        </w:rPr>
      </w:pPr>
      <w:r>
        <w:rPr>
          <w:rFonts w:ascii="Verdana" w:hAnsi="Verdana"/>
          <w:sz w:val="20"/>
          <w:szCs w:val="20"/>
          <w:u w:val="single"/>
        </w:rPr>
        <w:t>Werkinstructie “Best doet mee”.</w:t>
      </w:r>
    </w:p>
    <w:p w14:paraId="12E83BA9" w14:textId="19F79320" w:rsidR="00E5261F" w:rsidRDefault="00C07C25" w:rsidP="00EB3906">
      <w:pPr>
        <w:tabs>
          <w:tab w:val="left" w:pos="8505"/>
        </w:tabs>
        <w:spacing w:after="120"/>
        <w:jc w:val="both"/>
        <w:rPr>
          <w:rFonts w:ascii="Verdana" w:hAnsi="Verdana"/>
          <w:sz w:val="20"/>
          <w:szCs w:val="20"/>
        </w:rPr>
      </w:pPr>
      <w:r>
        <w:rPr>
          <w:rFonts w:ascii="Verdana" w:hAnsi="Verdana"/>
          <w:sz w:val="20"/>
          <w:szCs w:val="20"/>
        </w:rPr>
        <w:t>De werkinstructie “Best doet mee” gaat specifiek in op de tegenprestatie, die van een uitkeringsgerechtigde verwacht mag worden voor het krijgen van een uitkering. In die werkinstructie wordt gedetailleerd beschreven, welke stappen gezet worden om tot die tegenprestatie te komen.</w:t>
      </w:r>
    </w:p>
    <w:p w14:paraId="077C8744" w14:textId="7325D11D" w:rsidR="00C93E53" w:rsidRDefault="00C07C25" w:rsidP="003D3389">
      <w:pPr>
        <w:tabs>
          <w:tab w:val="left" w:pos="8505"/>
        </w:tabs>
        <w:spacing w:after="120"/>
        <w:jc w:val="both"/>
        <w:rPr>
          <w:rFonts w:ascii="Verdana" w:hAnsi="Verdana"/>
          <w:sz w:val="20"/>
          <w:szCs w:val="20"/>
        </w:rPr>
      </w:pPr>
      <w:r>
        <w:rPr>
          <w:rFonts w:ascii="Verdana" w:hAnsi="Verdana"/>
          <w:sz w:val="20"/>
          <w:szCs w:val="20"/>
        </w:rPr>
        <w:t xml:space="preserve">Die tegenprestatie </w:t>
      </w:r>
      <w:r w:rsidR="009802AB">
        <w:rPr>
          <w:rFonts w:ascii="Verdana" w:hAnsi="Verdana"/>
          <w:sz w:val="20"/>
          <w:szCs w:val="20"/>
        </w:rPr>
        <w:t xml:space="preserve">kan </w:t>
      </w:r>
      <w:r>
        <w:rPr>
          <w:rFonts w:ascii="Verdana" w:hAnsi="Verdana"/>
          <w:sz w:val="20"/>
          <w:szCs w:val="20"/>
        </w:rPr>
        <w:t>in het kader van het re-integratieproces belangrijk</w:t>
      </w:r>
      <w:r w:rsidR="009802AB">
        <w:rPr>
          <w:rFonts w:ascii="Verdana" w:hAnsi="Verdana"/>
          <w:sz w:val="20"/>
          <w:szCs w:val="20"/>
        </w:rPr>
        <w:t xml:space="preserve"> zijn</w:t>
      </w:r>
      <w:r>
        <w:rPr>
          <w:rFonts w:ascii="Verdana" w:hAnsi="Verdana"/>
          <w:sz w:val="20"/>
          <w:szCs w:val="20"/>
        </w:rPr>
        <w:t xml:space="preserve">, omdat de cliënt door economische of maatschappelijke participatie vaardigheden kan ontwikkelen, die hem beter geschikt kunnen maken voor het reguliere arbeidsproces en daardoor zijn of haar kansen te verbeteren. </w:t>
      </w:r>
      <w:r w:rsidR="009802AB">
        <w:rPr>
          <w:rFonts w:ascii="Verdana" w:hAnsi="Verdana"/>
          <w:sz w:val="20"/>
          <w:szCs w:val="20"/>
        </w:rPr>
        <w:t>Verder is uiteraard de tegenprestatie ook bedoeld om iets terug te doen voor de uitkering, die men ontvangt.</w:t>
      </w:r>
      <w:r>
        <w:rPr>
          <w:rFonts w:ascii="Verdana" w:hAnsi="Verdana"/>
          <w:sz w:val="20"/>
          <w:szCs w:val="20"/>
        </w:rPr>
        <w:t xml:space="preserve"> </w:t>
      </w:r>
    </w:p>
    <w:p w14:paraId="49D3F17D" w14:textId="3B715FFF" w:rsidR="00C07C25" w:rsidRDefault="00C07C25" w:rsidP="003D3389">
      <w:pPr>
        <w:tabs>
          <w:tab w:val="left" w:pos="8505"/>
        </w:tabs>
        <w:spacing w:after="120"/>
        <w:jc w:val="both"/>
        <w:rPr>
          <w:rFonts w:ascii="Verdana" w:hAnsi="Verdana"/>
          <w:sz w:val="20"/>
          <w:szCs w:val="20"/>
        </w:rPr>
      </w:pPr>
      <w:r>
        <w:rPr>
          <w:rFonts w:ascii="Verdana" w:hAnsi="Verdana"/>
          <w:sz w:val="20"/>
          <w:szCs w:val="20"/>
        </w:rPr>
        <w:t>Deze werkinstructie is als bijlage 3 in dit rapport opgenomen.</w:t>
      </w:r>
    </w:p>
    <w:p w14:paraId="2DEA162D" w14:textId="510930E0" w:rsidR="00647ED2" w:rsidRPr="00647ED2" w:rsidRDefault="00647ED2" w:rsidP="003D3389">
      <w:pPr>
        <w:tabs>
          <w:tab w:val="left" w:pos="8505"/>
        </w:tabs>
        <w:spacing w:after="120"/>
        <w:jc w:val="both"/>
        <w:rPr>
          <w:rFonts w:ascii="Verdana" w:hAnsi="Verdana"/>
          <w:sz w:val="20"/>
          <w:szCs w:val="20"/>
          <w:u w:val="single"/>
        </w:rPr>
      </w:pPr>
      <w:r>
        <w:rPr>
          <w:rFonts w:ascii="Verdana" w:hAnsi="Verdana"/>
          <w:sz w:val="20"/>
          <w:szCs w:val="20"/>
          <w:u w:val="single"/>
        </w:rPr>
        <w:t xml:space="preserve">Bestandsanalyse </w:t>
      </w:r>
      <w:proofErr w:type="spellStart"/>
      <w:r>
        <w:rPr>
          <w:rFonts w:ascii="Verdana" w:hAnsi="Verdana"/>
          <w:sz w:val="20"/>
          <w:szCs w:val="20"/>
          <w:u w:val="single"/>
        </w:rPr>
        <w:t>CompetenSYS</w:t>
      </w:r>
      <w:proofErr w:type="spellEnd"/>
      <w:r>
        <w:rPr>
          <w:rFonts w:ascii="Verdana" w:hAnsi="Verdana"/>
          <w:sz w:val="20"/>
          <w:szCs w:val="20"/>
          <w:u w:val="single"/>
        </w:rPr>
        <w:t>.</w:t>
      </w:r>
    </w:p>
    <w:p w14:paraId="3CC7C234" w14:textId="4DBA5BBC" w:rsidR="00A30C2E" w:rsidRPr="00A05294" w:rsidRDefault="00A05294" w:rsidP="00A05294">
      <w:pPr>
        <w:tabs>
          <w:tab w:val="left" w:pos="8505"/>
        </w:tabs>
        <w:spacing w:after="0"/>
        <w:jc w:val="both"/>
        <w:rPr>
          <w:rFonts w:ascii="Verdana" w:hAnsi="Verdana"/>
          <w:sz w:val="20"/>
          <w:szCs w:val="20"/>
        </w:rPr>
      </w:pPr>
      <w:r>
        <w:rPr>
          <w:rFonts w:ascii="Verdana" w:hAnsi="Verdana"/>
          <w:sz w:val="20"/>
          <w:szCs w:val="20"/>
        </w:rPr>
        <w:t xml:space="preserve">In </w:t>
      </w:r>
      <w:r w:rsidR="00706387">
        <w:rPr>
          <w:rFonts w:ascii="Verdana" w:hAnsi="Verdana"/>
          <w:sz w:val="20"/>
          <w:szCs w:val="20"/>
        </w:rPr>
        <w:t xml:space="preserve">mei (?) </w:t>
      </w:r>
      <w:r>
        <w:rPr>
          <w:rFonts w:ascii="Verdana" w:hAnsi="Verdana"/>
          <w:sz w:val="20"/>
          <w:szCs w:val="20"/>
        </w:rPr>
        <w:t xml:space="preserve">2018 is door </w:t>
      </w:r>
      <w:proofErr w:type="spellStart"/>
      <w:r>
        <w:rPr>
          <w:rFonts w:ascii="Verdana" w:hAnsi="Verdana"/>
          <w:sz w:val="20"/>
          <w:szCs w:val="20"/>
        </w:rPr>
        <w:t>CompetenSYS</w:t>
      </w:r>
      <w:proofErr w:type="spellEnd"/>
      <w:r>
        <w:rPr>
          <w:rFonts w:ascii="Verdana" w:hAnsi="Verdana"/>
          <w:sz w:val="20"/>
          <w:szCs w:val="20"/>
        </w:rPr>
        <w:t xml:space="preserve"> een analyse gemaakt van het volledige bestand van de uitkeringsgerechtigden</w:t>
      </w:r>
      <w:r w:rsidR="00251F59">
        <w:rPr>
          <w:rFonts w:ascii="Verdana" w:hAnsi="Verdana"/>
          <w:sz w:val="20"/>
          <w:szCs w:val="20"/>
        </w:rPr>
        <w:t xml:space="preserve"> (496 personen)</w:t>
      </w:r>
      <w:r w:rsidR="00A30C2E">
        <w:rPr>
          <w:rFonts w:ascii="Verdana" w:hAnsi="Verdana"/>
          <w:sz w:val="20"/>
          <w:szCs w:val="20"/>
        </w:rPr>
        <w:t>. Daarbij is op basis van de competenties van betrokkenen een inschatting gemaakt van de</w:t>
      </w:r>
      <w:r w:rsidRPr="00A05294">
        <w:rPr>
          <w:rFonts w:ascii="Verdana" w:hAnsi="Verdana"/>
          <w:sz w:val="20"/>
          <w:szCs w:val="20"/>
        </w:rPr>
        <w:t xml:space="preserve"> </w:t>
      </w:r>
      <w:proofErr w:type="spellStart"/>
      <w:r w:rsidRPr="00A05294">
        <w:rPr>
          <w:rFonts w:ascii="Verdana" w:hAnsi="Verdana"/>
          <w:sz w:val="20"/>
          <w:szCs w:val="20"/>
        </w:rPr>
        <w:t>kansrijkheid</w:t>
      </w:r>
      <w:proofErr w:type="spellEnd"/>
      <w:r w:rsidR="00A30C2E">
        <w:rPr>
          <w:rFonts w:ascii="Verdana" w:hAnsi="Verdana"/>
          <w:sz w:val="20"/>
          <w:szCs w:val="20"/>
        </w:rPr>
        <w:t xml:space="preserve"> voor een doorstroming naar de arbeidsmarkt. Op basis daarvan </w:t>
      </w:r>
      <w:r w:rsidRPr="00A05294">
        <w:rPr>
          <w:rFonts w:ascii="Verdana" w:hAnsi="Verdana"/>
          <w:sz w:val="20"/>
          <w:szCs w:val="20"/>
        </w:rPr>
        <w:t xml:space="preserve">ontstaat het volgende overzicht: </w:t>
      </w:r>
    </w:p>
    <w:p w14:paraId="3E9C64B2" w14:textId="2DD06E57" w:rsidR="00A05294" w:rsidRPr="00A05294" w:rsidRDefault="00A05294" w:rsidP="00A05294">
      <w:pPr>
        <w:tabs>
          <w:tab w:val="left" w:pos="8505"/>
        </w:tabs>
        <w:spacing w:after="0"/>
        <w:jc w:val="both"/>
        <w:rPr>
          <w:rFonts w:ascii="Verdana" w:hAnsi="Verdana"/>
          <w:sz w:val="20"/>
          <w:szCs w:val="20"/>
        </w:rPr>
      </w:pPr>
      <w:r w:rsidRPr="00A05294">
        <w:rPr>
          <w:rFonts w:ascii="Verdana" w:hAnsi="Verdana"/>
          <w:sz w:val="20"/>
          <w:szCs w:val="20"/>
        </w:rPr>
        <w:lastRenderedPageBreak/>
        <w:t xml:space="preserve"> </w:t>
      </w:r>
      <w:r>
        <w:rPr>
          <w:noProof/>
        </w:rPr>
        <w:drawing>
          <wp:inline distT="0" distB="0" distL="0" distR="0" wp14:anchorId="3025BF4C" wp14:editId="6FFA4AF6">
            <wp:extent cx="6614160" cy="4213860"/>
            <wp:effectExtent l="0" t="0" r="15240" b="15240"/>
            <wp:docPr id="26" name="Grafiek 26">
              <a:extLst xmlns:a="http://schemas.openxmlformats.org/drawingml/2006/main">
                <a:ext uri="{FF2B5EF4-FFF2-40B4-BE49-F238E27FC236}">
                  <a16:creationId xmlns:a16="http://schemas.microsoft.com/office/drawing/2014/main" id="{92D4051E-DB53-41CC-B243-E2C64F362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3D5AE3" w14:textId="0C23A5FF" w:rsidR="00516E0E" w:rsidRPr="00350975" w:rsidRDefault="00A05294" w:rsidP="00516E0E">
      <w:pPr>
        <w:pStyle w:val="Tekstopmerking"/>
        <w:rPr>
          <w:sz w:val="16"/>
          <w:szCs w:val="16"/>
        </w:rPr>
      </w:pPr>
      <w:r w:rsidRPr="00350975">
        <w:rPr>
          <w:rFonts w:ascii="Verdana" w:hAnsi="Verdana"/>
          <w:sz w:val="16"/>
          <w:szCs w:val="16"/>
        </w:rPr>
        <w:t xml:space="preserve"> </w:t>
      </w:r>
      <w:r w:rsidR="00516E0E" w:rsidRPr="00516E0E">
        <w:rPr>
          <w:rFonts w:ascii="Verdana" w:hAnsi="Verdana"/>
          <w:i/>
          <w:iCs/>
          <w:sz w:val="16"/>
          <w:szCs w:val="16"/>
          <w:u w:val="single"/>
        </w:rPr>
        <w:t>Noot:</w:t>
      </w:r>
      <w:r w:rsidR="00516E0E" w:rsidRPr="00516E0E">
        <w:rPr>
          <w:rFonts w:ascii="Verdana" w:hAnsi="Verdana"/>
          <w:i/>
          <w:iCs/>
          <w:sz w:val="16"/>
          <w:szCs w:val="16"/>
        </w:rPr>
        <w:t xml:space="preserve"> Per april 2019 bedragen de per</w:t>
      </w:r>
      <w:r w:rsidR="00516E0E">
        <w:rPr>
          <w:rFonts w:ascii="Verdana" w:hAnsi="Verdana"/>
          <w:i/>
          <w:iCs/>
          <w:sz w:val="16"/>
          <w:szCs w:val="16"/>
        </w:rPr>
        <w:t>c</w:t>
      </w:r>
      <w:r w:rsidR="00516E0E" w:rsidRPr="00516E0E">
        <w:rPr>
          <w:rFonts w:ascii="Verdana" w:hAnsi="Verdana"/>
          <w:i/>
          <w:iCs/>
          <w:sz w:val="16"/>
          <w:szCs w:val="16"/>
        </w:rPr>
        <w:t xml:space="preserve">entages </w:t>
      </w:r>
      <w:r w:rsidR="00516E0E" w:rsidRPr="00350975">
        <w:rPr>
          <w:sz w:val="16"/>
          <w:szCs w:val="16"/>
        </w:rPr>
        <w:t>a 7,9%, b 9,9%, c 9,0%, d 38,8 %, en e 34,4%</w:t>
      </w:r>
    </w:p>
    <w:p w14:paraId="10CFD4E3" w14:textId="77777777" w:rsidR="00A05294" w:rsidRPr="00A05294" w:rsidRDefault="00A05294" w:rsidP="00A05294">
      <w:pPr>
        <w:tabs>
          <w:tab w:val="left" w:pos="8505"/>
        </w:tabs>
        <w:spacing w:after="0"/>
        <w:jc w:val="both"/>
        <w:rPr>
          <w:rFonts w:ascii="Verdana" w:hAnsi="Verdana"/>
          <w:sz w:val="20"/>
          <w:szCs w:val="20"/>
        </w:rPr>
      </w:pPr>
    </w:p>
    <w:p w14:paraId="117A7338" w14:textId="200D25FA" w:rsidR="00E8623E" w:rsidRDefault="00A05294" w:rsidP="00A30C2E">
      <w:pPr>
        <w:tabs>
          <w:tab w:val="left" w:pos="8505"/>
        </w:tabs>
        <w:spacing w:after="120"/>
        <w:jc w:val="both"/>
        <w:rPr>
          <w:rFonts w:ascii="Verdana" w:hAnsi="Verdana"/>
          <w:sz w:val="20"/>
          <w:szCs w:val="20"/>
        </w:rPr>
      </w:pPr>
      <w:r w:rsidRPr="00A05294">
        <w:rPr>
          <w:rFonts w:ascii="Verdana" w:hAnsi="Verdana"/>
          <w:sz w:val="20"/>
          <w:szCs w:val="20"/>
        </w:rPr>
        <w:t xml:space="preserve">Er kan worden gesteld dat binnen het onderzoekbestand </w:t>
      </w:r>
      <w:r w:rsidR="00516E0E">
        <w:rPr>
          <w:rFonts w:ascii="Verdana" w:hAnsi="Verdana"/>
          <w:sz w:val="20"/>
          <w:szCs w:val="20"/>
        </w:rPr>
        <w:t>30% (2019: 26,8%)</w:t>
      </w:r>
      <w:r w:rsidRPr="00A05294">
        <w:rPr>
          <w:rFonts w:ascii="Verdana" w:hAnsi="Verdana"/>
          <w:sz w:val="20"/>
          <w:szCs w:val="20"/>
        </w:rPr>
        <w:t xml:space="preserve"> als kansrijk kan worden aangemerkt om de slag richting regulier werk te maken</w:t>
      </w:r>
      <w:r w:rsidR="00516E0E">
        <w:rPr>
          <w:rFonts w:ascii="Verdana" w:hAnsi="Verdana"/>
          <w:sz w:val="20"/>
          <w:szCs w:val="20"/>
        </w:rPr>
        <w:t>, al dan niet met inzet van loonkostensubsidie</w:t>
      </w:r>
      <w:r w:rsidR="00516E0E" w:rsidRPr="00A05294">
        <w:rPr>
          <w:rFonts w:ascii="Verdana" w:hAnsi="Verdana"/>
          <w:sz w:val="20"/>
          <w:szCs w:val="20"/>
        </w:rPr>
        <w:t>.</w:t>
      </w:r>
      <w:r w:rsidRPr="00A05294">
        <w:rPr>
          <w:rFonts w:ascii="Verdana" w:hAnsi="Verdana"/>
          <w:sz w:val="20"/>
          <w:szCs w:val="20"/>
        </w:rPr>
        <w:t xml:space="preserve"> Voor het merendeel van de populatie is sprake van een vrij kansarm cliëntenbestand met cliënten die voor een groot deel ruim 42%</w:t>
      </w:r>
      <w:r w:rsidR="00516E0E">
        <w:rPr>
          <w:rFonts w:ascii="Verdana" w:hAnsi="Verdana"/>
          <w:sz w:val="20"/>
          <w:szCs w:val="20"/>
        </w:rPr>
        <w:t xml:space="preserve"> (2019: 40,1%) </w:t>
      </w:r>
      <w:r w:rsidRPr="00A05294">
        <w:rPr>
          <w:rFonts w:ascii="Verdana" w:hAnsi="Verdana"/>
          <w:sz w:val="20"/>
          <w:szCs w:val="20"/>
        </w:rPr>
        <w:t>nog maar kort</w:t>
      </w:r>
      <w:r w:rsidR="00516E0E">
        <w:rPr>
          <w:rFonts w:ascii="Verdana" w:hAnsi="Verdana"/>
          <w:sz w:val="20"/>
          <w:szCs w:val="20"/>
        </w:rPr>
        <w:t>er dan 2 jaar</w:t>
      </w:r>
      <w:r w:rsidRPr="00A05294">
        <w:rPr>
          <w:rFonts w:ascii="Verdana" w:hAnsi="Verdana"/>
          <w:sz w:val="20"/>
          <w:szCs w:val="20"/>
        </w:rPr>
        <w:t xml:space="preserve"> afhankelijk </w:t>
      </w:r>
      <w:r w:rsidR="00D862B2">
        <w:rPr>
          <w:rFonts w:ascii="Verdana" w:hAnsi="Verdana"/>
          <w:sz w:val="20"/>
          <w:szCs w:val="20"/>
        </w:rPr>
        <w:t>zijn</w:t>
      </w:r>
      <w:r w:rsidR="00D862B2" w:rsidRPr="00A05294">
        <w:rPr>
          <w:rFonts w:ascii="Verdana" w:hAnsi="Verdana"/>
          <w:sz w:val="20"/>
          <w:szCs w:val="20"/>
        </w:rPr>
        <w:t xml:space="preserve"> </w:t>
      </w:r>
      <w:r w:rsidRPr="00A05294">
        <w:rPr>
          <w:rFonts w:ascii="Verdana" w:hAnsi="Verdana"/>
          <w:sz w:val="20"/>
          <w:szCs w:val="20"/>
        </w:rPr>
        <w:t>van een uitkering op grond van de Participa</w:t>
      </w:r>
      <w:r>
        <w:rPr>
          <w:rFonts w:ascii="Verdana" w:hAnsi="Verdana"/>
          <w:sz w:val="20"/>
          <w:szCs w:val="20"/>
        </w:rPr>
        <w:t>tiewet.</w:t>
      </w:r>
    </w:p>
    <w:p w14:paraId="4AA8FD0D" w14:textId="2998C17C" w:rsidR="00B20438" w:rsidRPr="000E1A8D" w:rsidRDefault="00894FAE" w:rsidP="00A30C2E">
      <w:pPr>
        <w:tabs>
          <w:tab w:val="left" w:pos="8505"/>
        </w:tabs>
        <w:spacing w:after="120"/>
        <w:jc w:val="both"/>
        <w:rPr>
          <w:rFonts w:ascii="Verdana" w:hAnsi="Verdana"/>
          <w:sz w:val="20"/>
          <w:szCs w:val="20"/>
          <w:u w:val="single"/>
        </w:rPr>
      </w:pPr>
      <w:r w:rsidRPr="000E1A8D">
        <w:rPr>
          <w:rFonts w:ascii="Verdana" w:hAnsi="Verdana"/>
          <w:sz w:val="20"/>
          <w:szCs w:val="20"/>
          <w:u w:val="single"/>
        </w:rPr>
        <w:t>Relatie UWV – Gemeente Best.</w:t>
      </w:r>
    </w:p>
    <w:p w14:paraId="481F5184" w14:textId="509D9915" w:rsidR="00B20438" w:rsidRDefault="00FF4068" w:rsidP="00A30C2E">
      <w:pPr>
        <w:tabs>
          <w:tab w:val="left" w:pos="8505"/>
        </w:tabs>
        <w:spacing w:after="120"/>
        <w:jc w:val="both"/>
        <w:rPr>
          <w:rFonts w:ascii="Verdana" w:hAnsi="Verdana"/>
          <w:sz w:val="20"/>
          <w:szCs w:val="20"/>
        </w:rPr>
      </w:pPr>
      <w:r>
        <w:rPr>
          <w:rFonts w:ascii="Verdana" w:hAnsi="Verdana"/>
          <w:sz w:val="20"/>
          <w:szCs w:val="20"/>
        </w:rPr>
        <w:t>Het is van belang om te constateren</w:t>
      </w:r>
      <w:r w:rsidR="005827BE">
        <w:rPr>
          <w:rFonts w:ascii="Verdana" w:hAnsi="Verdana"/>
          <w:sz w:val="20"/>
          <w:szCs w:val="20"/>
        </w:rPr>
        <w:t xml:space="preserve"> dat</w:t>
      </w:r>
      <w:r w:rsidR="000E1A8D">
        <w:rPr>
          <w:rFonts w:ascii="Verdana" w:hAnsi="Verdana"/>
          <w:sz w:val="20"/>
          <w:szCs w:val="20"/>
        </w:rPr>
        <w:t xml:space="preserve"> de wijze waarop het UWV opereert</w:t>
      </w:r>
      <w:r w:rsidR="005827BE">
        <w:rPr>
          <w:rFonts w:ascii="Verdana" w:hAnsi="Verdana"/>
          <w:sz w:val="20"/>
          <w:szCs w:val="20"/>
        </w:rPr>
        <w:t xml:space="preserve">, </w:t>
      </w:r>
      <w:r w:rsidR="000E1A8D">
        <w:rPr>
          <w:rFonts w:ascii="Verdana" w:hAnsi="Verdana"/>
          <w:sz w:val="20"/>
          <w:szCs w:val="20"/>
        </w:rPr>
        <w:t>een negatieve invloed</w:t>
      </w:r>
      <w:r>
        <w:rPr>
          <w:rFonts w:ascii="Verdana" w:hAnsi="Verdana"/>
          <w:sz w:val="20"/>
          <w:szCs w:val="20"/>
        </w:rPr>
        <w:t xml:space="preserve"> </w:t>
      </w:r>
      <w:r w:rsidR="005827BE">
        <w:rPr>
          <w:rFonts w:ascii="Verdana" w:hAnsi="Verdana"/>
          <w:sz w:val="20"/>
          <w:szCs w:val="20"/>
        </w:rPr>
        <w:t xml:space="preserve">heeft </w:t>
      </w:r>
      <w:r>
        <w:rPr>
          <w:rFonts w:ascii="Verdana" w:hAnsi="Verdana"/>
          <w:sz w:val="20"/>
          <w:szCs w:val="20"/>
        </w:rPr>
        <w:t>op een succesvolle re-integratie</w:t>
      </w:r>
      <w:r w:rsidR="000E1A8D">
        <w:rPr>
          <w:rFonts w:ascii="Verdana" w:hAnsi="Verdana"/>
          <w:sz w:val="20"/>
          <w:szCs w:val="20"/>
        </w:rPr>
        <w:t xml:space="preserve"> Door diverse geïnterviewden wordt betoogd, dat er vanuit de UWV gedurende de WW-periode nauwelijks tot geen begeleiding en coaching plaats vindt. Dit heeft zijn weerslag op de motivatie en </w:t>
      </w:r>
      <w:r w:rsidR="003B29F8">
        <w:rPr>
          <w:rFonts w:ascii="Verdana" w:hAnsi="Verdana"/>
          <w:sz w:val="20"/>
          <w:szCs w:val="20"/>
        </w:rPr>
        <w:t>bereidheid</w:t>
      </w:r>
      <w:r w:rsidR="000E1A8D">
        <w:rPr>
          <w:rFonts w:ascii="Verdana" w:hAnsi="Verdana"/>
          <w:sz w:val="20"/>
          <w:szCs w:val="20"/>
        </w:rPr>
        <w:t xml:space="preserve"> van betrokkene</w:t>
      </w:r>
      <w:r w:rsidR="003B29F8">
        <w:rPr>
          <w:rFonts w:ascii="Verdana" w:hAnsi="Verdana"/>
          <w:sz w:val="20"/>
          <w:szCs w:val="20"/>
        </w:rPr>
        <w:t>n</w:t>
      </w:r>
      <w:r w:rsidR="000E1A8D">
        <w:rPr>
          <w:rFonts w:ascii="Verdana" w:hAnsi="Verdana"/>
          <w:sz w:val="20"/>
          <w:szCs w:val="20"/>
        </w:rPr>
        <w:t>. Indien deze immers gedurende 2 jaar werkloos thuis zi</w:t>
      </w:r>
      <w:r w:rsidR="003B29F8">
        <w:rPr>
          <w:rFonts w:ascii="Verdana" w:hAnsi="Verdana"/>
          <w:sz w:val="20"/>
          <w:szCs w:val="20"/>
        </w:rPr>
        <w:t>t</w:t>
      </w:r>
      <w:r w:rsidR="000E1A8D">
        <w:rPr>
          <w:rFonts w:ascii="Verdana" w:hAnsi="Verdana"/>
          <w:sz w:val="20"/>
          <w:szCs w:val="20"/>
        </w:rPr>
        <w:t>t</w:t>
      </w:r>
      <w:r w:rsidR="003B29F8">
        <w:rPr>
          <w:rFonts w:ascii="Verdana" w:hAnsi="Verdana"/>
          <w:sz w:val="20"/>
          <w:szCs w:val="20"/>
        </w:rPr>
        <w:t>en</w:t>
      </w:r>
      <w:r w:rsidR="000E1A8D">
        <w:rPr>
          <w:rFonts w:ascii="Verdana" w:hAnsi="Verdana"/>
          <w:sz w:val="20"/>
          <w:szCs w:val="20"/>
        </w:rPr>
        <w:t xml:space="preserve">, heeft </w:t>
      </w:r>
      <w:r w:rsidR="003B29F8">
        <w:rPr>
          <w:rFonts w:ascii="Verdana" w:hAnsi="Verdana"/>
          <w:sz w:val="20"/>
          <w:szCs w:val="20"/>
        </w:rPr>
        <w:t>men</w:t>
      </w:r>
      <w:r w:rsidR="000E1A8D">
        <w:rPr>
          <w:rFonts w:ascii="Verdana" w:hAnsi="Verdana"/>
          <w:sz w:val="20"/>
          <w:szCs w:val="20"/>
        </w:rPr>
        <w:t xml:space="preserve"> een ander levensritme opgebouwd en wordt het allengs moeilijker om de betrokken cliënt</w:t>
      </w:r>
      <w:r w:rsidR="003B29F8">
        <w:rPr>
          <w:rFonts w:ascii="Verdana" w:hAnsi="Verdana"/>
          <w:sz w:val="20"/>
          <w:szCs w:val="20"/>
        </w:rPr>
        <w:t>en</w:t>
      </w:r>
      <w:r w:rsidR="000E1A8D">
        <w:rPr>
          <w:rFonts w:ascii="Verdana" w:hAnsi="Verdana"/>
          <w:sz w:val="20"/>
          <w:szCs w:val="20"/>
        </w:rPr>
        <w:t xml:space="preserve"> nog aan de slag te krijgen.</w:t>
      </w:r>
    </w:p>
    <w:p w14:paraId="5EA6249E" w14:textId="26D79804" w:rsidR="00706387" w:rsidRDefault="00706387" w:rsidP="00A30C2E">
      <w:pPr>
        <w:tabs>
          <w:tab w:val="left" w:pos="8505"/>
        </w:tabs>
        <w:spacing w:after="120"/>
        <w:jc w:val="both"/>
        <w:rPr>
          <w:rFonts w:ascii="Verdana" w:hAnsi="Verdana"/>
          <w:sz w:val="20"/>
          <w:szCs w:val="20"/>
        </w:rPr>
      </w:pPr>
      <w:r>
        <w:rPr>
          <w:rFonts w:ascii="Verdana" w:hAnsi="Verdana"/>
          <w:sz w:val="20"/>
          <w:szCs w:val="20"/>
        </w:rPr>
        <w:t>Door Best en het UWV is wel een gezamenlijke bijeenkomst gehouden voor klanten, die de maximale termijn WW hebben ontvangen en binnenkort gaan instromen in de Participatiewet,</w:t>
      </w:r>
    </w:p>
    <w:p w14:paraId="28EFF4DD" w14:textId="1AED16F4" w:rsidR="003B29F8" w:rsidRDefault="000E1A8D" w:rsidP="003B29F8">
      <w:pPr>
        <w:tabs>
          <w:tab w:val="left" w:pos="5040"/>
        </w:tabs>
        <w:spacing w:after="120"/>
        <w:jc w:val="both"/>
        <w:rPr>
          <w:rFonts w:ascii="Verdana" w:hAnsi="Verdana"/>
          <w:sz w:val="20"/>
          <w:szCs w:val="20"/>
        </w:rPr>
      </w:pPr>
      <w:r w:rsidRPr="003B29F8">
        <w:rPr>
          <w:rFonts w:ascii="Verdana" w:hAnsi="Verdana"/>
          <w:sz w:val="20"/>
          <w:szCs w:val="20"/>
        </w:rPr>
        <w:t xml:space="preserve">In dit opzicht is het interessant te vermelden, dat de gemeente ’s-Hertogenbosch </w:t>
      </w:r>
      <w:r w:rsidR="003B29F8" w:rsidRPr="003B29F8">
        <w:rPr>
          <w:rFonts w:ascii="Verdana" w:hAnsi="Verdana"/>
          <w:sz w:val="20"/>
          <w:szCs w:val="20"/>
        </w:rPr>
        <w:t xml:space="preserve">een afspraak </w:t>
      </w:r>
      <w:r w:rsidR="003B29F8">
        <w:rPr>
          <w:rFonts w:ascii="Verdana" w:hAnsi="Verdana"/>
          <w:sz w:val="20"/>
          <w:szCs w:val="20"/>
        </w:rPr>
        <w:t xml:space="preserve">heeft </w:t>
      </w:r>
      <w:r w:rsidR="003B29F8" w:rsidRPr="003B29F8">
        <w:rPr>
          <w:rFonts w:ascii="Verdana" w:hAnsi="Verdana"/>
          <w:sz w:val="20"/>
          <w:szCs w:val="20"/>
        </w:rPr>
        <w:t>met het UWV</w:t>
      </w:r>
      <w:r w:rsidR="003B29F8">
        <w:rPr>
          <w:rFonts w:ascii="Verdana" w:hAnsi="Verdana"/>
          <w:sz w:val="20"/>
          <w:szCs w:val="20"/>
        </w:rPr>
        <w:t xml:space="preserve">, </w:t>
      </w:r>
      <w:r w:rsidR="003B29F8" w:rsidRPr="003B29F8">
        <w:rPr>
          <w:rFonts w:ascii="Verdana" w:hAnsi="Verdana"/>
          <w:sz w:val="20"/>
          <w:szCs w:val="20"/>
        </w:rPr>
        <w:t>dat men daar al in de kaartenbak</w:t>
      </w:r>
      <w:r w:rsidR="003B29F8">
        <w:rPr>
          <w:rFonts w:ascii="Verdana" w:hAnsi="Verdana"/>
          <w:sz w:val="20"/>
          <w:szCs w:val="20"/>
        </w:rPr>
        <w:t xml:space="preserve"> van het UWV</w:t>
      </w:r>
      <w:r w:rsidR="003B29F8" w:rsidRPr="003B29F8">
        <w:rPr>
          <w:rFonts w:ascii="Verdana" w:hAnsi="Verdana"/>
          <w:sz w:val="20"/>
          <w:szCs w:val="20"/>
        </w:rPr>
        <w:t xml:space="preserve"> mag meekijken. Daardoor kan de gemeente veel eerder gerichte maatregelen/begeleiding bieden, </w:t>
      </w:r>
      <w:r w:rsidR="003B29F8" w:rsidRPr="003B29F8">
        <w:rPr>
          <w:rFonts w:ascii="Verdana" w:hAnsi="Verdana"/>
          <w:sz w:val="20"/>
          <w:szCs w:val="20"/>
        </w:rPr>
        <w:lastRenderedPageBreak/>
        <w:t xml:space="preserve">waardoor de instroom wellicht kan worden beperkt. </w:t>
      </w:r>
      <w:r w:rsidR="003B29F8">
        <w:rPr>
          <w:rFonts w:ascii="Verdana" w:hAnsi="Verdana"/>
          <w:sz w:val="20"/>
          <w:szCs w:val="20"/>
        </w:rPr>
        <w:t>‘s-Hertogenb</w:t>
      </w:r>
      <w:r w:rsidR="003B29F8" w:rsidRPr="003B29F8">
        <w:rPr>
          <w:rFonts w:ascii="Verdana" w:hAnsi="Verdana"/>
          <w:sz w:val="20"/>
          <w:szCs w:val="20"/>
        </w:rPr>
        <w:t xml:space="preserve">osch </w:t>
      </w:r>
      <w:r w:rsidR="003B29F8">
        <w:rPr>
          <w:rFonts w:ascii="Verdana" w:hAnsi="Verdana"/>
          <w:sz w:val="20"/>
          <w:szCs w:val="20"/>
        </w:rPr>
        <w:t xml:space="preserve">staat </w:t>
      </w:r>
      <w:r w:rsidR="003B29F8" w:rsidRPr="003B29F8">
        <w:rPr>
          <w:rFonts w:ascii="Verdana" w:hAnsi="Verdana"/>
          <w:sz w:val="20"/>
          <w:szCs w:val="20"/>
        </w:rPr>
        <w:t xml:space="preserve">bekend als een gemeente, die participatie uitstekend aanpakt. </w:t>
      </w:r>
      <w:r w:rsidR="003B29F8">
        <w:rPr>
          <w:rFonts w:ascii="Verdana" w:hAnsi="Verdana"/>
          <w:sz w:val="20"/>
          <w:szCs w:val="20"/>
        </w:rPr>
        <w:t>Wellicht dat daaruit lering te trekken valt.</w:t>
      </w:r>
    </w:p>
    <w:p w14:paraId="63653DA1" w14:textId="17277A82" w:rsidR="0074575E" w:rsidRPr="00853801" w:rsidRDefault="0074575E" w:rsidP="00A30C2E">
      <w:pPr>
        <w:spacing w:after="120"/>
        <w:jc w:val="both"/>
        <w:rPr>
          <w:rFonts w:ascii="Verdana" w:hAnsi="Verdana"/>
          <w:sz w:val="20"/>
          <w:szCs w:val="20"/>
          <w:u w:val="single"/>
        </w:rPr>
      </w:pPr>
      <w:r w:rsidRPr="00853801">
        <w:rPr>
          <w:rFonts w:ascii="Verdana" w:hAnsi="Verdana"/>
          <w:sz w:val="20"/>
          <w:szCs w:val="20"/>
          <w:u w:val="single"/>
        </w:rPr>
        <w:t>Relatie Regionaal Werkbedrijf -Gemeente Best.</w:t>
      </w:r>
    </w:p>
    <w:p w14:paraId="60938739" w14:textId="32092BF7" w:rsidR="0074575E" w:rsidRPr="00853801" w:rsidRDefault="0074575E" w:rsidP="00A30C2E">
      <w:pPr>
        <w:spacing w:after="120"/>
        <w:jc w:val="both"/>
        <w:rPr>
          <w:rFonts w:ascii="Verdana" w:hAnsi="Verdana"/>
          <w:sz w:val="20"/>
          <w:szCs w:val="20"/>
        </w:rPr>
      </w:pPr>
      <w:r w:rsidRPr="00853801">
        <w:rPr>
          <w:rFonts w:ascii="Verdana" w:hAnsi="Verdana"/>
          <w:sz w:val="20"/>
          <w:szCs w:val="20"/>
        </w:rPr>
        <w:t xml:space="preserve">In diverse interviews is geïnformeerd over de relatie en taakverdeling tussen Regionaal Werkbedrijf en de gemeente Best. Dat blijft enigszins schimmig. De meerwaarde van een Regionaal Werkbedrijf wordt niet voluit ervaren. Gewezen wordt op het feit, dat het Regionaal Werkbedrijf géén regionale instelling is maar een </w:t>
      </w:r>
      <w:r w:rsidR="00853801">
        <w:rPr>
          <w:rFonts w:ascii="Verdana" w:hAnsi="Verdana"/>
          <w:sz w:val="20"/>
          <w:szCs w:val="20"/>
        </w:rPr>
        <w:t>netwerkorganisatie</w:t>
      </w:r>
      <w:r w:rsidRPr="00853801">
        <w:rPr>
          <w:rFonts w:ascii="Verdana" w:hAnsi="Verdana"/>
          <w:sz w:val="20"/>
          <w:szCs w:val="20"/>
        </w:rPr>
        <w:t>. Het contact met collega’s wordt wel als nuttig ervaren. Dit biedt de betrokken ambtenaren en bestuurders de mogelijkheid om ideeën en ervaringen uit te wisselen.</w:t>
      </w:r>
      <w:r w:rsidR="00D862B2" w:rsidRPr="00853801">
        <w:rPr>
          <w:rFonts w:ascii="Verdana" w:hAnsi="Verdana"/>
          <w:sz w:val="20"/>
          <w:szCs w:val="20"/>
        </w:rPr>
        <w:t xml:space="preserve"> Het effect daarvan is niet meetbaar.</w:t>
      </w:r>
    </w:p>
    <w:p w14:paraId="24FC54AF" w14:textId="433292D8" w:rsidR="0074575E" w:rsidRPr="00853801" w:rsidRDefault="0074575E" w:rsidP="00A30C2E">
      <w:pPr>
        <w:spacing w:after="120"/>
        <w:jc w:val="both"/>
        <w:rPr>
          <w:rFonts w:ascii="Verdana" w:hAnsi="Verdana"/>
          <w:sz w:val="20"/>
          <w:szCs w:val="20"/>
          <w:u w:val="single"/>
        </w:rPr>
      </w:pPr>
      <w:r w:rsidRPr="00853801">
        <w:rPr>
          <w:rFonts w:ascii="Verdana" w:hAnsi="Verdana"/>
          <w:sz w:val="20"/>
          <w:szCs w:val="20"/>
          <w:u w:val="single"/>
        </w:rPr>
        <w:t>Relatie Jobhunter – Klantmanagers.</w:t>
      </w:r>
    </w:p>
    <w:p w14:paraId="06383A85" w14:textId="1681EA85" w:rsidR="0074575E" w:rsidRDefault="0074575E" w:rsidP="00A30C2E">
      <w:pPr>
        <w:spacing w:after="120"/>
        <w:jc w:val="both"/>
        <w:rPr>
          <w:rFonts w:ascii="Verdana" w:hAnsi="Verdana"/>
          <w:sz w:val="20"/>
          <w:szCs w:val="20"/>
        </w:rPr>
      </w:pPr>
      <w:r w:rsidRPr="00853801">
        <w:rPr>
          <w:rFonts w:ascii="Verdana" w:hAnsi="Verdana"/>
          <w:sz w:val="20"/>
          <w:szCs w:val="20"/>
        </w:rPr>
        <w:t xml:space="preserve">In het verleden deed zich een zekere discrepantie voor tussen de benadering van de jobhunter en de benadering vanuit de klantmanagers. Globaal kan dit worden aangegeven als dat de jobhunter vooral vanuit de vacatures opereerde en daarbij geschikte mensen zocht, terwijl de klantmanagers liever een benadering zien vanuit de competenties van een cliënt en dat daarvoor een passend arbeidspakket wordt gezocht, eventueel door middel van </w:t>
      </w:r>
      <w:proofErr w:type="spellStart"/>
      <w:r w:rsidRPr="00853801">
        <w:rPr>
          <w:rFonts w:ascii="Verdana" w:hAnsi="Verdana"/>
          <w:sz w:val="20"/>
          <w:szCs w:val="20"/>
        </w:rPr>
        <w:t>jobcarving</w:t>
      </w:r>
      <w:proofErr w:type="spellEnd"/>
      <w:r w:rsidRPr="00853801">
        <w:rPr>
          <w:rFonts w:ascii="Verdana" w:hAnsi="Verdana"/>
          <w:sz w:val="20"/>
          <w:szCs w:val="20"/>
        </w:rPr>
        <w:t xml:space="preserve">. In hoeverre de aanstelling van een andere jobhunter hierin verandering heeft gebracht is door ons </w:t>
      </w:r>
      <w:r w:rsidR="00600C8D" w:rsidRPr="00853801">
        <w:rPr>
          <w:rFonts w:ascii="Verdana" w:hAnsi="Verdana"/>
          <w:sz w:val="20"/>
          <w:szCs w:val="20"/>
        </w:rPr>
        <w:t>(nog) niet vastgesteld. Wel achten wij het van belang dat er een goed samenspel bestaat tussen jobhunter en klantmanager.</w:t>
      </w:r>
    </w:p>
    <w:p w14:paraId="2FC69CFA" w14:textId="0B8E0BBE" w:rsidR="00A30C2E" w:rsidRPr="00AB192D" w:rsidRDefault="00A30C2E" w:rsidP="00A30C2E">
      <w:pPr>
        <w:spacing w:after="120"/>
        <w:jc w:val="both"/>
        <w:rPr>
          <w:rFonts w:ascii="Verdana" w:hAnsi="Verdana"/>
          <w:sz w:val="20"/>
          <w:szCs w:val="20"/>
          <w:u w:val="single"/>
        </w:rPr>
      </w:pPr>
      <w:r>
        <w:rPr>
          <w:rFonts w:ascii="Verdana" w:hAnsi="Verdana"/>
          <w:sz w:val="20"/>
          <w:szCs w:val="20"/>
          <w:u w:val="single"/>
        </w:rPr>
        <w:t>Omvang f</w:t>
      </w:r>
      <w:r w:rsidRPr="00AB192D">
        <w:rPr>
          <w:rFonts w:ascii="Verdana" w:hAnsi="Verdana"/>
          <w:sz w:val="20"/>
          <w:szCs w:val="20"/>
          <w:u w:val="single"/>
        </w:rPr>
        <w:t>ormatie ten behoeve van uitvoering Participatiewet</w:t>
      </w:r>
      <w:r>
        <w:rPr>
          <w:rFonts w:ascii="Verdana" w:hAnsi="Verdana"/>
          <w:sz w:val="20"/>
          <w:szCs w:val="20"/>
          <w:u w:val="single"/>
        </w:rPr>
        <w:t xml:space="preserve">. </w:t>
      </w:r>
    </w:p>
    <w:p w14:paraId="68553AF0" w14:textId="4E9CA60B" w:rsidR="00251F59" w:rsidRDefault="00B03B29" w:rsidP="00A30C2E">
      <w:pPr>
        <w:spacing w:after="120"/>
        <w:jc w:val="both"/>
        <w:rPr>
          <w:rFonts w:ascii="Verdana" w:hAnsi="Verdana"/>
          <w:sz w:val="20"/>
          <w:szCs w:val="20"/>
        </w:rPr>
      </w:pPr>
      <w:r>
        <w:rPr>
          <w:rFonts w:ascii="Verdana" w:hAnsi="Verdana"/>
          <w:sz w:val="20"/>
          <w:szCs w:val="20"/>
        </w:rPr>
        <w:t>Door</w:t>
      </w:r>
      <w:r w:rsidR="00A30C2E">
        <w:rPr>
          <w:rFonts w:ascii="Verdana" w:hAnsi="Verdana"/>
          <w:sz w:val="20"/>
          <w:szCs w:val="20"/>
        </w:rPr>
        <w:t xml:space="preserve"> de rekenkamercommissie </w:t>
      </w:r>
      <w:r>
        <w:rPr>
          <w:rFonts w:ascii="Verdana" w:hAnsi="Verdana"/>
          <w:sz w:val="20"/>
          <w:szCs w:val="20"/>
        </w:rPr>
        <w:t xml:space="preserve">is </w:t>
      </w:r>
      <w:r w:rsidR="00A30C2E">
        <w:rPr>
          <w:rFonts w:ascii="Verdana" w:hAnsi="Verdana"/>
          <w:sz w:val="20"/>
          <w:szCs w:val="20"/>
        </w:rPr>
        <w:t xml:space="preserve">ook gekeken naar de formatie voor de uitvoering van de Participatiewet en de rolinvulling. Intern is aangegeven dat de formatie te krap zou zijn voor een kwalitatief goede uitvoering van de Participatiewet. </w:t>
      </w:r>
      <w:r w:rsidR="00594D95">
        <w:rPr>
          <w:rFonts w:ascii="Verdana" w:hAnsi="Verdana"/>
          <w:sz w:val="20"/>
          <w:szCs w:val="20"/>
        </w:rPr>
        <w:t xml:space="preserve">De gemeente heeft 2,5 ‘s 3 </w:t>
      </w:r>
      <w:proofErr w:type="spellStart"/>
      <w:r w:rsidR="00594D95">
        <w:rPr>
          <w:rFonts w:ascii="Verdana" w:hAnsi="Verdana"/>
          <w:sz w:val="20"/>
          <w:szCs w:val="20"/>
        </w:rPr>
        <w:t>f.t.e.’s</w:t>
      </w:r>
      <w:proofErr w:type="spellEnd"/>
      <w:r w:rsidR="00594D95">
        <w:rPr>
          <w:rFonts w:ascii="Verdana" w:hAnsi="Verdana"/>
          <w:sz w:val="20"/>
          <w:szCs w:val="20"/>
        </w:rPr>
        <w:t xml:space="preserve"> voor het re-integratiebeleid. Daarnaast is er nog een jobhunter actief.</w:t>
      </w:r>
    </w:p>
    <w:p w14:paraId="785EDF9F" w14:textId="24E86E56" w:rsidR="00A30C2E" w:rsidRDefault="00251F59" w:rsidP="00A30C2E">
      <w:pPr>
        <w:spacing w:after="120"/>
        <w:jc w:val="both"/>
        <w:rPr>
          <w:rFonts w:ascii="Verdana" w:hAnsi="Verdana"/>
          <w:sz w:val="20"/>
          <w:szCs w:val="20"/>
        </w:rPr>
      </w:pPr>
      <w:r>
        <w:rPr>
          <w:rFonts w:ascii="Verdana" w:hAnsi="Verdana"/>
          <w:sz w:val="20"/>
          <w:szCs w:val="20"/>
        </w:rPr>
        <w:t>Het beeld van een krappe formatie wordt</w:t>
      </w:r>
      <w:r w:rsidR="00A30C2E">
        <w:rPr>
          <w:rFonts w:ascii="Verdana" w:hAnsi="Verdana"/>
          <w:sz w:val="20"/>
          <w:szCs w:val="20"/>
        </w:rPr>
        <w:t xml:space="preserve"> bevestigd wordt door de WSD. Deze is momenteel </w:t>
      </w:r>
      <w:r w:rsidR="00516E0E">
        <w:rPr>
          <w:rFonts w:ascii="Verdana" w:hAnsi="Verdana"/>
          <w:sz w:val="20"/>
          <w:szCs w:val="20"/>
        </w:rPr>
        <w:t>b</w:t>
      </w:r>
      <w:r w:rsidR="00A30C2E">
        <w:rPr>
          <w:rFonts w:ascii="Verdana" w:hAnsi="Verdana"/>
          <w:sz w:val="20"/>
          <w:szCs w:val="20"/>
        </w:rPr>
        <w:t>ezig met de verzameling van gegevens binnen hun werkgebied over de formatie in relatie tot het aantal cliënten.</w:t>
      </w:r>
      <w:r>
        <w:rPr>
          <w:rFonts w:ascii="Verdana" w:hAnsi="Verdana"/>
          <w:sz w:val="20"/>
          <w:szCs w:val="20"/>
        </w:rPr>
        <w:t xml:space="preserve"> </w:t>
      </w:r>
      <w:r w:rsidR="00A30C2E">
        <w:rPr>
          <w:rFonts w:ascii="Verdana" w:hAnsi="Verdana"/>
          <w:sz w:val="20"/>
          <w:szCs w:val="20"/>
        </w:rPr>
        <w:t xml:space="preserve">Hoewel dit onderzoek nog niet volledig is afgerond, blijkt uit de eerste inventarisaties, dat de formatie in Best laag genoemd kan worden. </w:t>
      </w:r>
    </w:p>
    <w:p w14:paraId="02AE9DE0" w14:textId="3E1650A4" w:rsidR="00251F59" w:rsidRDefault="00251F59" w:rsidP="00251F59">
      <w:pPr>
        <w:spacing w:after="120"/>
        <w:jc w:val="both"/>
        <w:rPr>
          <w:rFonts w:ascii="Verdana" w:hAnsi="Verdana"/>
          <w:sz w:val="20"/>
          <w:szCs w:val="20"/>
        </w:rPr>
      </w:pPr>
      <w:r>
        <w:rPr>
          <w:rFonts w:ascii="Verdana" w:hAnsi="Verdana"/>
          <w:sz w:val="20"/>
          <w:szCs w:val="20"/>
        </w:rPr>
        <w:t>Door de klantmanagers wordt aangegeven, dat de groep uitkeringsgerechtigden globaal in 3 categorieën zijn te verdelen, te weten:</w:t>
      </w:r>
    </w:p>
    <w:p w14:paraId="79208A60" w14:textId="569F90E9" w:rsidR="00251F59" w:rsidRDefault="00251F59" w:rsidP="00805FA5">
      <w:pPr>
        <w:pStyle w:val="Lijstalinea"/>
        <w:numPr>
          <w:ilvl w:val="0"/>
          <w:numId w:val="8"/>
        </w:numPr>
        <w:spacing w:after="120" w:line="276" w:lineRule="auto"/>
        <w:jc w:val="both"/>
      </w:pPr>
      <w:r>
        <w:t>Mensen, die relatief gemakkelijk plaatsbaar zijn in een reguliere baan;</w:t>
      </w:r>
    </w:p>
    <w:p w14:paraId="42872A37" w14:textId="503EEFED" w:rsidR="00251F59" w:rsidRDefault="00251F59" w:rsidP="00805FA5">
      <w:pPr>
        <w:pStyle w:val="Lijstalinea"/>
        <w:numPr>
          <w:ilvl w:val="0"/>
          <w:numId w:val="8"/>
        </w:numPr>
        <w:spacing w:after="120" w:line="276" w:lineRule="auto"/>
        <w:jc w:val="both"/>
      </w:pPr>
      <w:r>
        <w:t>Mensen, die ondersteuning en begeleiding nodig hebben op een, al dan niet aangepaste baan;</w:t>
      </w:r>
    </w:p>
    <w:p w14:paraId="19874878" w14:textId="5D96F168" w:rsidR="00251F59" w:rsidRDefault="00251F59" w:rsidP="00805FA5">
      <w:pPr>
        <w:pStyle w:val="Lijstalinea"/>
        <w:numPr>
          <w:ilvl w:val="0"/>
          <w:numId w:val="8"/>
        </w:numPr>
        <w:spacing w:after="120" w:line="276" w:lineRule="auto"/>
        <w:jc w:val="both"/>
      </w:pPr>
      <w:r>
        <w:t>Mensen, die niet of nauwelijks plaatsbaar zijn.</w:t>
      </w:r>
    </w:p>
    <w:p w14:paraId="02B81008" w14:textId="149055C8" w:rsidR="00251F59" w:rsidRDefault="00251F59" w:rsidP="00251F59">
      <w:pPr>
        <w:spacing w:after="120"/>
        <w:jc w:val="both"/>
        <w:rPr>
          <w:rFonts w:ascii="Verdana" w:hAnsi="Verdana"/>
          <w:sz w:val="20"/>
          <w:szCs w:val="20"/>
        </w:rPr>
      </w:pPr>
      <w:r w:rsidRPr="00251F59">
        <w:rPr>
          <w:rFonts w:ascii="Verdana" w:hAnsi="Verdana"/>
          <w:sz w:val="20"/>
          <w:szCs w:val="20"/>
        </w:rPr>
        <w:t>Zelf geve</w:t>
      </w:r>
      <w:r>
        <w:rPr>
          <w:rFonts w:ascii="Verdana" w:hAnsi="Verdana"/>
          <w:sz w:val="20"/>
          <w:szCs w:val="20"/>
        </w:rPr>
        <w:t xml:space="preserve">n zij aan, dat de beschikbare formatie onvoldoende ruimte biedt om voldoende aandacht te besteden aan de middengroep. </w:t>
      </w:r>
      <w:r w:rsidR="00AA2157">
        <w:rPr>
          <w:rFonts w:ascii="Verdana" w:hAnsi="Verdana"/>
          <w:sz w:val="20"/>
          <w:szCs w:val="20"/>
        </w:rPr>
        <w:t>Terwijl dit nu juist de groep is waar</w:t>
      </w:r>
      <w:r w:rsidR="00594D95">
        <w:rPr>
          <w:rFonts w:ascii="Verdana" w:hAnsi="Verdana"/>
          <w:sz w:val="20"/>
          <w:szCs w:val="20"/>
        </w:rPr>
        <w:t xml:space="preserve">aan conform de uitgangspunten van de nota </w:t>
      </w:r>
      <w:proofErr w:type="spellStart"/>
      <w:r w:rsidR="00594D95">
        <w:rPr>
          <w:rFonts w:ascii="Verdana" w:hAnsi="Verdana"/>
          <w:sz w:val="20"/>
          <w:szCs w:val="20"/>
        </w:rPr>
        <w:t>Best@Work</w:t>
      </w:r>
      <w:proofErr w:type="spellEnd"/>
      <w:r w:rsidR="00594D95">
        <w:rPr>
          <w:rFonts w:ascii="Verdana" w:hAnsi="Verdana"/>
          <w:sz w:val="20"/>
          <w:szCs w:val="20"/>
        </w:rPr>
        <w:t xml:space="preserve"> gericht ondersteuning zou moeten worden geboden.</w:t>
      </w:r>
    </w:p>
    <w:p w14:paraId="00379215" w14:textId="69C9C1AD" w:rsidR="00DD7401" w:rsidRDefault="00DD7401" w:rsidP="00251F59">
      <w:pPr>
        <w:spacing w:after="120"/>
        <w:jc w:val="both"/>
        <w:rPr>
          <w:rFonts w:ascii="Verdana" w:hAnsi="Verdana"/>
          <w:sz w:val="20"/>
          <w:szCs w:val="20"/>
        </w:rPr>
      </w:pPr>
      <w:r>
        <w:rPr>
          <w:rFonts w:ascii="Verdana" w:hAnsi="Verdana"/>
          <w:sz w:val="20"/>
          <w:szCs w:val="20"/>
        </w:rPr>
        <w:t xml:space="preserve">Als een van de redenen wordt aangegeven, dat men teveel tijd kwijt is aan administratieve handelingen en daardoor te weinig toekomt aan wat hun </w:t>
      </w:r>
      <w:proofErr w:type="spellStart"/>
      <w:r>
        <w:rPr>
          <w:rFonts w:ascii="Verdana" w:hAnsi="Verdana"/>
          <w:sz w:val="20"/>
          <w:szCs w:val="20"/>
        </w:rPr>
        <w:t>core-business</w:t>
      </w:r>
      <w:proofErr w:type="spellEnd"/>
      <w:r>
        <w:rPr>
          <w:rFonts w:ascii="Verdana" w:hAnsi="Verdana"/>
          <w:sz w:val="20"/>
          <w:szCs w:val="20"/>
        </w:rPr>
        <w:t xml:space="preserve"> is. Deze administratieve handelingen zijn extra belastend, omdat de verschillende geautomatiseerde systemen niet goed met elkaar communiceren, waardoor gegevens handmatig in systemen moeten worden overgenomen.</w:t>
      </w:r>
    </w:p>
    <w:p w14:paraId="0EB14740" w14:textId="58CA70A4" w:rsidR="003B29F8" w:rsidRDefault="003B29F8" w:rsidP="00A30C2E">
      <w:pPr>
        <w:spacing w:after="120"/>
        <w:jc w:val="both"/>
        <w:rPr>
          <w:rFonts w:ascii="Verdana" w:hAnsi="Verdana"/>
          <w:sz w:val="20"/>
          <w:szCs w:val="20"/>
          <w:u w:val="single"/>
        </w:rPr>
      </w:pPr>
      <w:r>
        <w:rPr>
          <w:rFonts w:ascii="Verdana" w:hAnsi="Verdana"/>
          <w:sz w:val="20"/>
          <w:szCs w:val="20"/>
          <w:u w:val="single"/>
        </w:rPr>
        <w:t>Gebruik mogelijkheden</w:t>
      </w:r>
      <w:r w:rsidR="008A2B66">
        <w:rPr>
          <w:rFonts w:ascii="Verdana" w:hAnsi="Verdana"/>
          <w:sz w:val="20"/>
          <w:szCs w:val="20"/>
          <w:u w:val="single"/>
        </w:rPr>
        <w:t xml:space="preserve"> plaatsing bij</w:t>
      </w:r>
      <w:r>
        <w:rPr>
          <w:rFonts w:ascii="Verdana" w:hAnsi="Verdana"/>
          <w:sz w:val="20"/>
          <w:szCs w:val="20"/>
          <w:u w:val="single"/>
        </w:rPr>
        <w:t xml:space="preserve"> Het Goed.</w:t>
      </w:r>
    </w:p>
    <w:p w14:paraId="766C1A62" w14:textId="6D4F2976" w:rsidR="003B29F8" w:rsidRDefault="003B29F8" w:rsidP="00A30C2E">
      <w:pPr>
        <w:spacing w:after="120"/>
        <w:jc w:val="both"/>
        <w:rPr>
          <w:rFonts w:ascii="Verdana" w:hAnsi="Verdana"/>
          <w:sz w:val="20"/>
          <w:szCs w:val="20"/>
        </w:rPr>
      </w:pPr>
      <w:r>
        <w:rPr>
          <w:rFonts w:ascii="Verdana" w:hAnsi="Verdana"/>
          <w:sz w:val="20"/>
          <w:szCs w:val="20"/>
        </w:rPr>
        <w:lastRenderedPageBreak/>
        <w:t xml:space="preserve">De rekenkamercommissie </w:t>
      </w:r>
      <w:r w:rsidR="00686F5B">
        <w:rPr>
          <w:rFonts w:ascii="Verdana" w:hAnsi="Verdana"/>
          <w:sz w:val="20"/>
          <w:szCs w:val="20"/>
        </w:rPr>
        <w:t>heeft vastgesteld dat</w:t>
      </w:r>
      <w:r>
        <w:rPr>
          <w:rFonts w:ascii="Verdana" w:hAnsi="Verdana"/>
          <w:sz w:val="20"/>
          <w:szCs w:val="20"/>
        </w:rPr>
        <w:t xml:space="preserve"> Het Goed</w:t>
      </w:r>
      <w:r w:rsidR="00686F5B">
        <w:rPr>
          <w:rFonts w:ascii="Verdana" w:hAnsi="Verdana"/>
          <w:sz w:val="20"/>
          <w:szCs w:val="20"/>
        </w:rPr>
        <w:t xml:space="preserve"> interessante mogelijkheden biedt.</w:t>
      </w:r>
      <w:r>
        <w:rPr>
          <w:rFonts w:ascii="Verdana" w:hAnsi="Verdana"/>
          <w:sz w:val="20"/>
          <w:szCs w:val="20"/>
        </w:rPr>
        <w:t xml:space="preserve"> Naast de kringloopwinkel heeft men ook verschillende mogelijkheden om werkervaring op te doen, hetgeen van belang is voor een succesvolle re-integratie. Naast de winkel beschikt men over een naaiatelier, waar men tassen vervaardigt, een callcenter, een timmerwerkplaats en een fietsenmakerij.</w:t>
      </w:r>
    </w:p>
    <w:p w14:paraId="3706749D" w14:textId="2A4A9085" w:rsidR="00775551" w:rsidRDefault="003B29F8" w:rsidP="00A30C2E">
      <w:pPr>
        <w:spacing w:after="120"/>
        <w:jc w:val="both"/>
        <w:rPr>
          <w:rFonts w:ascii="Verdana" w:hAnsi="Verdana"/>
          <w:sz w:val="20"/>
          <w:szCs w:val="20"/>
        </w:rPr>
      </w:pPr>
      <w:r>
        <w:rPr>
          <w:rFonts w:ascii="Verdana" w:hAnsi="Verdana"/>
          <w:sz w:val="20"/>
          <w:szCs w:val="20"/>
        </w:rPr>
        <w:t xml:space="preserve">Men heeft ruimte voor 20 plaatsingen in het kader van de Participatiewet, maar </w:t>
      </w:r>
      <w:r w:rsidR="00775551">
        <w:rPr>
          <w:rFonts w:ascii="Verdana" w:hAnsi="Verdana"/>
          <w:sz w:val="20"/>
          <w:szCs w:val="20"/>
        </w:rPr>
        <w:t>heeft momenteel slechts 2 van die plaatsen opgevuld, omdat toeleverende instanties, waaronder ook de gemeente Best, aangeven geen kandidaten te kunnen leveren. Dit wordt door Het Goed maar ook door de rekenkamercommissie als wonderlijk ervaren.</w:t>
      </w:r>
    </w:p>
    <w:p w14:paraId="09971430" w14:textId="351A384A" w:rsidR="00516E0E" w:rsidRPr="00516E0E" w:rsidRDefault="00516E0E" w:rsidP="00A30C2E">
      <w:pPr>
        <w:spacing w:after="120"/>
        <w:jc w:val="both"/>
        <w:rPr>
          <w:rFonts w:ascii="Verdana" w:hAnsi="Verdana"/>
          <w:sz w:val="20"/>
          <w:szCs w:val="20"/>
        </w:rPr>
      </w:pPr>
      <w:r w:rsidRPr="00350975">
        <w:rPr>
          <w:rFonts w:ascii="Verdana" w:hAnsi="Verdana"/>
          <w:sz w:val="20"/>
          <w:szCs w:val="20"/>
        </w:rPr>
        <w:t>Daarbij moet aangetekend worden dat de gemeente Best een taakstelling heeft i</w:t>
      </w:r>
      <w:r>
        <w:rPr>
          <w:rFonts w:ascii="Verdana" w:hAnsi="Verdana"/>
          <w:sz w:val="20"/>
          <w:szCs w:val="20"/>
        </w:rPr>
        <w:t xml:space="preserve">n </w:t>
      </w:r>
      <w:r w:rsidRPr="00350975">
        <w:rPr>
          <w:rFonts w:ascii="Verdana" w:hAnsi="Verdana"/>
          <w:sz w:val="20"/>
          <w:szCs w:val="20"/>
        </w:rPr>
        <w:t>h</w:t>
      </w:r>
      <w:r>
        <w:rPr>
          <w:rFonts w:ascii="Verdana" w:hAnsi="Verdana"/>
          <w:sz w:val="20"/>
          <w:szCs w:val="20"/>
        </w:rPr>
        <w:t xml:space="preserve">et </w:t>
      </w:r>
      <w:r w:rsidRPr="00350975">
        <w:rPr>
          <w:rFonts w:ascii="Verdana" w:hAnsi="Verdana"/>
          <w:sz w:val="20"/>
          <w:szCs w:val="20"/>
        </w:rPr>
        <w:t>k</w:t>
      </w:r>
      <w:r>
        <w:rPr>
          <w:rFonts w:ascii="Verdana" w:hAnsi="Verdana"/>
          <w:sz w:val="20"/>
          <w:szCs w:val="20"/>
        </w:rPr>
        <w:t xml:space="preserve">ader </w:t>
      </w:r>
      <w:r w:rsidRPr="00350975">
        <w:rPr>
          <w:rFonts w:ascii="Verdana" w:hAnsi="Verdana"/>
          <w:sz w:val="20"/>
          <w:szCs w:val="20"/>
        </w:rPr>
        <w:t>v</w:t>
      </w:r>
      <w:r>
        <w:rPr>
          <w:rFonts w:ascii="Verdana" w:hAnsi="Verdana"/>
          <w:sz w:val="20"/>
          <w:szCs w:val="20"/>
        </w:rPr>
        <w:t>an</w:t>
      </w:r>
      <w:r w:rsidRPr="00350975">
        <w:rPr>
          <w:rFonts w:ascii="Verdana" w:hAnsi="Verdana"/>
          <w:sz w:val="20"/>
          <w:szCs w:val="20"/>
        </w:rPr>
        <w:t xml:space="preserve"> het transitiearrangement om nieuwe doelgroepen (mensen met een arbeidsbeperking) door te geleiden naar de WSD. De W</w:t>
      </w:r>
      <w:r>
        <w:rPr>
          <w:rFonts w:ascii="Verdana" w:hAnsi="Verdana"/>
          <w:sz w:val="20"/>
          <w:szCs w:val="20"/>
        </w:rPr>
        <w:t>SD</w:t>
      </w:r>
      <w:r w:rsidRPr="00350975">
        <w:rPr>
          <w:rFonts w:ascii="Verdana" w:hAnsi="Verdana"/>
          <w:sz w:val="20"/>
          <w:szCs w:val="20"/>
        </w:rPr>
        <w:t xml:space="preserve"> kan in het traject voor deze mensen Het Goed inzetten, het gaat hier namelijk om </w:t>
      </w:r>
      <w:r w:rsidR="0055098F">
        <w:rPr>
          <w:rFonts w:ascii="Verdana" w:hAnsi="Verdana"/>
          <w:sz w:val="20"/>
          <w:szCs w:val="20"/>
        </w:rPr>
        <w:t xml:space="preserve">deels </w:t>
      </w:r>
      <w:r w:rsidRPr="00350975">
        <w:rPr>
          <w:rFonts w:ascii="Verdana" w:hAnsi="Verdana"/>
          <w:sz w:val="20"/>
          <w:szCs w:val="20"/>
        </w:rPr>
        <w:t xml:space="preserve">dezelfde doelgroep. </w:t>
      </w:r>
      <w:r>
        <w:rPr>
          <w:rFonts w:ascii="Verdana" w:hAnsi="Verdana"/>
          <w:sz w:val="20"/>
          <w:szCs w:val="20"/>
        </w:rPr>
        <w:t>Zij is</w:t>
      </w:r>
      <w:r w:rsidRPr="00350975">
        <w:rPr>
          <w:rFonts w:ascii="Verdana" w:hAnsi="Verdana"/>
          <w:sz w:val="20"/>
          <w:szCs w:val="20"/>
        </w:rPr>
        <w:t xml:space="preserve"> overigens voor 49% eigenaar van Het Goed.</w:t>
      </w:r>
    </w:p>
    <w:p w14:paraId="7397A28D" w14:textId="23C2B5AC" w:rsidR="003B29F8" w:rsidRDefault="00775551" w:rsidP="00A30C2E">
      <w:pPr>
        <w:spacing w:after="120"/>
        <w:jc w:val="both"/>
        <w:rPr>
          <w:rFonts w:ascii="Verdana" w:hAnsi="Verdana"/>
          <w:sz w:val="20"/>
          <w:szCs w:val="20"/>
        </w:rPr>
      </w:pPr>
      <w:r>
        <w:rPr>
          <w:rFonts w:ascii="Verdana" w:hAnsi="Verdana"/>
          <w:sz w:val="20"/>
          <w:szCs w:val="20"/>
        </w:rPr>
        <w:t xml:space="preserve">De gemeente Best beschikt over een bestand van circa 500 uitkeringsgerechtigden. Dat daarin een zekere mismatch bestaat tussen aanbod en de vraag van het reguliere bedrijfsleven, is aannemelijk. Dit kan </w:t>
      </w:r>
      <w:r w:rsidR="00516E0E">
        <w:rPr>
          <w:rFonts w:ascii="Verdana" w:hAnsi="Verdana"/>
          <w:sz w:val="20"/>
          <w:szCs w:val="20"/>
        </w:rPr>
        <w:t xml:space="preserve">o.a. </w:t>
      </w:r>
      <w:r>
        <w:rPr>
          <w:rFonts w:ascii="Verdana" w:hAnsi="Verdana"/>
          <w:sz w:val="20"/>
          <w:szCs w:val="20"/>
        </w:rPr>
        <w:t>te maken hebben met taalproblemen, kennisniveau en andere vaardigheden.</w:t>
      </w:r>
    </w:p>
    <w:p w14:paraId="1015FD9B" w14:textId="6ED41346" w:rsidR="008A2B66" w:rsidRPr="008A2B66" w:rsidRDefault="00775551" w:rsidP="008A2B66">
      <w:pPr>
        <w:spacing w:after="120"/>
        <w:jc w:val="both"/>
        <w:rPr>
          <w:rFonts w:ascii="Verdana" w:hAnsi="Verdana"/>
          <w:sz w:val="20"/>
          <w:szCs w:val="20"/>
        </w:rPr>
      </w:pPr>
      <w:r>
        <w:rPr>
          <w:rFonts w:ascii="Verdana" w:hAnsi="Verdana"/>
          <w:sz w:val="20"/>
          <w:szCs w:val="20"/>
        </w:rPr>
        <w:t xml:space="preserve">De plaatsen die Het Goed aanbiedt betreft echter laag- of ongeschoold werk met een relatief lage lichamelijke fysieke belasting. Daar moeten ongetwijfeld kandidaten tussen zitten, die daarvoor geschikt kunnen worden geacht. </w:t>
      </w:r>
      <w:r w:rsidR="008A2B66">
        <w:rPr>
          <w:rFonts w:ascii="Verdana" w:hAnsi="Verdana"/>
          <w:sz w:val="20"/>
          <w:szCs w:val="20"/>
        </w:rPr>
        <w:t xml:space="preserve">De aanpak van Het Goed wordt als succesvol gekenschetst. Circa 60 á 70% van </w:t>
      </w:r>
      <w:r w:rsidR="008A2B66" w:rsidRPr="0003289F">
        <w:rPr>
          <w:rFonts w:ascii="Verdana" w:hAnsi="Verdana"/>
          <w:sz w:val="20"/>
          <w:szCs w:val="20"/>
        </w:rPr>
        <w:t>de rechtstreeks geplaatsten zijn binnen een half jaar uitgestroomd naar regulier werk (cijfers 2016-2017</w:t>
      </w:r>
      <w:r w:rsidR="008A2B66">
        <w:rPr>
          <w:rFonts w:ascii="Verdana" w:hAnsi="Verdana"/>
          <w:sz w:val="20"/>
          <w:szCs w:val="20"/>
        </w:rPr>
        <w:t>)</w:t>
      </w:r>
      <w:r w:rsidR="008A2B66" w:rsidRPr="0003289F">
        <w:rPr>
          <w:rFonts w:ascii="Verdana" w:hAnsi="Verdana"/>
          <w:sz w:val="20"/>
          <w:szCs w:val="20"/>
        </w:rPr>
        <w:t>.</w:t>
      </w:r>
    </w:p>
    <w:p w14:paraId="1A1C8183" w14:textId="1D6D230C" w:rsidR="00775551" w:rsidRDefault="00775551" w:rsidP="00A30C2E">
      <w:pPr>
        <w:spacing w:after="120"/>
        <w:jc w:val="both"/>
        <w:rPr>
          <w:rFonts w:ascii="Verdana" w:hAnsi="Verdana"/>
          <w:sz w:val="20"/>
          <w:szCs w:val="20"/>
        </w:rPr>
      </w:pPr>
      <w:r>
        <w:rPr>
          <w:rFonts w:ascii="Verdana" w:hAnsi="Verdana"/>
          <w:sz w:val="20"/>
          <w:szCs w:val="20"/>
        </w:rPr>
        <w:t>In de vorige paragraaf is aangegeven, dat de klantmanagers zelf aangeven onvoldoende aandacht te (kunnen) besteden aan de zogenaamde middengroep. Wellicht dat daarin een oorzaak kan zijn gelegen.</w:t>
      </w:r>
    </w:p>
    <w:p w14:paraId="212DB628" w14:textId="40368AB2" w:rsidR="00775551" w:rsidRDefault="00775551" w:rsidP="00A30C2E">
      <w:pPr>
        <w:spacing w:after="120"/>
        <w:jc w:val="both"/>
        <w:rPr>
          <w:rFonts w:ascii="Verdana" w:hAnsi="Verdana"/>
          <w:sz w:val="20"/>
          <w:szCs w:val="20"/>
        </w:rPr>
      </w:pPr>
      <w:r>
        <w:rPr>
          <w:rFonts w:ascii="Verdana" w:hAnsi="Verdana"/>
          <w:sz w:val="20"/>
          <w:szCs w:val="20"/>
        </w:rPr>
        <w:t>Anderzijds komt in meerdere interviews naar voren, dat de klantmanagers er vooral aandacht voor hebben dat een en ander conform de wettelijke voorschriften wordt uitgevoerd</w:t>
      </w:r>
      <w:r w:rsidR="003A3D58">
        <w:rPr>
          <w:rFonts w:ascii="Verdana" w:hAnsi="Verdana"/>
          <w:sz w:val="20"/>
          <w:szCs w:val="20"/>
        </w:rPr>
        <w:t>, w</w:t>
      </w:r>
      <w:r>
        <w:rPr>
          <w:rFonts w:ascii="Verdana" w:hAnsi="Verdana"/>
          <w:sz w:val="20"/>
          <w:szCs w:val="20"/>
        </w:rPr>
        <w:t xml:space="preserve">aardoor men minder </w:t>
      </w:r>
      <w:r w:rsidR="003A3D58">
        <w:rPr>
          <w:rFonts w:ascii="Verdana" w:hAnsi="Verdana"/>
          <w:sz w:val="20"/>
          <w:szCs w:val="20"/>
        </w:rPr>
        <w:t xml:space="preserve">opereert </w:t>
      </w:r>
      <w:r>
        <w:rPr>
          <w:rFonts w:ascii="Verdana" w:hAnsi="Verdana"/>
          <w:sz w:val="20"/>
          <w:szCs w:val="20"/>
        </w:rPr>
        <w:t>als coach en begeleider van een cliënt naar betaald werk.</w:t>
      </w:r>
    </w:p>
    <w:p w14:paraId="0A9B6FF4" w14:textId="77777777" w:rsidR="008A2B66" w:rsidRDefault="008A2B66" w:rsidP="008A2B66">
      <w:pPr>
        <w:spacing w:after="120"/>
        <w:jc w:val="both"/>
        <w:rPr>
          <w:rFonts w:ascii="Verdana" w:hAnsi="Verdana"/>
          <w:sz w:val="20"/>
          <w:szCs w:val="20"/>
        </w:rPr>
      </w:pPr>
      <w:r>
        <w:rPr>
          <w:rFonts w:ascii="Verdana" w:hAnsi="Verdana"/>
          <w:sz w:val="20"/>
          <w:szCs w:val="20"/>
        </w:rPr>
        <w:t xml:space="preserve">Door Het Goed is aangegeven, dat </w:t>
      </w:r>
      <w:r w:rsidRPr="008A2B66">
        <w:rPr>
          <w:rFonts w:ascii="Verdana" w:hAnsi="Verdana"/>
          <w:sz w:val="20"/>
          <w:szCs w:val="20"/>
        </w:rPr>
        <w:t>Het Goed best wat taken van de gemeente zou kunnen en willen overnemen om de werkdruk bij de klantmanagers te verminderen. Men heeft bij Het Goed een werkcoach, die alleen belast is met het voeren van gesprekken en begeleiden van geplaatsten. Daar zou gebruik van gemaakt kunnen worden.</w:t>
      </w:r>
    </w:p>
    <w:p w14:paraId="22636B4F" w14:textId="6746FC36" w:rsidR="00B20438" w:rsidRDefault="00775551" w:rsidP="00A30C2E">
      <w:pPr>
        <w:spacing w:after="120"/>
        <w:jc w:val="both"/>
        <w:rPr>
          <w:rFonts w:ascii="Verdana" w:hAnsi="Verdana"/>
          <w:sz w:val="20"/>
          <w:szCs w:val="20"/>
        </w:rPr>
      </w:pPr>
      <w:r w:rsidRPr="00057782">
        <w:rPr>
          <w:rFonts w:ascii="Verdana" w:hAnsi="Verdana"/>
          <w:sz w:val="20"/>
          <w:szCs w:val="20"/>
        </w:rPr>
        <w:t xml:space="preserve">Vanuit de Adviesraad wordt aangegeven, dat cliënten vaak het </w:t>
      </w:r>
      <w:r w:rsidR="00057782" w:rsidRPr="00057782">
        <w:rPr>
          <w:rFonts w:ascii="Verdana" w:hAnsi="Verdana"/>
          <w:sz w:val="20"/>
          <w:szCs w:val="20"/>
        </w:rPr>
        <w:t>gevoel hebben dat de klantmanagers meer</w:t>
      </w:r>
      <w:r w:rsidR="00B20438" w:rsidRPr="00057782">
        <w:rPr>
          <w:rFonts w:ascii="Verdana" w:hAnsi="Verdana"/>
          <w:sz w:val="20"/>
          <w:szCs w:val="20"/>
        </w:rPr>
        <w:t xml:space="preserve"> tegenover de cliënt </w:t>
      </w:r>
      <w:r w:rsidR="00057782" w:rsidRPr="00057782">
        <w:rPr>
          <w:rFonts w:ascii="Verdana" w:hAnsi="Verdana"/>
          <w:sz w:val="20"/>
          <w:szCs w:val="20"/>
        </w:rPr>
        <w:t xml:space="preserve">staan </w:t>
      </w:r>
      <w:r w:rsidR="00B20438" w:rsidRPr="00057782">
        <w:rPr>
          <w:rFonts w:ascii="Verdana" w:hAnsi="Verdana"/>
          <w:sz w:val="20"/>
          <w:szCs w:val="20"/>
        </w:rPr>
        <w:t xml:space="preserve">dan </w:t>
      </w:r>
      <w:r w:rsidR="00D862B2">
        <w:rPr>
          <w:rFonts w:ascii="Verdana" w:hAnsi="Verdana"/>
          <w:sz w:val="20"/>
          <w:szCs w:val="20"/>
        </w:rPr>
        <w:t>er</w:t>
      </w:r>
      <w:r w:rsidR="00B20438" w:rsidRPr="00057782">
        <w:rPr>
          <w:rFonts w:ascii="Verdana" w:hAnsi="Verdana"/>
          <w:sz w:val="20"/>
          <w:szCs w:val="20"/>
        </w:rPr>
        <w:t xml:space="preserve">naast. Anders dan bijvoorbeeld bij </w:t>
      </w:r>
      <w:proofErr w:type="spellStart"/>
      <w:r w:rsidR="00B20438" w:rsidRPr="00057782">
        <w:rPr>
          <w:rFonts w:ascii="Verdana" w:hAnsi="Verdana"/>
          <w:sz w:val="20"/>
          <w:szCs w:val="20"/>
        </w:rPr>
        <w:t>BestWijzer</w:t>
      </w:r>
      <w:proofErr w:type="spellEnd"/>
      <w:r w:rsidR="00B20438" w:rsidRPr="00057782">
        <w:rPr>
          <w:rFonts w:ascii="Verdana" w:hAnsi="Verdana"/>
          <w:sz w:val="20"/>
          <w:szCs w:val="20"/>
        </w:rPr>
        <w:t xml:space="preserve"> wordt de gang naar het gemeentehuis als </w:t>
      </w:r>
      <w:r w:rsidR="00594D95" w:rsidRPr="00057782">
        <w:rPr>
          <w:rFonts w:ascii="Verdana" w:hAnsi="Verdana"/>
          <w:sz w:val="20"/>
          <w:szCs w:val="20"/>
        </w:rPr>
        <w:t xml:space="preserve">hoogdrempelig </w:t>
      </w:r>
      <w:r w:rsidR="00B20438" w:rsidRPr="00057782">
        <w:rPr>
          <w:rFonts w:ascii="Verdana" w:hAnsi="Verdana"/>
          <w:sz w:val="20"/>
          <w:szCs w:val="20"/>
        </w:rPr>
        <w:t xml:space="preserve">ervaren. </w:t>
      </w:r>
      <w:r w:rsidR="0084034A" w:rsidRPr="00057782">
        <w:rPr>
          <w:rFonts w:ascii="Verdana" w:hAnsi="Verdana"/>
          <w:sz w:val="20"/>
          <w:szCs w:val="20"/>
        </w:rPr>
        <w:t>D</w:t>
      </w:r>
      <w:r w:rsidR="00594D95" w:rsidRPr="00057782">
        <w:rPr>
          <w:rFonts w:ascii="Verdana" w:hAnsi="Verdana"/>
          <w:sz w:val="20"/>
          <w:szCs w:val="20"/>
        </w:rPr>
        <w:t xml:space="preserve">oor </w:t>
      </w:r>
      <w:r w:rsidR="00057782" w:rsidRPr="00057782">
        <w:rPr>
          <w:rFonts w:ascii="Verdana" w:hAnsi="Verdana"/>
          <w:sz w:val="20"/>
          <w:szCs w:val="20"/>
        </w:rPr>
        <w:t>hen</w:t>
      </w:r>
      <w:r w:rsidR="00594D95" w:rsidRPr="00057782">
        <w:rPr>
          <w:rFonts w:ascii="Verdana" w:hAnsi="Verdana"/>
          <w:sz w:val="20"/>
          <w:szCs w:val="20"/>
        </w:rPr>
        <w:t xml:space="preserve"> is </w:t>
      </w:r>
      <w:r w:rsidR="00057782" w:rsidRPr="00057782">
        <w:rPr>
          <w:rFonts w:ascii="Verdana" w:hAnsi="Verdana"/>
          <w:sz w:val="20"/>
          <w:szCs w:val="20"/>
        </w:rPr>
        <w:t xml:space="preserve">de </w:t>
      </w:r>
      <w:r w:rsidR="0084034A" w:rsidRPr="00057782">
        <w:rPr>
          <w:rFonts w:ascii="Verdana" w:hAnsi="Verdana"/>
          <w:sz w:val="20"/>
          <w:szCs w:val="20"/>
        </w:rPr>
        <w:t xml:space="preserve">vrees uitgesproken dat een verhuizing van </w:t>
      </w:r>
      <w:proofErr w:type="spellStart"/>
      <w:r w:rsidR="0084034A" w:rsidRPr="00057782">
        <w:rPr>
          <w:rFonts w:ascii="Verdana" w:hAnsi="Verdana"/>
          <w:sz w:val="20"/>
          <w:szCs w:val="20"/>
        </w:rPr>
        <w:t>BestWijzer</w:t>
      </w:r>
      <w:proofErr w:type="spellEnd"/>
      <w:r w:rsidR="0084034A" w:rsidRPr="00057782">
        <w:rPr>
          <w:rFonts w:ascii="Verdana" w:hAnsi="Verdana"/>
          <w:sz w:val="20"/>
          <w:szCs w:val="20"/>
        </w:rPr>
        <w:t xml:space="preserve"> naar het gemeentehuis drempelverhogend zal werken en niet in het belang is van de cliënten.</w:t>
      </w:r>
    </w:p>
    <w:p w14:paraId="6ED64246" w14:textId="6AD0E98D" w:rsidR="00057782" w:rsidRPr="00C93E53" w:rsidRDefault="00516E0E" w:rsidP="00A30C2E">
      <w:pPr>
        <w:spacing w:after="120"/>
        <w:jc w:val="both"/>
        <w:rPr>
          <w:rFonts w:ascii="Verdana" w:hAnsi="Verdana"/>
          <w:sz w:val="20"/>
          <w:szCs w:val="20"/>
          <w:u w:val="single"/>
        </w:rPr>
      </w:pPr>
      <w:r w:rsidRPr="00516E0E">
        <w:rPr>
          <w:rFonts w:ascii="Verdana" w:hAnsi="Verdana"/>
          <w:sz w:val="20"/>
          <w:szCs w:val="20"/>
          <w:u w:val="single"/>
        </w:rPr>
        <w:t>T</w:t>
      </w:r>
      <w:r w:rsidRPr="009802AB">
        <w:rPr>
          <w:rFonts w:ascii="Verdana" w:hAnsi="Verdana"/>
          <w:sz w:val="20"/>
          <w:szCs w:val="20"/>
          <w:u w:val="single"/>
        </w:rPr>
        <w:t>egenprestatie naar vermogen.</w:t>
      </w:r>
      <w:r w:rsidRPr="00C93E53">
        <w:rPr>
          <w:rFonts w:ascii="Verdana" w:hAnsi="Verdana"/>
          <w:sz w:val="20"/>
          <w:szCs w:val="20"/>
          <w:u w:val="single"/>
        </w:rPr>
        <w:t xml:space="preserve"> </w:t>
      </w:r>
      <w:r w:rsidR="00057782" w:rsidRPr="00C93E53">
        <w:rPr>
          <w:rFonts w:ascii="Verdana" w:hAnsi="Verdana"/>
          <w:sz w:val="20"/>
          <w:szCs w:val="20"/>
          <w:u w:val="single"/>
        </w:rPr>
        <w:t>.</w:t>
      </w:r>
    </w:p>
    <w:p w14:paraId="608BA67A" w14:textId="71BF98C9" w:rsidR="00057782" w:rsidRDefault="00787570" w:rsidP="00A30C2E">
      <w:pPr>
        <w:spacing w:after="120"/>
        <w:jc w:val="both"/>
        <w:rPr>
          <w:rFonts w:ascii="Verdana" w:hAnsi="Verdana"/>
          <w:sz w:val="20"/>
          <w:szCs w:val="20"/>
        </w:rPr>
      </w:pPr>
      <w:r>
        <w:rPr>
          <w:rFonts w:ascii="Verdana" w:hAnsi="Verdana"/>
          <w:sz w:val="20"/>
          <w:szCs w:val="20"/>
        </w:rPr>
        <w:t>Een van de uitgangspunten van het Participatieb</w:t>
      </w:r>
      <w:r w:rsidR="005159F2">
        <w:rPr>
          <w:rFonts w:ascii="Verdana" w:hAnsi="Verdana"/>
          <w:sz w:val="20"/>
          <w:szCs w:val="20"/>
        </w:rPr>
        <w:t>eleid in Best is, dat íedereen mee moet kunnen doen. Bij voorkeur uiteraard in een reguliere baan, waar als de afstand tot de arbeidsmarkt zodanig is, dat dit niet reëel is, dan via een maatschappelijke plaatsing c.q. zinvolle dagbesteding.</w:t>
      </w:r>
    </w:p>
    <w:p w14:paraId="5E5551FA" w14:textId="4B645CC5" w:rsidR="005159F2" w:rsidRDefault="005159F2" w:rsidP="00A30C2E">
      <w:pPr>
        <w:spacing w:after="120"/>
        <w:jc w:val="both"/>
        <w:rPr>
          <w:rFonts w:ascii="Verdana" w:hAnsi="Verdana"/>
          <w:sz w:val="20"/>
          <w:szCs w:val="20"/>
        </w:rPr>
      </w:pPr>
      <w:r>
        <w:rPr>
          <w:rFonts w:ascii="Verdana" w:hAnsi="Verdana"/>
          <w:sz w:val="20"/>
          <w:szCs w:val="20"/>
        </w:rPr>
        <w:t xml:space="preserve">Klantmanagers geven aan daaraan onvoldoende aandacht te besteden, enerzijds omdat de regelgeving op dat punt belemmerend werkt, anderzijds omdat vanwege de </w:t>
      </w:r>
      <w:r>
        <w:rPr>
          <w:rFonts w:ascii="Verdana" w:hAnsi="Verdana"/>
          <w:sz w:val="20"/>
          <w:szCs w:val="20"/>
        </w:rPr>
        <w:lastRenderedPageBreak/>
        <w:t>capaciteitsproblemen daar onvoldoende tijd voor beschikbaar is. Door een werkgroep wordt momenteel bekeken of de regels zodanig zijn aan te passen, dat dit voor de klantmanagers beter uitvoerbaar wordt.</w:t>
      </w:r>
    </w:p>
    <w:p w14:paraId="5A89CE0D" w14:textId="259E4931" w:rsidR="00057782" w:rsidRPr="005159F2" w:rsidRDefault="005159F2" w:rsidP="00A30C2E">
      <w:pPr>
        <w:spacing w:after="120"/>
        <w:jc w:val="both"/>
        <w:rPr>
          <w:rFonts w:ascii="Verdana" w:hAnsi="Verdana"/>
          <w:sz w:val="20"/>
          <w:szCs w:val="20"/>
          <w:u w:val="single"/>
        </w:rPr>
      </w:pPr>
      <w:r w:rsidRPr="005159F2">
        <w:rPr>
          <w:rFonts w:ascii="Verdana" w:hAnsi="Verdana"/>
          <w:sz w:val="20"/>
          <w:szCs w:val="20"/>
          <w:u w:val="single"/>
        </w:rPr>
        <w:t>Maatregelen op grond van de Participatiewet.</w:t>
      </w:r>
    </w:p>
    <w:p w14:paraId="1510F894" w14:textId="77777777" w:rsidR="008A2B66" w:rsidRDefault="005159F2" w:rsidP="00A30C2E">
      <w:pPr>
        <w:spacing w:after="120"/>
        <w:jc w:val="both"/>
        <w:rPr>
          <w:rFonts w:ascii="Verdana" w:hAnsi="Verdana"/>
          <w:sz w:val="20"/>
          <w:szCs w:val="20"/>
        </w:rPr>
      </w:pPr>
      <w:r>
        <w:rPr>
          <w:rFonts w:ascii="Verdana" w:hAnsi="Verdana"/>
          <w:sz w:val="20"/>
          <w:szCs w:val="20"/>
        </w:rPr>
        <w:t>De Participatiewet geeft de gemeente verschillende mogelijkheden in handen om maatregelen te treffen, als cliënten niet bereid zijn om een tegenprestatie te leveren voor de uitkering die zij ontvangen</w:t>
      </w:r>
      <w:r w:rsidR="008A2B66">
        <w:rPr>
          <w:rFonts w:ascii="Verdana" w:hAnsi="Verdana"/>
          <w:sz w:val="20"/>
          <w:szCs w:val="20"/>
        </w:rPr>
        <w:t xml:space="preserve"> of anderszins niet aan de voorwaarden van de Participatiewet voldoen</w:t>
      </w:r>
      <w:r>
        <w:rPr>
          <w:rFonts w:ascii="Verdana" w:hAnsi="Verdana"/>
          <w:sz w:val="20"/>
          <w:szCs w:val="20"/>
        </w:rPr>
        <w:t>.</w:t>
      </w:r>
    </w:p>
    <w:p w14:paraId="5A1E753B" w14:textId="06615033" w:rsidR="008A2B66" w:rsidRDefault="008A2B66" w:rsidP="00A30C2E">
      <w:pPr>
        <w:spacing w:after="120"/>
        <w:jc w:val="both"/>
        <w:rPr>
          <w:rFonts w:ascii="Verdana" w:hAnsi="Verdana"/>
          <w:sz w:val="20"/>
          <w:szCs w:val="20"/>
        </w:rPr>
      </w:pPr>
      <w:r>
        <w:rPr>
          <w:rFonts w:ascii="Verdana" w:hAnsi="Verdana"/>
          <w:sz w:val="20"/>
          <w:szCs w:val="20"/>
        </w:rPr>
        <w:t>In hoeverre van die mogelijkheden gebruik wordt gemaakt is niet bekend, helaas wordt daarover in de Monitor</w:t>
      </w:r>
      <w:r w:rsidR="005827BE">
        <w:rPr>
          <w:rFonts w:ascii="Verdana" w:hAnsi="Verdana"/>
          <w:sz w:val="20"/>
          <w:szCs w:val="20"/>
        </w:rPr>
        <w:t xml:space="preserve"> Sociaal Domein</w:t>
      </w:r>
      <w:r>
        <w:rPr>
          <w:rFonts w:ascii="Verdana" w:hAnsi="Verdana"/>
          <w:sz w:val="20"/>
          <w:szCs w:val="20"/>
        </w:rPr>
        <w:t xml:space="preserve"> ook niet meer gerapporteerd. In de interviews is aangegeven, dat het </w:t>
      </w:r>
      <w:r w:rsidR="003A3D58">
        <w:rPr>
          <w:rFonts w:ascii="Verdana" w:hAnsi="Verdana"/>
          <w:sz w:val="20"/>
          <w:szCs w:val="20"/>
        </w:rPr>
        <w:t xml:space="preserve">vastgestelde </w:t>
      </w:r>
      <w:r>
        <w:rPr>
          <w:rFonts w:ascii="Verdana" w:hAnsi="Verdana"/>
          <w:sz w:val="20"/>
          <w:szCs w:val="20"/>
        </w:rPr>
        <w:t>beleid op dat punt best wat scherper mag, maar dat die strengere aanpak wellicht niet zo goed bij Best past.</w:t>
      </w:r>
    </w:p>
    <w:p w14:paraId="27555D03" w14:textId="6B9CB02B" w:rsidR="00057782" w:rsidRDefault="008A2B66" w:rsidP="00A30C2E">
      <w:pPr>
        <w:spacing w:after="120"/>
        <w:jc w:val="both"/>
        <w:rPr>
          <w:rFonts w:ascii="Verdana" w:hAnsi="Verdana"/>
          <w:sz w:val="20"/>
          <w:szCs w:val="20"/>
        </w:rPr>
      </w:pPr>
      <w:r>
        <w:rPr>
          <w:rFonts w:ascii="Verdana" w:hAnsi="Verdana"/>
          <w:sz w:val="20"/>
          <w:szCs w:val="20"/>
        </w:rPr>
        <w:t xml:space="preserve">Extern bestaat de indruk, dat de </w:t>
      </w:r>
      <w:r w:rsidR="00693E01">
        <w:rPr>
          <w:rFonts w:ascii="Verdana" w:hAnsi="Verdana"/>
          <w:sz w:val="20"/>
          <w:szCs w:val="20"/>
        </w:rPr>
        <w:t>niet-bereidwillige</w:t>
      </w:r>
      <w:r w:rsidR="00D862B2">
        <w:rPr>
          <w:rFonts w:ascii="Verdana" w:hAnsi="Verdana"/>
          <w:sz w:val="20"/>
          <w:szCs w:val="20"/>
        </w:rPr>
        <w:t xml:space="preserve"> </w:t>
      </w:r>
      <w:r>
        <w:rPr>
          <w:rFonts w:ascii="Verdana" w:hAnsi="Verdana"/>
          <w:sz w:val="20"/>
          <w:szCs w:val="20"/>
        </w:rPr>
        <w:t xml:space="preserve">cliënten teveel worden </w:t>
      </w:r>
      <w:r w:rsidR="00C93E53">
        <w:rPr>
          <w:rFonts w:ascii="Verdana" w:hAnsi="Verdana"/>
          <w:sz w:val="20"/>
          <w:szCs w:val="20"/>
        </w:rPr>
        <w:t>gespaard</w:t>
      </w:r>
      <w:r>
        <w:rPr>
          <w:rFonts w:ascii="Verdana" w:hAnsi="Verdana"/>
          <w:sz w:val="20"/>
          <w:szCs w:val="20"/>
        </w:rPr>
        <w:t xml:space="preserve"> en dat het taalgebruik ten opzichte van de </w:t>
      </w:r>
      <w:r w:rsidR="00693E01">
        <w:rPr>
          <w:rFonts w:ascii="Verdana" w:hAnsi="Verdana"/>
          <w:sz w:val="20"/>
          <w:szCs w:val="20"/>
        </w:rPr>
        <w:t xml:space="preserve">bereidwillige </w:t>
      </w:r>
      <w:r>
        <w:rPr>
          <w:rFonts w:ascii="Verdana" w:hAnsi="Verdana"/>
          <w:sz w:val="20"/>
          <w:szCs w:val="20"/>
        </w:rPr>
        <w:t xml:space="preserve">cliënten als erg dreigend wordt ervaren. Dit voelt voor deze </w:t>
      </w:r>
      <w:r w:rsidR="00D862B2">
        <w:rPr>
          <w:rFonts w:ascii="Verdana" w:hAnsi="Verdana"/>
          <w:sz w:val="20"/>
          <w:szCs w:val="20"/>
        </w:rPr>
        <w:t xml:space="preserve">groep </w:t>
      </w:r>
      <w:r>
        <w:rPr>
          <w:rFonts w:ascii="Verdana" w:hAnsi="Verdana"/>
          <w:sz w:val="20"/>
          <w:szCs w:val="20"/>
        </w:rPr>
        <w:t>als een trap na, terwijl men er niet voor gekozen heeft om in een uitkeringssituatie terecht te komen.</w:t>
      </w:r>
      <w:r w:rsidR="005159F2">
        <w:rPr>
          <w:rFonts w:ascii="Verdana" w:hAnsi="Verdana"/>
          <w:sz w:val="20"/>
          <w:szCs w:val="20"/>
        </w:rPr>
        <w:t xml:space="preserve"> </w:t>
      </w:r>
    </w:p>
    <w:p w14:paraId="2AF2B1BF" w14:textId="0F647B06" w:rsidR="00615C64" w:rsidRPr="00615C64" w:rsidRDefault="00385A53" w:rsidP="00EB3906">
      <w:pPr>
        <w:tabs>
          <w:tab w:val="left" w:pos="8505"/>
        </w:tabs>
        <w:spacing w:after="0"/>
        <w:jc w:val="both"/>
        <w:rPr>
          <w:rFonts w:ascii="Verdana" w:hAnsi="Verdana"/>
          <w:b/>
          <w:color w:val="C00000"/>
          <w:sz w:val="20"/>
          <w:szCs w:val="20"/>
        </w:rPr>
      </w:pPr>
      <w:r>
        <w:rPr>
          <w:rFonts w:ascii="Verdana" w:hAnsi="Verdana"/>
          <w:b/>
          <w:color w:val="C00000"/>
          <w:sz w:val="20"/>
          <w:szCs w:val="20"/>
        </w:rPr>
        <w:t>1</w:t>
      </w:r>
      <w:r w:rsidR="00615C64" w:rsidRPr="00615C64">
        <w:rPr>
          <w:rFonts w:ascii="Verdana" w:hAnsi="Verdana"/>
          <w:b/>
          <w:color w:val="C00000"/>
          <w:sz w:val="20"/>
          <w:szCs w:val="20"/>
        </w:rPr>
        <w:t>.4   Resultaten</w:t>
      </w:r>
    </w:p>
    <w:p w14:paraId="6A8BD73D" w14:textId="6E28F6E0" w:rsidR="009B4E6D" w:rsidRDefault="009B4E6D"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9264" behindDoc="0" locked="0" layoutInCell="1" allowOverlap="1" wp14:anchorId="037C2622" wp14:editId="395B1256">
                <wp:simplePos x="0" y="0"/>
                <wp:positionH relativeFrom="margin">
                  <wp:posOffset>6350</wp:posOffset>
                </wp:positionH>
                <wp:positionV relativeFrom="paragraph">
                  <wp:posOffset>53975</wp:posOffset>
                </wp:positionV>
                <wp:extent cx="5737860" cy="670560"/>
                <wp:effectExtent l="0" t="0" r="15240" b="15240"/>
                <wp:wrapNone/>
                <wp:docPr id="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670560"/>
                        </a:xfrm>
                        <a:prstGeom prst="rect">
                          <a:avLst/>
                        </a:prstGeom>
                        <a:solidFill>
                          <a:srgbClr val="FFFFFF"/>
                        </a:solidFill>
                        <a:ln w="9525">
                          <a:solidFill>
                            <a:srgbClr val="C00000"/>
                          </a:solidFill>
                          <a:miter lim="800000"/>
                          <a:headEnd/>
                          <a:tailEnd/>
                        </a:ln>
                      </wps:spPr>
                      <wps:txbx>
                        <w:txbxContent>
                          <w:p w14:paraId="2BD79FA3" w14:textId="1565BEB2" w:rsidR="00350975" w:rsidRPr="004A37B9" w:rsidRDefault="00350975" w:rsidP="004A37B9">
                            <w:pPr>
                              <w:spacing w:after="0"/>
                              <w:rPr>
                                <w:rFonts w:ascii="Verdana" w:hAnsi="Verdana"/>
                                <w:i/>
                                <w:sz w:val="18"/>
                                <w:szCs w:val="18"/>
                                <w:u w:val="single"/>
                              </w:rPr>
                            </w:pPr>
                            <w:r w:rsidRPr="004A37B9">
                              <w:rPr>
                                <w:rFonts w:ascii="Verdana" w:hAnsi="Verdana"/>
                                <w:i/>
                                <w:sz w:val="18"/>
                                <w:szCs w:val="18"/>
                                <w:u w:val="single"/>
                              </w:rPr>
                              <w:t>Onderzoeksvragen:</w:t>
                            </w:r>
                          </w:p>
                          <w:p w14:paraId="133837D6" w14:textId="77777777" w:rsidR="00350975" w:rsidRPr="004A37B9" w:rsidRDefault="00350975" w:rsidP="00805FA5">
                            <w:pPr>
                              <w:numPr>
                                <w:ilvl w:val="0"/>
                                <w:numId w:val="16"/>
                              </w:numPr>
                              <w:tabs>
                                <w:tab w:val="left" w:pos="5040"/>
                              </w:tabs>
                              <w:spacing w:after="0"/>
                              <w:ind w:left="284" w:hanging="284"/>
                              <w:jc w:val="both"/>
                              <w:rPr>
                                <w:rFonts w:ascii="Verdana" w:hAnsi="Verdana"/>
                                <w:i/>
                                <w:sz w:val="18"/>
                                <w:szCs w:val="18"/>
                              </w:rPr>
                            </w:pPr>
                            <w:r w:rsidRPr="004A37B9">
                              <w:rPr>
                                <w:rFonts w:ascii="Verdana" w:hAnsi="Verdana"/>
                                <w:i/>
                                <w:sz w:val="18"/>
                                <w:szCs w:val="18"/>
                              </w:rPr>
                              <w:t>Welke concrete resultaten zijn er behaald als gevolg van dat re-integratiebeleid?</w:t>
                            </w:r>
                          </w:p>
                          <w:p w14:paraId="43883128" w14:textId="77777777" w:rsidR="00350975" w:rsidRPr="004A37B9" w:rsidRDefault="00350975" w:rsidP="00805FA5">
                            <w:pPr>
                              <w:numPr>
                                <w:ilvl w:val="0"/>
                                <w:numId w:val="16"/>
                              </w:numPr>
                              <w:tabs>
                                <w:tab w:val="left" w:pos="5040"/>
                              </w:tabs>
                              <w:spacing w:after="0"/>
                              <w:ind w:left="284" w:hanging="284"/>
                              <w:jc w:val="both"/>
                              <w:rPr>
                                <w:rFonts w:ascii="Verdana" w:hAnsi="Verdana"/>
                                <w:i/>
                                <w:sz w:val="18"/>
                                <w:szCs w:val="18"/>
                              </w:rPr>
                            </w:pPr>
                            <w:r w:rsidRPr="004A37B9">
                              <w:rPr>
                                <w:rFonts w:ascii="Verdana" w:hAnsi="Verdana"/>
                                <w:i/>
                                <w:sz w:val="18"/>
                                <w:szCs w:val="18"/>
                              </w:rPr>
                              <w:t>Hoe verhouden zich de lasten en baten van dat beleid?</w:t>
                            </w:r>
                          </w:p>
                          <w:p w14:paraId="7B516B28" w14:textId="77777777" w:rsidR="00350975" w:rsidRPr="00916AE8" w:rsidRDefault="00350975" w:rsidP="004A37B9">
                            <w:pPr>
                              <w:spacing w:after="0"/>
                              <w:rPr>
                                <w:rFonts w:ascii="Verdana" w:hAnsi="Verdana"/>
                                <w:i/>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2622" id="_x0000_s1040" type="#_x0000_t202" style="position:absolute;left:0;text-align:left;margin-left:.5pt;margin-top:4.25pt;width:451.8pt;height:5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" strokecolor="#c00000">
                <v:textbox>
                  <w:txbxContent>
                    <w:p w14:paraId="2BD79FA3" w14:textId="1565BEB2" w:rsidR="00350975" w:rsidRPr="004A37B9" w:rsidRDefault="00350975" w:rsidP="004A37B9">
                      <w:pPr>
                        <w:spacing w:after="0"/>
                        <w:rPr>
                          <w:rFonts w:ascii="Verdana" w:hAnsi="Verdana"/>
                          <w:i/>
                          <w:sz w:val="18"/>
                          <w:szCs w:val="18"/>
                          <w:u w:val="single"/>
                        </w:rPr>
                      </w:pPr>
                      <w:r w:rsidRPr="004A37B9">
                        <w:rPr>
                          <w:rFonts w:ascii="Verdana" w:hAnsi="Verdana"/>
                          <w:i/>
                          <w:sz w:val="18"/>
                          <w:szCs w:val="18"/>
                          <w:u w:val="single"/>
                        </w:rPr>
                        <w:t>Onderzoeksvragen:</w:t>
                      </w:r>
                    </w:p>
                    <w:p w14:paraId="133837D6" w14:textId="77777777" w:rsidR="00350975" w:rsidRPr="004A37B9" w:rsidRDefault="00350975" w:rsidP="00805FA5">
                      <w:pPr>
                        <w:numPr>
                          <w:ilvl w:val="0"/>
                          <w:numId w:val="16"/>
                        </w:numPr>
                        <w:tabs>
                          <w:tab w:val="left" w:pos="5040"/>
                        </w:tabs>
                        <w:spacing w:after="0"/>
                        <w:ind w:left="284" w:hanging="284"/>
                        <w:jc w:val="both"/>
                        <w:rPr>
                          <w:rFonts w:ascii="Verdana" w:hAnsi="Verdana"/>
                          <w:i/>
                          <w:sz w:val="18"/>
                          <w:szCs w:val="18"/>
                        </w:rPr>
                      </w:pPr>
                      <w:r w:rsidRPr="004A37B9">
                        <w:rPr>
                          <w:rFonts w:ascii="Verdana" w:hAnsi="Verdana"/>
                          <w:i/>
                          <w:sz w:val="18"/>
                          <w:szCs w:val="18"/>
                        </w:rPr>
                        <w:t>Welke concrete resultaten zijn er behaald als gevolg van dat re-integratiebeleid?</w:t>
                      </w:r>
                    </w:p>
                    <w:p w14:paraId="43883128" w14:textId="77777777" w:rsidR="00350975" w:rsidRPr="004A37B9" w:rsidRDefault="00350975" w:rsidP="00805FA5">
                      <w:pPr>
                        <w:numPr>
                          <w:ilvl w:val="0"/>
                          <w:numId w:val="16"/>
                        </w:numPr>
                        <w:tabs>
                          <w:tab w:val="left" w:pos="5040"/>
                        </w:tabs>
                        <w:spacing w:after="0"/>
                        <w:ind w:left="284" w:hanging="284"/>
                        <w:jc w:val="both"/>
                        <w:rPr>
                          <w:rFonts w:ascii="Verdana" w:hAnsi="Verdana"/>
                          <w:i/>
                          <w:sz w:val="18"/>
                          <w:szCs w:val="18"/>
                        </w:rPr>
                      </w:pPr>
                      <w:r w:rsidRPr="004A37B9">
                        <w:rPr>
                          <w:rFonts w:ascii="Verdana" w:hAnsi="Verdana"/>
                          <w:i/>
                          <w:sz w:val="18"/>
                          <w:szCs w:val="18"/>
                        </w:rPr>
                        <w:t>Hoe verhouden zich de lasten en baten van dat beleid?</w:t>
                      </w:r>
                    </w:p>
                    <w:p w14:paraId="7B516B28" w14:textId="77777777" w:rsidR="00350975" w:rsidRPr="00916AE8" w:rsidRDefault="00350975" w:rsidP="004A37B9">
                      <w:pPr>
                        <w:spacing w:after="0"/>
                        <w:rPr>
                          <w:rFonts w:ascii="Verdana" w:hAnsi="Verdana"/>
                          <w:i/>
                          <w:sz w:val="18"/>
                          <w:szCs w:val="18"/>
                          <w:u w:val="single"/>
                        </w:rPr>
                      </w:pPr>
                    </w:p>
                  </w:txbxContent>
                </v:textbox>
                <w10:wrap anchorx="margin"/>
              </v:shape>
            </w:pict>
          </mc:Fallback>
        </mc:AlternateContent>
      </w:r>
    </w:p>
    <w:p w14:paraId="05251C97" w14:textId="5E7DA42C" w:rsidR="009B4E6D" w:rsidRDefault="009B4E6D" w:rsidP="00EB3906">
      <w:pPr>
        <w:spacing w:after="0"/>
        <w:jc w:val="both"/>
        <w:rPr>
          <w:rFonts w:ascii="Verdana" w:hAnsi="Verdana"/>
          <w:sz w:val="20"/>
          <w:szCs w:val="20"/>
        </w:rPr>
      </w:pPr>
    </w:p>
    <w:p w14:paraId="06F7286B" w14:textId="7B9D4261" w:rsidR="009B4E6D" w:rsidRDefault="009B4E6D" w:rsidP="00EB3906">
      <w:pPr>
        <w:spacing w:after="0"/>
        <w:jc w:val="both"/>
        <w:rPr>
          <w:rFonts w:ascii="Verdana" w:hAnsi="Verdana"/>
          <w:sz w:val="20"/>
          <w:szCs w:val="20"/>
        </w:rPr>
      </w:pPr>
    </w:p>
    <w:p w14:paraId="03C63C74" w14:textId="14472DCD" w:rsidR="009B4E6D" w:rsidRDefault="009B4E6D" w:rsidP="00EB3906">
      <w:pPr>
        <w:spacing w:after="0"/>
        <w:jc w:val="both"/>
        <w:rPr>
          <w:rFonts w:ascii="Verdana" w:hAnsi="Verdana"/>
          <w:sz w:val="20"/>
          <w:szCs w:val="20"/>
        </w:rPr>
      </w:pPr>
    </w:p>
    <w:p w14:paraId="32CC25AD" w14:textId="7BA00E8D" w:rsidR="00615C64" w:rsidRDefault="00615C64" w:rsidP="00EB3906">
      <w:pPr>
        <w:spacing w:after="0"/>
        <w:jc w:val="both"/>
        <w:rPr>
          <w:rFonts w:ascii="Verdana" w:hAnsi="Verdana"/>
          <w:sz w:val="20"/>
          <w:szCs w:val="20"/>
        </w:rPr>
      </w:pPr>
    </w:p>
    <w:p w14:paraId="0D15C596" w14:textId="3712982F" w:rsidR="004A37B9" w:rsidRPr="000F04A3" w:rsidRDefault="00251F59" w:rsidP="000F04A3">
      <w:pPr>
        <w:spacing w:after="120"/>
        <w:jc w:val="both"/>
        <w:rPr>
          <w:rFonts w:ascii="Verdana" w:hAnsi="Verdana"/>
          <w:sz w:val="20"/>
          <w:szCs w:val="20"/>
          <w:u w:val="single"/>
        </w:rPr>
      </w:pPr>
      <w:r>
        <w:rPr>
          <w:rFonts w:ascii="Verdana" w:hAnsi="Verdana"/>
          <w:sz w:val="20"/>
          <w:szCs w:val="20"/>
          <w:u w:val="single"/>
        </w:rPr>
        <w:t>Resultaten inspanningen gemeente Best.</w:t>
      </w:r>
      <w:r w:rsidR="000F04A3">
        <w:rPr>
          <w:rFonts w:ascii="Verdana" w:hAnsi="Verdana"/>
          <w:sz w:val="20"/>
          <w:szCs w:val="20"/>
          <w:u w:val="single"/>
        </w:rPr>
        <w:t>.</w:t>
      </w:r>
    </w:p>
    <w:p w14:paraId="4AA91F47" w14:textId="2B0711C7" w:rsidR="000F04A3" w:rsidRDefault="000F04A3" w:rsidP="000F04A3">
      <w:pPr>
        <w:spacing w:after="120"/>
        <w:jc w:val="both"/>
        <w:rPr>
          <w:rFonts w:ascii="Verdana" w:hAnsi="Verdana"/>
          <w:sz w:val="20"/>
          <w:szCs w:val="20"/>
        </w:rPr>
      </w:pPr>
      <w:r>
        <w:rPr>
          <w:rFonts w:ascii="Verdana" w:hAnsi="Verdana"/>
          <w:sz w:val="20"/>
          <w:szCs w:val="20"/>
        </w:rPr>
        <w:t>Om na te gaan in hoeverre de doelstellingen, zoals die bij de begroting zijn gehanteerd, daadwerkelijk geëffectueerd zijn, is op basis van de jaarrekeningen over 2015 t/m 2017 onderstaande vergelijkingstabel opgesteld.</w:t>
      </w:r>
    </w:p>
    <w:tbl>
      <w:tblPr>
        <w:tblStyle w:val="Tabelraster"/>
        <w:tblW w:w="9098" w:type="dxa"/>
        <w:tblLook w:val="04A0" w:firstRow="1" w:lastRow="0" w:firstColumn="1" w:lastColumn="0" w:noHBand="0" w:noVBand="1"/>
      </w:tblPr>
      <w:tblGrid>
        <w:gridCol w:w="1541"/>
        <w:gridCol w:w="910"/>
        <w:gridCol w:w="838"/>
        <w:gridCol w:w="968"/>
        <w:gridCol w:w="1156"/>
        <w:gridCol w:w="829"/>
        <w:gridCol w:w="1030"/>
        <w:gridCol w:w="1063"/>
        <w:gridCol w:w="763"/>
      </w:tblGrid>
      <w:tr w:rsidR="004505A8" w:rsidRPr="0099442E" w14:paraId="17FC5D81" w14:textId="77777777" w:rsidTr="00693E01">
        <w:trPr>
          <w:trHeight w:val="424"/>
        </w:trPr>
        <w:tc>
          <w:tcPr>
            <w:tcW w:w="1541" w:type="dxa"/>
            <w:vMerge w:val="restart"/>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137B008" w14:textId="77777777" w:rsidR="005B5E5E" w:rsidRPr="0099442E" w:rsidRDefault="005B5E5E" w:rsidP="00EB3906">
            <w:pPr>
              <w:spacing w:after="0"/>
              <w:jc w:val="both"/>
              <w:rPr>
                <w:rFonts w:ascii="Verdana" w:hAnsi="Verdana"/>
                <w:b/>
                <w:i/>
                <w:sz w:val="16"/>
                <w:szCs w:val="16"/>
              </w:rPr>
            </w:pPr>
            <w:r>
              <w:rPr>
                <w:rFonts w:ascii="Verdana" w:hAnsi="Verdana"/>
                <w:b/>
                <w:i/>
                <w:sz w:val="16"/>
                <w:szCs w:val="16"/>
              </w:rPr>
              <w:t>Effect indicatoren.</w:t>
            </w:r>
          </w:p>
        </w:tc>
        <w:tc>
          <w:tcPr>
            <w:tcW w:w="1748" w:type="dxa"/>
            <w:gridSpan w:val="2"/>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77CF49B" w14:textId="6B7C78EB" w:rsidR="005B5E5E" w:rsidRPr="0099442E" w:rsidRDefault="005B5E5E" w:rsidP="00EB3906">
            <w:pPr>
              <w:spacing w:after="0"/>
              <w:jc w:val="both"/>
              <w:rPr>
                <w:rFonts w:ascii="Verdana" w:hAnsi="Verdana"/>
                <w:b/>
                <w:i/>
                <w:sz w:val="16"/>
                <w:szCs w:val="16"/>
              </w:rPr>
            </w:pPr>
            <w:r w:rsidRPr="0099442E">
              <w:rPr>
                <w:rFonts w:ascii="Verdana" w:hAnsi="Verdana"/>
                <w:b/>
                <w:i/>
                <w:sz w:val="16"/>
                <w:szCs w:val="16"/>
              </w:rPr>
              <w:t>2015</w:t>
            </w:r>
          </w:p>
        </w:tc>
        <w:tc>
          <w:tcPr>
            <w:tcW w:w="2124" w:type="dxa"/>
            <w:gridSpan w:val="2"/>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004C72CD" w14:textId="493F967C" w:rsidR="005B5E5E" w:rsidRPr="004505A8" w:rsidRDefault="005B5E5E" w:rsidP="00EB3906">
            <w:pPr>
              <w:spacing w:after="0"/>
              <w:jc w:val="both"/>
              <w:rPr>
                <w:rFonts w:ascii="Verdana" w:hAnsi="Verdana"/>
                <w:b/>
                <w:i/>
                <w:sz w:val="16"/>
                <w:szCs w:val="16"/>
              </w:rPr>
            </w:pPr>
            <w:r w:rsidRPr="004505A8">
              <w:rPr>
                <w:rFonts w:ascii="Verdana" w:hAnsi="Verdana"/>
                <w:b/>
                <w:i/>
                <w:sz w:val="16"/>
                <w:szCs w:val="16"/>
              </w:rPr>
              <w:t>2016</w:t>
            </w:r>
          </w:p>
        </w:tc>
        <w:tc>
          <w:tcPr>
            <w:tcW w:w="1859" w:type="dxa"/>
            <w:gridSpan w:val="2"/>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E75A2C4" w14:textId="096EF227" w:rsidR="005B5E5E" w:rsidRPr="004A2578" w:rsidRDefault="005B5E5E" w:rsidP="00EB3906">
            <w:pPr>
              <w:spacing w:after="0"/>
              <w:jc w:val="both"/>
              <w:rPr>
                <w:rFonts w:ascii="Verdana" w:hAnsi="Verdana"/>
                <w:b/>
                <w:i/>
                <w:sz w:val="16"/>
                <w:szCs w:val="16"/>
              </w:rPr>
            </w:pPr>
            <w:r w:rsidRPr="004A2578">
              <w:rPr>
                <w:rFonts w:ascii="Verdana" w:hAnsi="Verdana"/>
                <w:b/>
                <w:i/>
                <w:sz w:val="16"/>
                <w:szCs w:val="16"/>
              </w:rPr>
              <w:t>2017</w:t>
            </w:r>
          </w:p>
        </w:tc>
        <w:tc>
          <w:tcPr>
            <w:tcW w:w="1826" w:type="dxa"/>
            <w:gridSpan w:val="2"/>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A632810" w14:textId="36F41FD3" w:rsidR="005B5E5E" w:rsidRPr="0099442E" w:rsidRDefault="005B5E5E" w:rsidP="00EB3906">
            <w:pPr>
              <w:spacing w:after="0"/>
              <w:jc w:val="both"/>
              <w:rPr>
                <w:rFonts w:ascii="Verdana" w:hAnsi="Verdana"/>
                <w:b/>
                <w:i/>
                <w:sz w:val="16"/>
                <w:szCs w:val="16"/>
              </w:rPr>
            </w:pPr>
            <w:r w:rsidRPr="0099442E">
              <w:rPr>
                <w:rFonts w:ascii="Verdana" w:hAnsi="Verdana"/>
                <w:b/>
                <w:i/>
                <w:sz w:val="16"/>
                <w:szCs w:val="16"/>
              </w:rPr>
              <w:t xml:space="preserve"> 2018</w:t>
            </w:r>
          </w:p>
        </w:tc>
      </w:tr>
      <w:tr w:rsidR="00D862B2" w:rsidRPr="0099442E" w14:paraId="352AB949" w14:textId="77777777" w:rsidTr="00693E01">
        <w:trPr>
          <w:trHeight w:val="274"/>
        </w:trPr>
        <w:tc>
          <w:tcPr>
            <w:tcW w:w="1541" w:type="dxa"/>
            <w:vMerge/>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37F8EA19" w14:textId="77777777" w:rsidR="005B5E5E" w:rsidRDefault="005B5E5E" w:rsidP="00EB3906">
            <w:pPr>
              <w:spacing w:after="0"/>
              <w:jc w:val="both"/>
              <w:rPr>
                <w:rFonts w:ascii="Verdana" w:hAnsi="Verdana"/>
                <w:b/>
                <w:i/>
                <w:sz w:val="16"/>
                <w:szCs w:val="16"/>
              </w:rPr>
            </w:pP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84CBA6A" w14:textId="2CC88289" w:rsidR="005B5E5E" w:rsidRDefault="004505A8" w:rsidP="00EB3906">
            <w:pPr>
              <w:spacing w:after="0"/>
              <w:jc w:val="both"/>
              <w:rPr>
                <w:rFonts w:ascii="Verdana" w:hAnsi="Verdana"/>
                <w:b/>
                <w:i/>
                <w:sz w:val="16"/>
                <w:szCs w:val="16"/>
              </w:rPr>
            </w:pPr>
            <w:r>
              <w:rPr>
                <w:rFonts w:ascii="Verdana" w:hAnsi="Verdana"/>
                <w:b/>
                <w:i/>
                <w:sz w:val="16"/>
                <w:szCs w:val="16"/>
              </w:rPr>
              <w:t>BEGR</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63398258" w14:textId="43646E87" w:rsidR="005B5E5E" w:rsidRDefault="004505A8" w:rsidP="00EB3906">
            <w:pPr>
              <w:spacing w:after="0"/>
              <w:jc w:val="both"/>
              <w:rPr>
                <w:rFonts w:ascii="Verdana" w:hAnsi="Verdana"/>
                <w:b/>
                <w:i/>
                <w:sz w:val="16"/>
                <w:szCs w:val="16"/>
              </w:rPr>
            </w:pPr>
            <w:r>
              <w:rPr>
                <w:rFonts w:ascii="Verdana" w:hAnsi="Verdana"/>
                <w:b/>
                <w:i/>
                <w:sz w:val="16"/>
                <w:szCs w:val="16"/>
              </w:rPr>
              <w:t>REK</w:t>
            </w: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6F82EAAF" w14:textId="4D7CEBEE" w:rsidR="005B5E5E" w:rsidRPr="004505A8" w:rsidRDefault="004505A8" w:rsidP="00EB3906">
            <w:pPr>
              <w:spacing w:after="0"/>
              <w:jc w:val="both"/>
              <w:rPr>
                <w:rFonts w:ascii="Verdana" w:hAnsi="Verdana"/>
                <w:b/>
                <w:i/>
                <w:sz w:val="16"/>
                <w:szCs w:val="16"/>
              </w:rPr>
            </w:pPr>
            <w:r w:rsidRPr="004505A8">
              <w:rPr>
                <w:rFonts w:ascii="Verdana" w:hAnsi="Verdana"/>
                <w:b/>
                <w:i/>
                <w:sz w:val="16"/>
                <w:szCs w:val="16"/>
              </w:rPr>
              <w:t>BEGR</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304A4BD4" w14:textId="3BB21077" w:rsidR="005B5E5E" w:rsidRPr="004505A8" w:rsidRDefault="004505A8" w:rsidP="00EB3906">
            <w:pPr>
              <w:spacing w:after="0"/>
              <w:jc w:val="both"/>
              <w:rPr>
                <w:rFonts w:ascii="Verdana" w:hAnsi="Verdana"/>
                <w:b/>
                <w:i/>
                <w:sz w:val="16"/>
                <w:szCs w:val="16"/>
              </w:rPr>
            </w:pPr>
            <w:r w:rsidRPr="004505A8">
              <w:rPr>
                <w:rFonts w:ascii="Verdana" w:hAnsi="Verdana"/>
                <w:b/>
                <w:i/>
                <w:sz w:val="16"/>
                <w:szCs w:val="16"/>
              </w:rPr>
              <w:t>REK</w:t>
            </w: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01BE7B6C" w14:textId="2C39F38B" w:rsidR="005B5E5E" w:rsidRPr="004A2578" w:rsidRDefault="004505A8" w:rsidP="00EB3906">
            <w:pPr>
              <w:spacing w:after="0"/>
              <w:jc w:val="both"/>
              <w:rPr>
                <w:rFonts w:ascii="Verdana" w:hAnsi="Verdana"/>
                <w:b/>
                <w:i/>
                <w:sz w:val="16"/>
                <w:szCs w:val="16"/>
              </w:rPr>
            </w:pPr>
            <w:r w:rsidRPr="004A2578">
              <w:rPr>
                <w:rFonts w:ascii="Verdana" w:hAnsi="Verdana"/>
                <w:b/>
                <w:i/>
                <w:sz w:val="16"/>
                <w:szCs w:val="16"/>
              </w:rPr>
              <w:t>BEGR</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D4BC009" w14:textId="1DAA50AD" w:rsidR="005B5E5E" w:rsidRPr="004A2578" w:rsidRDefault="004505A8" w:rsidP="00EB3906">
            <w:pPr>
              <w:spacing w:after="0"/>
              <w:jc w:val="both"/>
              <w:rPr>
                <w:rFonts w:ascii="Verdana" w:hAnsi="Verdana"/>
                <w:b/>
                <w:i/>
                <w:sz w:val="16"/>
                <w:szCs w:val="16"/>
              </w:rPr>
            </w:pPr>
            <w:r w:rsidRPr="004A2578">
              <w:rPr>
                <w:rFonts w:ascii="Verdana" w:hAnsi="Verdana"/>
                <w:b/>
                <w:i/>
                <w:sz w:val="16"/>
                <w:szCs w:val="16"/>
              </w:rPr>
              <w:t>REK</w:t>
            </w: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2DD80DC" w14:textId="5660453D" w:rsidR="005B5E5E" w:rsidRDefault="004505A8" w:rsidP="00EB3906">
            <w:pPr>
              <w:spacing w:after="0"/>
              <w:jc w:val="both"/>
              <w:rPr>
                <w:rFonts w:ascii="Verdana" w:hAnsi="Verdana"/>
                <w:b/>
                <w:i/>
                <w:sz w:val="16"/>
                <w:szCs w:val="16"/>
              </w:rPr>
            </w:pPr>
            <w:r>
              <w:rPr>
                <w:rFonts w:ascii="Verdana" w:hAnsi="Verdana"/>
                <w:b/>
                <w:i/>
                <w:sz w:val="16"/>
                <w:szCs w:val="16"/>
              </w:rPr>
              <w:t>BEGR</w:t>
            </w:r>
          </w:p>
        </w:tc>
        <w:tc>
          <w:tcPr>
            <w:tcW w:w="763" w:type="dxa"/>
            <w:tcBorders>
              <w:left w:val="single" w:sz="4" w:space="0" w:color="C00000"/>
            </w:tcBorders>
            <w:shd w:val="clear" w:color="auto" w:fill="D9D9D9" w:themeFill="background1" w:themeFillShade="D9"/>
          </w:tcPr>
          <w:p w14:paraId="4E12DFB4" w14:textId="207D74DA" w:rsidR="005B5E5E" w:rsidRDefault="004505A8" w:rsidP="00EB3906">
            <w:pPr>
              <w:spacing w:after="0"/>
              <w:jc w:val="both"/>
              <w:rPr>
                <w:rFonts w:ascii="Verdana" w:hAnsi="Verdana"/>
                <w:b/>
                <w:i/>
                <w:sz w:val="16"/>
                <w:szCs w:val="16"/>
              </w:rPr>
            </w:pPr>
            <w:r>
              <w:rPr>
                <w:rFonts w:ascii="Verdana" w:hAnsi="Verdana"/>
                <w:b/>
                <w:i/>
                <w:sz w:val="16"/>
                <w:szCs w:val="16"/>
              </w:rPr>
              <w:t>REK</w:t>
            </w:r>
          </w:p>
        </w:tc>
      </w:tr>
      <w:tr w:rsidR="00D862B2" w:rsidRPr="0099442E" w14:paraId="0E673D74" w14:textId="77777777" w:rsidTr="00693E01">
        <w:trPr>
          <w:trHeight w:val="518"/>
        </w:trPr>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79BDBD4" w14:textId="77777777" w:rsidR="004505A8" w:rsidRPr="0099442E" w:rsidRDefault="004505A8" w:rsidP="00EB3906">
            <w:pPr>
              <w:spacing w:after="0"/>
              <w:jc w:val="both"/>
              <w:rPr>
                <w:rFonts w:ascii="Verdana" w:hAnsi="Verdana"/>
                <w:i/>
                <w:sz w:val="16"/>
                <w:szCs w:val="16"/>
              </w:rPr>
            </w:pPr>
            <w:r>
              <w:rPr>
                <w:rFonts w:ascii="Verdana" w:hAnsi="Verdana"/>
                <w:i/>
                <w:sz w:val="16"/>
                <w:szCs w:val="16"/>
              </w:rPr>
              <w:t>Volledige uitstroom naar betaalde baan</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3247863" w14:textId="0AF32434" w:rsidR="004505A8" w:rsidRPr="00CD0B97" w:rsidRDefault="004505A8" w:rsidP="00805FA5">
            <w:pPr>
              <w:pStyle w:val="Lijstalinea"/>
              <w:numPr>
                <w:ilvl w:val="0"/>
                <w:numId w:val="26"/>
              </w:numPr>
              <w:spacing w:line="276" w:lineRule="auto"/>
              <w:ind w:left="251" w:hanging="308"/>
              <w:jc w:val="both"/>
              <w:rPr>
                <w:i/>
                <w:sz w:val="16"/>
                <w:szCs w:val="16"/>
              </w:rPr>
            </w:pPr>
            <w:r>
              <w:rPr>
                <w:i/>
                <w:sz w:val="16"/>
                <w:szCs w:val="16"/>
              </w:rPr>
              <w:t>50</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14D362C" w14:textId="547E150B" w:rsidR="004505A8" w:rsidRPr="004505A8" w:rsidRDefault="004505A8" w:rsidP="00EB3906">
            <w:pPr>
              <w:spacing w:after="0"/>
              <w:jc w:val="both"/>
              <w:rPr>
                <w:rFonts w:ascii="Verdana" w:hAnsi="Verdana"/>
                <w:i/>
                <w:sz w:val="16"/>
                <w:szCs w:val="16"/>
              </w:rPr>
            </w:pPr>
            <w:r w:rsidRPr="004505A8">
              <w:rPr>
                <w:rFonts w:ascii="Verdana" w:hAnsi="Verdana"/>
                <w:i/>
                <w:sz w:val="16"/>
                <w:szCs w:val="16"/>
              </w:rPr>
              <w:t xml:space="preserve"> 55</w:t>
            </w: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0317E596" w14:textId="77777777" w:rsidR="004505A8" w:rsidRPr="004505A8" w:rsidRDefault="004505A8" w:rsidP="00805FA5">
            <w:pPr>
              <w:pStyle w:val="Lijstalinea"/>
              <w:numPr>
                <w:ilvl w:val="0"/>
                <w:numId w:val="26"/>
              </w:numPr>
              <w:spacing w:line="276" w:lineRule="auto"/>
              <w:ind w:left="358"/>
              <w:jc w:val="both"/>
              <w:rPr>
                <w:i/>
                <w:sz w:val="16"/>
                <w:szCs w:val="16"/>
              </w:rPr>
            </w:pPr>
            <w:r w:rsidRPr="004505A8">
              <w:rPr>
                <w:i/>
                <w:sz w:val="16"/>
                <w:szCs w:val="16"/>
              </w:rPr>
              <w:t>50</w:t>
            </w:r>
          </w:p>
          <w:p w14:paraId="0885923C" w14:textId="17441DD8" w:rsidR="004505A8" w:rsidRPr="004505A8" w:rsidRDefault="004505A8" w:rsidP="00EB3906">
            <w:pPr>
              <w:spacing w:after="0"/>
              <w:jc w:val="both"/>
              <w:rPr>
                <w:rFonts w:ascii="Verdana" w:hAnsi="Verdana"/>
                <w:i/>
                <w:sz w:val="16"/>
                <w:szCs w:val="16"/>
                <w:u w:val="single"/>
              </w:rPr>
            </w:pP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A240DE0" w14:textId="766EA5A8" w:rsidR="004505A8" w:rsidRPr="004505A8" w:rsidRDefault="004505A8" w:rsidP="00EB3906">
            <w:pPr>
              <w:spacing w:after="0"/>
              <w:jc w:val="both"/>
              <w:rPr>
                <w:rFonts w:ascii="Verdana" w:hAnsi="Verdana"/>
                <w:i/>
                <w:sz w:val="16"/>
                <w:szCs w:val="16"/>
              </w:rPr>
            </w:pPr>
            <w:r w:rsidRPr="004505A8">
              <w:rPr>
                <w:rFonts w:ascii="Verdana" w:hAnsi="Verdana"/>
                <w:i/>
                <w:sz w:val="16"/>
                <w:szCs w:val="16"/>
              </w:rPr>
              <w:t xml:space="preserve"> 53</w:t>
            </w: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3101653" w14:textId="77777777" w:rsidR="004505A8" w:rsidRPr="004A2578" w:rsidRDefault="004505A8" w:rsidP="00805FA5">
            <w:pPr>
              <w:pStyle w:val="Lijstalinea"/>
              <w:numPr>
                <w:ilvl w:val="0"/>
                <w:numId w:val="26"/>
              </w:numPr>
              <w:spacing w:line="276" w:lineRule="auto"/>
              <w:ind w:left="261" w:hanging="261"/>
              <w:jc w:val="both"/>
              <w:rPr>
                <w:i/>
                <w:sz w:val="16"/>
                <w:szCs w:val="16"/>
                <w:u w:val="single"/>
              </w:rPr>
            </w:pPr>
            <w:r w:rsidRPr="004A2578">
              <w:rPr>
                <w:i/>
                <w:sz w:val="16"/>
                <w:szCs w:val="16"/>
              </w:rPr>
              <w:t>50</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643526AF" w14:textId="66179A05" w:rsidR="004505A8" w:rsidRPr="004A2578" w:rsidRDefault="004A2578" w:rsidP="00EB3906">
            <w:pPr>
              <w:spacing w:after="0"/>
              <w:jc w:val="both"/>
              <w:rPr>
                <w:rFonts w:ascii="Verdana" w:hAnsi="Verdana"/>
                <w:i/>
                <w:sz w:val="16"/>
                <w:szCs w:val="16"/>
              </w:rPr>
            </w:pPr>
            <w:r w:rsidRPr="004A2578">
              <w:rPr>
                <w:rFonts w:ascii="Verdana" w:hAnsi="Verdana"/>
                <w:i/>
                <w:sz w:val="16"/>
                <w:szCs w:val="16"/>
              </w:rPr>
              <w:t xml:space="preserve"> 55</w:t>
            </w: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20CB56B" w14:textId="77777777" w:rsidR="004505A8" w:rsidRPr="0018670F" w:rsidRDefault="004505A8" w:rsidP="00805FA5">
            <w:pPr>
              <w:pStyle w:val="Lijstalinea"/>
              <w:numPr>
                <w:ilvl w:val="0"/>
                <w:numId w:val="26"/>
              </w:numPr>
              <w:spacing w:line="276" w:lineRule="auto"/>
              <w:ind w:left="240" w:hanging="283"/>
              <w:jc w:val="both"/>
              <w:rPr>
                <w:i/>
                <w:sz w:val="16"/>
                <w:szCs w:val="16"/>
              </w:rPr>
            </w:pPr>
            <w:r>
              <w:rPr>
                <w:i/>
                <w:sz w:val="16"/>
                <w:szCs w:val="16"/>
              </w:rPr>
              <w:t>50</w:t>
            </w:r>
          </w:p>
        </w:tc>
        <w:tc>
          <w:tcPr>
            <w:tcW w:w="763" w:type="dxa"/>
            <w:tcBorders>
              <w:left w:val="single" w:sz="4" w:space="0" w:color="C00000"/>
            </w:tcBorders>
            <w:shd w:val="clear" w:color="auto" w:fill="D9D9D9" w:themeFill="background1" w:themeFillShade="D9"/>
          </w:tcPr>
          <w:p w14:paraId="6619FF62" w14:textId="562B313C" w:rsidR="004505A8" w:rsidRPr="0018670F" w:rsidRDefault="004505A8" w:rsidP="00EB3906">
            <w:pPr>
              <w:pStyle w:val="Lijstalinea"/>
              <w:spacing w:line="276" w:lineRule="auto"/>
              <w:ind w:left="643"/>
              <w:jc w:val="both"/>
              <w:rPr>
                <w:i/>
                <w:sz w:val="16"/>
                <w:szCs w:val="16"/>
              </w:rPr>
            </w:pPr>
          </w:p>
        </w:tc>
      </w:tr>
      <w:tr w:rsidR="00D862B2" w:rsidRPr="0099442E" w14:paraId="1C63FC3C" w14:textId="77777777" w:rsidTr="00693E01">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9AD3F5E" w14:textId="77777777" w:rsidR="004505A8" w:rsidRPr="0099442E" w:rsidRDefault="004505A8" w:rsidP="00EB3906">
            <w:pPr>
              <w:spacing w:after="0"/>
              <w:jc w:val="both"/>
              <w:rPr>
                <w:rFonts w:ascii="Verdana" w:hAnsi="Verdana"/>
                <w:i/>
                <w:sz w:val="16"/>
                <w:szCs w:val="16"/>
              </w:rPr>
            </w:pPr>
            <w:r>
              <w:rPr>
                <w:rFonts w:ascii="Verdana" w:hAnsi="Verdana"/>
                <w:i/>
                <w:sz w:val="16"/>
                <w:szCs w:val="16"/>
              </w:rPr>
              <w:t>Gedeeltelijke uitstroom naar betaalde baan</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3EA3BB45" w14:textId="75511413" w:rsidR="004505A8" w:rsidRPr="00CD0B97" w:rsidRDefault="004505A8" w:rsidP="00805FA5">
            <w:pPr>
              <w:pStyle w:val="Lijstalinea"/>
              <w:numPr>
                <w:ilvl w:val="0"/>
                <w:numId w:val="26"/>
              </w:numPr>
              <w:spacing w:line="276" w:lineRule="auto"/>
              <w:ind w:left="251" w:hanging="308"/>
              <w:jc w:val="both"/>
              <w:rPr>
                <w:i/>
                <w:sz w:val="16"/>
                <w:szCs w:val="16"/>
              </w:rPr>
            </w:pPr>
            <w:r>
              <w:rPr>
                <w:i/>
                <w:sz w:val="16"/>
                <w:szCs w:val="16"/>
              </w:rPr>
              <w:t>35</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664C3C6" w14:textId="6F38730B" w:rsidR="004505A8" w:rsidRPr="004505A8" w:rsidRDefault="004505A8" w:rsidP="00EB3906">
            <w:pPr>
              <w:spacing w:after="0"/>
              <w:jc w:val="both"/>
              <w:rPr>
                <w:rFonts w:ascii="Verdana" w:hAnsi="Verdana"/>
                <w:i/>
                <w:sz w:val="16"/>
                <w:szCs w:val="16"/>
              </w:rPr>
            </w:pPr>
            <w:r>
              <w:rPr>
                <w:rFonts w:ascii="Verdana" w:hAnsi="Verdana"/>
                <w:i/>
                <w:sz w:val="16"/>
                <w:szCs w:val="16"/>
              </w:rPr>
              <w:t>26</w:t>
            </w: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071A5C23" w14:textId="3F6CDC37" w:rsidR="004505A8" w:rsidRPr="004505A8" w:rsidRDefault="004505A8" w:rsidP="00805FA5">
            <w:pPr>
              <w:pStyle w:val="Lijstalinea"/>
              <w:numPr>
                <w:ilvl w:val="0"/>
                <w:numId w:val="26"/>
              </w:numPr>
              <w:spacing w:line="276" w:lineRule="auto"/>
              <w:ind w:left="358"/>
              <w:jc w:val="both"/>
              <w:rPr>
                <w:i/>
                <w:sz w:val="16"/>
                <w:szCs w:val="16"/>
              </w:rPr>
            </w:pPr>
            <w:r w:rsidRPr="004505A8">
              <w:rPr>
                <w:i/>
                <w:sz w:val="16"/>
                <w:szCs w:val="16"/>
              </w:rPr>
              <w:t>35</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2B77FD7" w14:textId="43B99687" w:rsidR="004505A8" w:rsidRPr="004505A8" w:rsidRDefault="004505A8" w:rsidP="00EB3906">
            <w:pPr>
              <w:spacing w:after="0"/>
              <w:jc w:val="both"/>
              <w:rPr>
                <w:rFonts w:ascii="Verdana" w:hAnsi="Verdana"/>
                <w:i/>
                <w:sz w:val="16"/>
                <w:szCs w:val="16"/>
              </w:rPr>
            </w:pPr>
            <w:r w:rsidRPr="004505A8">
              <w:rPr>
                <w:rFonts w:ascii="Verdana" w:hAnsi="Verdana"/>
                <w:i/>
                <w:sz w:val="16"/>
                <w:szCs w:val="16"/>
              </w:rPr>
              <w:t xml:space="preserve"> 27</w:t>
            </w: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036D661B" w14:textId="77777777" w:rsidR="004505A8" w:rsidRPr="004A2578" w:rsidRDefault="004505A8" w:rsidP="00805FA5">
            <w:pPr>
              <w:pStyle w:val="Lijstalinea"/>
              <w:numPr>
                <w:ilvl w:val="0"/>
                <w:numId w:val="26"/>
              </w:numPr>
              <w:spacing w:line="276" w:lineRule="auto"/>
              <w:ind w:left="261" w:hanging="261"/>
              <w:jc w:val="both"/>
              <w:rPr>
                <w:i/>
                <w:sz w:val="16"/>
                <w:szCs w:val="16"/>
              </w:rPr>
            </w:pPr>
            <w:r w:rsidRPr="004A2578">
              <w:rPr>
                <w:i/>
                <w:sz w:val="16"/>
                <w:szCs w:val="16"/>
              </w:rPr>
              <w:t>35</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4B006CA" w14:textId="10CCFCB8" w:rsidR="004505A8" w:rsidRPr="004A2578" w:rsidRDefault="004A2578" w:rsidP="00EB3906">
            <w:pPr>
              <w:spacing w:after="0"/>
              <w:jc w:val="both"/>
              <w:rPr>
                <w:rFonts w:ascii="Verdana" w:hAnsi="Verdana"/>
                <w:i/>
                <w:sz w:val="16"/>
                <w:szCs w:val="16"/>
              </w:rPr>
            </w:pPr>
            <w:r w:rsidRPr="004A2578">
              <w:rPr>
                <w:rFonts w:ascii="Verdana" w:hAnsi="Verdana"/>
                <w:i/>
                <w:sz w:val="16"/>
                <w:szCs w:val="16"/>
              </w:rPr>
              <w:t xml:space="preserve"> 26</w:t>
            </w: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89EEB85" w14:textId="77777777" w:rsidR="004505A8" w:rsidRPr="0018670F" w:rsidRDefault="004505A8" w:rsidP="00805FA5">
            <w:pPr>
              <w:pStyle w:val="Lijstalinea"/>
              <w:numPr>
                <w:ilvl w:val="0"/>
                <w:numId w:val="26"/>
              </w:numPr>
              <w:spacing w:line="276" w:lineRule="auto"/>
              <w:ind w:left="240" w:hanging="283"/>
              <w:jc w:val="both"/>
              <w:rPr>
                <w:i/>
                <w:sz w:val="16"/>
                <w:szCs w:val="16"/>
              </w:rPr>
            </w:pPr>
            <w:r>
              <w:rPr>
                <w:i/>
                <w:sz w:val="16"/>
                <w:szCs w:val="16"/>
              </w:rPr>
              <w:t>35</w:t>
            </w:r>
          </w:p>
        </w:tc>
        <w:tc>
          <w:tcPr>
            <w:tcW w:w="763" w:type="dxa"/>
            <w:tcBorders>
              <w:left w:val="single" w:sz="4" w:space="0" w:color="C00000"/>
            </w:tcBorders>
            <w:shd w:val="clear" w:color="auto" w:fill="D9D9D9" w:themeFill="background1" w:themeFillShade="D9"/>
          </w:tcPr>
          <w:p w14:paraId="10014941" w14:textId="17B9A941" w:rsidR="004505A8" w:rsidRPr="004505A8" w:rsidRDefault="004505A8" w:rsidP="00EB3906">
            <w:pPr>
              <w:spacing w:after="0"/>
              <w:ind w:left="-43"/>
              <w:jc w:val="both"/>
              <w:rPr>
                <w:i/>
                <w:sz w:val="16"/>
                <w:szCs w:val="16"/>
              </w:rPr>
            </w:pPr>
          </w:p>
        </w:tc>
      </w:tr>
      <w:tr w:rsidR="00D862B2" w:rsidRPr="0099442E" w14:paraId="44242D07" w14:textId="77777777" w:rsidTr="00693E01">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2D0576C" w14:textId="77777777" w:rsidR="004505A8" w:rsidRPr="0099442E" w:rsidRDefault="004505A8" w:rsidP="00EB3906">
            <w:pPr>
              <w:spacing w:after="0"/>
              <w:jc w:val="both"/>
              <w:rPr>
                <w:rFonts w:ascii="Verdana" w:hAnsi="Verdana"/>
                <w:i/>
                <w:sz w:val="16"/>
                <w:szCs w:val="16"/>
              </w:rPr>
            </w:pPr>
            <w:r>
              <w:rPr>
                <w:rFonts w:ascii="Verdana" w:hAnsi="Verdana"/>
                <w:i/>
                <w:sz w:val="16"/>
                <w:szCs w:val="16"/>
              </w:rPr>
              <w:t>% doelgroep loonwaarde 50-80% dat minimaal 10% in loonwaarde stijgt t.o.v. voorgaand jaar</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F346B98" w14:textId="63B3FE2E" w:rsidR="004505A8" w:rsidRPr="0099442E" w:rsidRDefault="004505A8" w:rsidP="00805FA5">
            <w:pPr>
              <w:pStyle w:val="Lijstalinea"/>
              <w:numPr>
                <w:ilvl w:val="0"/>
                <w:numId w:val="26"/>
              </w:numPr>
              <w:spacing w:line="276" w:lineRule="auto"/>
              <w:ind w:left="251" w:hanging="308"/>
              <w:jc w:val="both"/>
              <w:rPr>
                <w:i/>
                <w:sz w:val="16"/>
                <w:szCs w:val="16"/>
              </w:rPr>
            </w:pPr>
            <w:r>
              <w:rPr>
                <w:i/>
                <w:sz w:val="16"/>
                <w:szCs w:val="16"/>
              </w:rPr>
              <w:t>30%</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DB6AAF7" w14:textId="23B856C1" w:rsidR="004505A8" w:rsidRPr="004505A8" w:rsidRDefault="00693E01" w:rsidP="00EB3906">
            <w:pPr>
              <w:spacing w:after="0"/>
              <w:jc w:val="both"/>
              <w:rPr>
                <w:rFonts w:ascii="Verdana" w:hAnsi="Verdana"/>
                <w:i/>
                <w:sz w:val="16"/>
                <w:szCs w:val="16"/>
              </w:rPr>
            </w:pPr>
            <w:r>
              <w:rPr>
                <w:rFonts w:ascii="Verdana" w:hAnsi="Verdana"/>
                <w:i/>
                <w:sz w:val="16"/>
                <w:szCs w:val="16"/>
              </w:rPr>
              <w:t>geen gegevens</w:t>
            </w: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FD60FFF" w14:textId="76F38825" w:rsidR="004505A8" w:rsidRPr="004505A8" w:rsidRDefault="004505A8" w:rsidP="00EB3906">
            <w:pPr>
              <w:spacing w:after="0"/>
              <w:ind w:left="358" w:hanging="360"/>
              <w:jc w:val="both"/>
              <w:rPr>
                <w:rFonts w:ascii="Verdana" w:hAnsi="Verdana"/>
                <w:i/>
                <w:sz w:val="16"/>
                <w:szCs w:val="16"/>
              </w:rPr>
            </w:pPr>
            <w:r w:rsidRPr="004505A8">
              <w:rPr>
                <w:rFonts w:ascii="Verdana" w:hAnsi="Verdana"/>
                <w:i/>
                <w:sz w:val="16"/>
                <w:szCs w:val="16"/>
              </w:rPr>
              <w:t xml:space="preserve">   30%</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3C9B2AC" w14:textId="78C74577" w:rsidR="004505A8" w:rsidRPr="004505A8" w:rsidRDefault="00693E01" w:rsidP="00EB3906">
            <w:pPr>
              <w:spacing w:after="0"/>
              <w:jc w:val="both"/>
              <w:rPr>
                <w:rFonts w:ascii="Verdana" w:hAnsi="Verdana"/>
                <w:i/>
                <w:sz w:val="16"/>
                <w:szCs w:val="16"/>
              </w:rPr>
            </w:pPr>
            <w:r>
              <w:rPr>
                <w:rFonts w:ascii="Verdana" w:hAnsi="Verdana"/>
                <w:i/>
                <w:sz w:val="16"/>
                <w:szCs w:val="16"/>
              </w:rPr>
              <w:t>geen gegevens</w:t>
            </w: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A649186" w14:textId="0FC0E9BC" w:rsidR="004505A8" w:rsidRPr="004A2578" w:rsidRDefault="00693E01" w:rsidP="00EB3906">
            <w:pPr>
              <w:spacing w:after="0"/>
              <w:jc w:val="both"/>
              <w:rPr>
                <w:rFonts w:ascii="Verdana" w:hAnsi="Verdana"/>
                <w:i/>
                <w:sz w:val="16"/>
                <w:szCs w:val="16"/>
              </w:rPr>
            </w:pPr>
            <w:r>
              <w:rPr>
                <w:rFonts w:ascii="Verdana" w:hAnsi="Verdana"/>
                <w:i/>
                <w:sz w:val="16"/>
                <w:szCs w:val="16"/>
              </w:rPr>
              <w:t>geen gegevens</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BD874BC" w14:textId="36C68EE4" w:rsidR="004505A8" w:rsidRPr="004A2578" w:rsidRDefault="004505A8" w:rsidP="00EB3906">
            <w:pPr>
              <w:spacing w:after="0"/>
              <w:jc w:val="both"/>
              <w:rPr>
                <w:rFonts w:ascii="Verdana" w:hAnsi="Verdana"/>
                <w:i/>
                <w:sz w:val="16"/>
                <w:szCs w:val="16"/>
              </w:rPr>
            </w:pP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A9F19AE" w14:textId="76D37C61" w:rsidR="004505A8" w:rsidRPr="0099442E" w:rsidRDefault="00693E01" w:rsidP="00EB3906">
            <w:pPr>
              <w:spacing w:after="0"/>
              <w:jc w:val="both"/>
              <w:rPr>
                <w:rFonts w:ascii="Verdana" w:hAnsi="Verdana"/>
                <w:i/>
                <w:sz w:val="16"/>
                <w:szCs w:val="16"/>
              </w:rPr>
            </w:pPr>
            <w:r>
              <w:rPr>
                <w:rFonts w:ascii="Verdana" w:hAnsi="Verdana"/>
                <w:i/>
                <w:sz w:val="16"/>
                <w:szCs w:val="16"/>
              </w:rPr>
              <w:t>geen gegevens</w:t>
            </w:r>
          </w:p>
        </w:tc>
        <w:tc>
          <w:tcPr>
            <w:tcW w:w="763" w:type="dxa"/>
            <w:tcBorders>
              <w:left w:val="single" w:sz="4" w:space="0" w:color="C00000"/>
            </w:tcBorders>
            <w:shd w:val="clear" w:color="auto" w:fill="D9D9D9" w:themeFill="background1" w:themeFillShade="D9"/>
          </w:tcPr>
          <w:p w14:paraId="5A031AB3" w14:textId="6FA4A6C7" w:rsidR="004505A8" w:rsidRPr="0099442E" w:rsidRDefault="004505A8" w:rsidP="00EB3906">
            <w:pPr>
              <w:spacing w:after="0"/>
              <w:jc w:val="both"/>
              <w:rPr>
                <w:rFonts w:ascii="Verdana" w:hAnsi="Verdana"/>
                <w:i/>
                <w:sz w:val="16"/>
                <w:szCs w:val="16"/>
              </w:rPr>
            </w:pPr>
          </w:p>
        </w:tc>
      </w:tr>
      <w:tr w:rsidR="00693E01" w:rsidRPr="0099442E" w14:paraId="7C16491D" w14:textId="77777777" w:rsidTr="00693E01">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3AE043E1" w14:textId="77777777" w:rsidR="00693E01" w:rsidRPr="0099442E" w:rsidRDefault="00693E01" w:rsidP="00693E01">
            <w:pPr>
              <w:spacing w:after="0"/>
              <w:jc w:val="both"/>
              <w:rPr>
                <w:rFonts w:ascii="Verdana" w:hAnsi="Verdana"/>
                <w:i/>
                <w:sz w:val="16"/>
                <w:szCs w:val="16"/>
              </w:rPr>
            </w:pPr>
            <w:r>
              <w:rPr>
                <w:rFonts w:ascii="Verdana" w:hAnsi="Verdana"/>
                <w:i/>
                <w:sz w:val="16"/>
                <w:szCs w:val="16"/>
              </w:rPr>
              <w:t>% meldingen voor een uitkering dat resulteert in afzien van een aanvraag om een uitkering</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8A8EB60" w14:textId="2D97FA74" w:rsidR="00693E01" w:rsidRPr="00FE1858" w:rsidRDefault="00693E01" w:rsidP="00693E01">
            <w:pPr>
              <w:pStyle w:val="Lijstalinea"/>
              <w:numPr>
                <w:ilvl w:val="0"/>
                <w:numId w:val="26"/>
              </w:numPr>
              <w:spacing w:line="276" w:lineRule="auto"/>
              <w:ind w:left="251" w:hanging="308"/>
              <w:jc w:val="both"/>
              <w:rPr>
                <w:i/>
                <w:sz w:val="16"/>
                <w:szCs w:val="16"/>
              </w:rPr>
            </w:pPr>
            <w:r>
              <w:rPr>
                <w:i/>
                <w:sz w:val="16"/>
                <w:szCs w:val="16"/>
              </w:rPr>
              <w:t>20%</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898DC83" w14:textId="1707D9A4" w:rsidR="00693E01" w:rsidRPr="004505A8" w:rsidRDefault="00693E01" w:rsidP="00693E01">
            <w:pPr>
              <w:spacing w:after="0"/>
              <w:jc w:val="both"/>
              <w:rPr>
                <w:rFonts w:ascii="Verdana" w:hAnsi="Verdana"/>
                <w:i/>
                <w:sz w:val="16"/>
                <w:szCs w:val="16"/>
              </w:rPr>
            </w:pPr>
            <w:r>
              <w:rPr>
                <w:rFonts w:ascii="Verdana" w:hAnsi="Verdana"/>
                <w:i/>
                <w:sz w:val="16"/>
                <w:szCs w:val="16"/>
              </w:rPr>
              <w:t xml:space="preserve"> 8%</w:t>
            </w: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3D0B243B" w14:textId="06E0C5D1" w:rsidR="00693E01" w:rsidRPr="004505A8" w:rsidRDefault="00693E01" w:rsidP="00693E01">
            <w:pPr>
              <w:pStyle w:val="Lijstalinea"/>
              <w:numPr>
                <w:ilvl w:val="0"/>
                <w:numId w:val="26"/>
              </w:numPr>
              <w:spacing w:line="276" w:lineRule="auto"/>
              <w:ind w:left="176" w:hanging="284"/>
              <w:jc w:val="both"/>
              <w:rPr>
                <w:i/>
                <w:sz w:val="16"/>
                <w:szCs w:val="16"/>
              </w:rPr>
            </w:pPr>
            <w:r w:rsidRPr="004505A8">
              <w:rPr>
                <w:i/>
                <w:sz w:val="16"/>
                <w:szCs w:val="16"/>
              </w:rPr>
              <w:t>20%</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B507C43" w14:textId="3034C6CA" w:rsidR="00693E01" w:rsidRPr="004505A8" w:rsidRDefault="00693E01" w:rsidP="00693E01">
            <w:pPr>
              <w:spacing w:after="0"/>
              <w:jc w:val="both"/>
              <w:rPr>
                <w:rFonts w:ascii="Verdana" w:hAnsi="Verdana"/>
                <w:i/>
                <w:sz w:val="16"/>
                <w:szCs w:val="16"/>
              </w:rPr>
            </w:pPr>
            <w:r w:rsidRPr="004505A8">
              <w:rPr>
                <w:rFonts w:ascii="Verdana" w:hAnsi="Verdana"/>
                <w:i/>
                <w:sz w:val="16"/>
                <w:szCs w:val="16"/>
              </w:rPr>
              <w:t>18.5%</w:t>
            </w: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0641189" w14:textId="2A578016" w:rsidR="00693E01" w:rsidRPr="004A2578" w:rsidRDefault="00693E01" w:rsidP="00693E01">
            <w:pPr>
              <w:spacing w:after="0"/>
              <w:jc w:val="both"/>
              <w:rPr>
                <w:rFonts w:ascii="Verdana" w:hAnsi="Verdana"/>
                <w:i/>
                <w:sz w:val="16"/>
                <w:szCs w:val="16"/>
              </w:rPr>
            </w:pPr>
            <w:r>
              <w:rPr>
                <w:rFonts w:ascii="Verdana" w:hAnsi="Verdana"/>
                <w:i/>
                <w:sz w:val="16"/>
                <w:szCs w:val="16"/>
              </w:rPr>
              <w:t>geen gegevens</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9BBD4AE" w14:textId="6994112E" w:rsidR="00693E01" w:rsidRPr="004A2578" w:rsidRDefault="00693E01" w:rsidP="00693E01">
            <w:pPr>
              <w:spacing w:after="0"/>
              <w:jc w:val="both"/>
              <w:rPr>
                <w:rFonts w:ascii="Verdana" w:hAnsi="Verdana"/>
                <w:i/>
                <w:sz w:val="16"/>
                <w:szCs w:val="16"/>
              </w:rPr>
            </w:pP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3B06C6E" w14:textId="79D9A6BA" w:rsidR="00693E01" w:rsidRPr="0099442E" w:rsidRDefault="00693E01" w:rsidP="00693E01">
            <w:pPr>
              <w:spacing w:after="0"/>
              <w:jc w:val="both"/>
              <w:rPr>
                <w:rFonts w:ascii="Verdana" w:hAnsi="Verdana"/>
                <w:i/>
                <w:sz w:val="16"/>
                <w:szCs w:val="16"/>
              </w:rPr>
            </w:pPr>
            <w:r>
              <w:rPr>
                <w:rFonts w:ascii="Verdana" w:hAnsi="Verdana"/>
                <w:i/>
                <w:sz w:val="16"/>
                <w:szCs w:val="16"/>
              </w:rPr>
              <w:t>geen gegevens</w:t>
            </w:r>
          </w:p>
        </w:tc>
        <w:tc>
          <w:tcPr>
            <w:tcW w:w="763" w:type="dxa"/>
            <w:tcBorders>
              <w:left w:val="single" w:sz="4" w:space="0" w:color="C00000"/>
            </w:tcBorders>
            <w:shd w:val="clear" w:color="auto" w:fill="D9D9D9" w:themeFill="background1" w:themeFillShade="D9"/>
          </w:tcPr>
          <w:p w14:paraId="45DAF5D8" w14:textId="0BF290FA" w:rsidR="00693E01" w:rsidRPr="0099442E" w:rsidRDefault="00693E01" w:rsidP="00693E01">
            <w:pPr>
              <w:spacing w:after="0"/>
              <w:jc w:val="both"/>
              <w:rPr>
                <w:rFonts w:ascii="Verdana" w:hAnsi="Verdana"/>
                <w:i/>
                <w:sz w:val="16"/>
                <w:szCs w:val="16"/>
              </w:rPr>
            </w:pPr>
          </w:p>
        </w:tc>
      </w:tr>
      <w:tr w:rsidR="00693E01" w:rsidRPr="0099442E" w14:paraId="0EA15933" w14:textId="77777777" w:rsidTr="00693E01">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DFFE214" w14:textId="77777777" w:rsidR="00693E01" w:rsidRDefault="00693E01" w:rsidP="00693E01">
            <w:pPr>
              <w:spacing w:after="0"/>
              <w:jc w:val="both"/>
              <w:rPr>
                <w:rFonts w:ascii="Verdana" w:hAnsi="Verdana"/>
                <w:i/>
                <w:sz w:val="16"/>
                <w:szCs w:val="16"/>
              </w:rPr>
            </w:pPr>
            <w:r>
              <w:rPr>
                <w:rFonts w:ascii="Verdana" w:hAnsi="Verdana"/>
                <w:i/>
                <w:sz w:val="16"/>
                <w:szCs w:val="16"/>
              </w:rPr>
              <w:t>Aantal lopende re-</w:t>
            </w:r>
            <w:r>
              <w:rPr>
                <w:rFonts w:ascii="Verdana" w:hAnsi="Verdana"/>
                <w:i/>
                <w:sz w:val="16"/>
                <w:szCs w:val="16"/>
              </w:rPr>
              <w:lastRenderedPageBreak/>
              <w:t>integratievoorzieningen per 10.000 inwoners</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5AB816B" w14:textId="09C49C44" w:rsidR="00693E01" w:rsidRPr="0018670F" w:rsidRDefault="00693E01" w:rsidP="00693E01">
            <w:pPr>
              <w:spacing w:after="0"/>
              <w:ind w:hanging="135"/>
              <w:jc w:val="both"/>
              <w:rPr>
                <w:i/>
                <w:sz w:val="16"/>
                <w:szCs w:val="16"/>
              </w:rPr>
            </w:pPr>
            <w:r>
              <w:rPr>
                <w:rFonts w:ascii="Verdana" w:hAnsi="Verdana"/>
                <w:i/>
                <w:sz w:val="16"/>
                <w:szCs w:val="16"/>
              </w:rPr>
              <w:lastRenderedPageBreak/>
              <w:t xml:space="preserve">  geen gegevens</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C9125E8" w14:textId="5795A10D" w:rsidR="00693E01" w:rsidRPr="004505A8" w:rsidRDefault="00693E01" w:rsidP="00693E01">
            <w:pPr>
              <w:spacing w:after="0"/>
              <w:jc w:val="both"/>
              <w:rPr>
                <w:rFonts w:ascii="Verdana" w:hAnsi="Verdana"/>
                <w:i/>
                <w:sz w:val="16"/>
                <w:szCs w:val="16"/>
              </w:rPr>
            </w:pP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6C5EFD2" w14:textId="2067DB9B" w:rsidR="00693E01" w:rsidRPr="004505A8" w:rsidRDefault="00693E01" w:rsidP="00693E01">
            <w:pPr>
              <w:spacing w:after="0"/>
              <w:jc w:val="both"/>
              <w:rPr>
                <w:rFonts w:ascii="Verdana" w:hAnsi="Verdana"/>
                <w:i/>
                <w:sz w:val="16"/>
                <w:szCs w:val="16"/>
              </w:rPr>
            </w:pPr>
            <w:r>
              <w:rPr>
                <w:rFonts w:ascii="Verdana" w:hAnsi="Verdana"/>
                <w:i/>
                <w:sz w:val="16"/>
                <w:szCs w:val="16"/>
              </w:rPr>
              <w:t>geen gegevens</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7680CDF" w14:textId="10455530" w:rsidR="00693E01" w:rsidRPr="004505A8" w:rsidRDefault="00693E01" w:rsidP="00693E01">
            <w:pPr>
              <w:spacing w:after="0"/>
              <w:jc w:val="both"/>
              <w:rPr>
                <w:rFonts w:ascii="Verdana" w:hAnsi="Verdana"/>
                <w:i/>
                <w:sz w:val="16"/>
                <w:szCs w:val="16"/>
              </w:rPr>
            </w:pP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DB5BBC2" w14:textId="77777777" w:rsidR="00693E01" w:rsidRPr="004A2578" w:rsidRDefault="00693E01" w:rsidP="00693E01">
            <w:pPr>
              <w:spacing w:after="0"/>
              <w:jc w:val="both"/>
              <w:rPr>
                <w:rFonts w:ascii="Verdana" w:hAnsi="Verdana"/>
                <w:i/>
                <w:sz w:val="16"/>
                <w:szCs w:val="16"/>
              </w:rPr>
            </w:pPr>
            <w:proofErr w:type="spellStart"/>
            <w:r w:rsidRPr="004A2578">
              <w:rPr>
                <w:rFonts w:ascii="Verdana" w:hAnsi="Verdana"/>
                <w:i/>
                <w:sz w:val="16"/>
                <w:szCs w:val="16"/>
              </w:rPr>
              <w:t>n.t.b</w:t>
            </w:r>
            <w:proofErr w:type="spellEnd"/>
            <w:r w:rsidRPr="004A2578">
              <w:rPr>
                <w:rFonts w:ascii="Verdana" w:hAnsi="Verdana"/>
                <w:i/>
                <w:sz w:val="16"/>
                <w:szCs w:val="16"/>
              </w:rPr>
              <w:t>.</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DC2ADCF" w14:textId="2DDE2C80" w:rsidR="00693E01" w:rsidRPr="004A2578" w:rsidRDefault="00693E01" w:rsidP="00693E01">
            <w:pPr>
              <w:spacing w:after="0"/>
              <w:jc w:val="both"/>
              <w:rPr>
                <w:rFonts w:ascii="Verdana" w:hAnsi="Verdana"/>
                <w:i/>
                <w:sz w:val="16"/>
                <w:szCs w:val="16"/>
              </w:rPr>
            </w:pPr>
            <w:r>
              <w:rPr>
                <w:rFonts w:ascii="Verdana" w:hAnsi="Verdana"/>
                <w:i/>
                <w:sz w:val="16"/>
                <w:szCs w:val="16"/>
              </w:rPr>
              <w:t xml:space="preserve">Niet meer gevuld </w:t>
            </w:r>
            <w:r>
              <w:rPr>
                <w:rFonts w:ascii="Verdana" w:hAnsi="Verdana"/>
                <w:i/>
                <w:sz w:val="16"/>
                <w:szCs w:val="16"/>
              </w:rPr>
              <w:lastRenderedPageBreak/>
              <w:t>sinds 2015</w:t>
            </w: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1167264" w14:textId="25C19535" w:rsidR="00693E01" w:rsidRPr="0018670F" w:rsidRDefault="00693E01" w:rsidP="00693E01">
            <w:pPr>
              <w:spacing w:after="0"/>
              <w:jc w:val="both"/>
              <w:rPr>
                <w:rFonts w:ascii="Verdana" w:hAnsi="Verdana"/>
                <w:i/>
                <w:sz w:val="16"/>
                <w:szCs w:val="16"/>
              </w:rPr>
            </w:pPr>
            <w:r w:rsidRPr="0018670F">
              <w:rPr>
                <w:rFonts w:ascii="Verdana" w:hAnsi="Verdana"/>
                <w:b/>
                <w:i/>
                <w:sz w:val="16"/>
                <w:szCs w:val="16"/>
              </w:rPr>
              <w:lastRenderedPageBreak/>
              <w:t xml:space="preserve"> </w:t>
            </w:r>
            <w:r w:rsidRPr="0018670F">
              <w:rPr>
                <w:rFonts w:ascii="Verdana" w:hAnsi="Verdana"/>
                <w:b/>
                <w:i/>
                <w:sz w:val="16"/>
                <w:szCs w:val="16"/>
                <w:u w:val="single"/>
              </w:rPr>
              <w:t>&gt;</w:t>
            </w:r>
            <w:r w:rsidRPr="0018670F">
              <w:rPr>
                <w:rFonts w:ascii="Verdana" w:hAnsi="Verdana"/>
                <w:i/>
                <w:sz w:val="16"/>
                <w:szCs w:val="16"/>
              </w:rPr>
              <w:t xml:space="preserve">  150</w:t>
            </w:r>
          </w:p>
        </w:tc>
        <w:tc>
          <w:tcPr>
            <w:tcW w:w="763" w:type="dxa"/>
            <w:tcBorders>
              <w:left w:val="single" w:sz="4" w:space="0" w:color="C00000"/>
            </w:tcBorders>
            <w:shd w:val="clear" w:color="auto" w:fill="D9D9D9" w:themeFill="background1" w:themeFillShade="D9"/>
          </w:tcPr>
          <w:p w14:paraId="3092E67F" w14:textId="74C051FE" w:rsidR="00693E01" w:rsidRPr="0018670F" w:rsidRDefault="00693E01" w:rsidP="00693E01">
            <w:pPr>
              <w:spacing w:after="0"/>
              <w:jc w:val="both"/>
              <w:rPr>
                <w:rFonts w:ascii="Verdana" w:hAnsi="Verdana"/>
                <w:i/>
                <w:sz w:val="16"/>
                <w:szCs w:val="16"/>
              </w:rPr>
            </w:pPr>
          </w:p>
        </w:tc>
      </w:tr>
      <w:tr w:rsidR="00693E01" w:rsidRPr="0099442E" w14:paraId="431F2A4A" w14:textId="77777777" w:rsidTr="00693E01">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EE7C2CE" w14:textId="77777777" w:rsidR="00693E01" w:rsidRDefault="00693E01" w:rsidP="00693E01">
            <w:pPr>
              <w:spacing w:after="0"/>
              <w:jc w:val="both"/>
              <w:rPr>
                <w:rFonts w:ascii="Verdana" w:hAnsi="Verdana"/>
                <w:i/>
                <w:sz w:val="16"/>
                <w:szCs w:val="16"/>
              </w:rPr>
            </w:pPr>
            <w:r>
              <w:rPr>
                <w:rFonts w:ascii="Verdana" w:hAnsi="Verdana"/>
                <w:i/>
                <w:sz w:val="16"/>
                <w:szCs w:val="16"/>
              </w:rPr>
              <w:t xml:space="preserve">Gemiddeld aantal uitkeringsgerechtigden </w:t>
            </w:r>
          </w:p>
          <w:p w14:paraId="7C294B66" w14:textId="77777777" w:rsidR="00693E01" w:rsidRPr="0099442E" w:rsidRDefault="00693E01" w:rsidP="00693E01">
            <w:pPr>
              <w:spacing w:after="0"/>
              <w:jc w:val="both"/>
              <w:rPr>
                <w:rFonts w:ascii="Verdana" w:hAnsi="Verdana"/>
                <w:i/>
                <w:sz w:val="16"/>
                <w:szCs w:val="16"/>
              </w:rPr>
            </w:pPr>
            <w:r>
              <w:rPr>
                <w:rFonts w:ascii="Verdana" w:hAnsi="Verdana"/>
                <w:i/>
                <w:sz w:val="16"/>
                <w:szCs w:val="16"/>
              </w:rPr>
              <w:t>(</w:t>
            </w:r>
            <w:proofErr w:type="spellStart"/>
            <w:r>
              <w:rPr>
                <w:rFonts w:ascii="Verdana" w:hAnsi="Verdana"/>
                <w:i/>
                <w:sz w:val="16"/>
                <w:szCs w:val="16"/>
              </w:rPr>
              <w:t>Pw</w:t>
            </w:r>
            <w:proofErr w:type="spellEnd"/>
            <w:r>
              <w:rPr>
                <w:rFonts w:ascii="Verdana" w:hAnsi="Verdana"/>
                <w:i/>
                <w:sz w:val="16"/>
                <w:szCs w:val="16"/>
              </w:rPr>
              <w:t>, IOAW, IOAZ en BBZ)</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2D5E3E6" w14:textId="45ECB51B" w:rsidR="00693E01" w:rsidRPr="0018670F" w:rsidRDefault="00693E01" w:rsidP="00693E01">
            <w:pPr>
              <w:spacing w:after="0"/>
              <w:ind w:left="251" w:hanging="308"/>
              <w:jc w:val="both"/>
              <w:rPr>
                <w:i/>
                <w:sz w:val="16"/>
                <w:szCs w:val="16"/>
              </w:rPr>
            </w:pPr>
            <w:r>
              <w:rPr>
                <w:i/>
                <w:sz w:val="16"/>
                <w:szCs w:val="16"/>
              </w:rPr>
              <w:t xml:space="preserve">   430</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73E7DD7" w14:textId="626BAE7B" w:rsidR="00693E01" w:rsidRPr="004505A8" w:rsidRDefault="00693E01" w:rsidP="00693E01">
            <w:pPr>
              <w:spacing w:after="0"/>
              <w:jc w:val="both"/>
              <w:rPr>
                <w:rFonts w:ascii="Verdana" w:hAnsi="Verdana"/>
                <w:i/>
                <w:sz w:val="16"/>
                <w:szCs w:val="16"/>
              </w:rPr>
            </w:pPr>
            <w:r>
              <w:rPr>
                <w:rFonts w:ascii="Verdana" w:hAnsi="Verdana"/>
                <w:i/>
                <w:sz w:val="16"/>
                <w:szCs w:val="16"/>
              </w:rPr>
              <w:t>495</w:t>
            </w: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7FABE6E" w14:textId="751F5BD4" w:rsidR="00693E01" w:rsidRPr="004505A8" w:rsidRDefault="0055098F" w:rsidP="00693E01">
            <w:pPr>
              <w:spacing w:after="0"/>
              <w:jc w:val="both"/>
              <w:rPr>
                <w:rFonts w:ascii="Verdana" w:hAnsi="Verdana"/>
                <w:i/>
                <w:sz w:val="16"/>
                <w:szCs w:val="16"/>
              </w:rPr>
            </w:pPr>
            <w:r>
              <w:rPr>
                <w:rFonts w:ascii="Verdana" w:hAnsi="Verdana"/>
                <w:i/>
                <w:sz w:val="16"/>
                <w:szCs w:val="16"/>
              </w:rPr>
              <w:t>450</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36E8FA1" w14:textId="21760F17" w:rsidR="00693E01" w:rsidRPr="004505A8" w:rsidRDefault="00693E01" w:rsidP="00693E01">
            <w:pPr>
              <w:spacing w:after="0"/>
              <w:jc w:val="both"/>
              <w:rPr>
                <w:rFonts w:ascii="Verdana" w:hAnsi="Verdana"/>
                <w:i/>
                <w:sz w:val="16"/>
                <w:szCs w:val="16"/>
              </w:rPr>
            </w:pPr>
            <w:r>
              <w:rPr>
                <w:rFonts w:ascii="Verdana" w:hAnsi="Verdana"/>
                <w:i/>
                <w:sz w:val="16"/>
                <w:szCs w:val="16"/>
              </w:rPr>
              <w:t>434</w:t>
            </w: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313C10D" w14:textId="075D3BCE" w:rsidR="00693E01" w:rsidRPr="004A2578" w:rsidRDefault="00693E01" w:rsidP="00693E01">
            <w:pPr>
              <w:spacing w:after="0"/>
              <w:jc w:val="both"/>
              <w:rPr>
                <w:rFonts w:ascii="Verdana" w:hAnsi="Verdana"/>
                <w:i/>
                <w:sz w:val="16"/>
                <w:szCs w:val="16"/>
              </w:rPr>
            </w:pPr>
            <w:r>
              <w:rPr>
                <w:rFonts w:ascii="Verdana" w:hAnsi="Verdana"/>
                <w:i/>
                <w:sz w:val="16"/>
                <w:szCs w:val="16"/>
              </w:rPr>
              <w:t>geen gegevens</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388C3E5" w14:textId="20BB78BD" w:rsidR="00693E01" w:rsidRPr="004A2578" w:rsidRDefault="00693E01" w:rsidP="00693E01">
            <w:pPr>
              <w:spacing w:after="0"/>
              <w:jc w:val="both"/>
              <w:rPr>
                <w:rFonts w:ascii="Verdana" w:hAnsi="Verdana"/>
                <w:i/>
                <w:sz w:val="16"/>
                <w:szCs w:val="16"/>
              </w:rPr>
            </w:pP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6211D799" w14:textId="7E0CBF36" w:rsidR="00693E01" w:rsidRPr="0099442E" w:rsidRDefault="00693E01" w:rsidP="00693E01">
            <w:pPr>
              <w:spacing w:after="0"/>
              <w:jc w:val="both"/>
              <w:rPr>
                <w:rFonts w:ascii="Verdana" w:hAnsi="Verdana"/>
                <w:i/>
                <w:sz w:val="16"/>
                <w:szCs w:val="16"/>
              </w:rPr>
            </w:pPr>
            <w:r>
              <w:rPr>
                <w:rFonts w:ascii="Verdana" w:hAnsi="Verdana"/>
                <w:i/>
                <w:sz w:val="16"/>
                <w:szCs w:val="16"/>
              </w:rPr>
              <w:t>geen gegevens</w:t>
            </w:r>
          </w:p>
        </w:tc>
        <w:tc>
          <w:tcPr>
            <w:tcW w:w="763" w:type="dxa"/>
            <w:tcBorders>
              <w:left w:val="single" w:sz="4" w:space="0" w:color="C00000"/>
            </w:tcBorders>
            <w:shd w:val="clear" w:color="auto" w:fill="D9D9D9" w:themeFill="background1" w:themeFillShade="D9"/>
          </w:tcPr>
          <w:p w14:paraId="00CFE8B5" w14:textId="7BC224FC" w:rsidR="00693E01" w:rsidRPr="0099442E" w:rsidRDefault="00693E01" w:rsidP="00693E01">
            <w:pPr>
              <w:spacing w:after="0"/>
              <w:jc w:val="both"/>
              <w:rPr>
                <w:rFonts w:ascii="Verdana" w:hAnsi="Verdana"/>
                <w:i/>
                <w:sz w:val="16"/>
                <w:szCs w:val="16"/>
              </w:rPr>
            </w:pPr>
          </w:p>
        </w:tc>
      </w:tr>
      <w:tr w:rsidR="00693E01" w:rsidRPr="0099442E" w14:paraId="430F3782" w14:textId="77777777" w:rsidTr="00693E01">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DA63E1D" w14:textId="77777777" w:rsidR="00693E01" w:rsidRDefault="00693E01" w:rsidP="00693E01">
            <w:pPr>
              <w:spacing w:after="0"/>
              <w:jc w:val="both"/>
              <w:rPr>
                <w:rFonts w:ascii="Verdana" w:hAnsi="Verdana"/>
                <w:i/>
                <w:sz w:val="16"/>
                <w:szCs w:val="16"/>
              </w:rPr>
            </w:pPr>
            <w:r>
              <w:rPr>
                <w:rFonts w:ascii="Verdana" w:hAnsi="Verdana"/>
                <w:i/>
                <w:sz w:val="16"/>
                <w:szCs w:val="16"/>
              </w:rPr>
              <w:t>Aantal plaatsingen met loonkosten subsidie art 10d PW (vanaf 2017)</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430BD01" w14:textId="66A79BB1" w:rsidR="00693E01" w:rsidRPr="0018670F" w:rsidRDefault="00693E01" w:rsidP="00693E01">
            <w:pPr>
              <w:spacing w:after="0"/>
              <w:ind w:left="251" w:hanging="308"/>
              <w:jc w:val="both"/>
              <w:rPr>
                <w:i/>
                <w:sz w:val="16"/>
                <w:szCs w:val="16"/>
              </w:rPr>
            </w:pPr>
            <w:r>
              <w:rPr>
                <w:rFonts w:ascii="Verdana" w:hAnsi="Verdana"/>
                <w:i/>
                <w:sz w:val="16"/>
                <w:szCs w:val="16"/>
              </w:rPr>
              <w:t>geen gegevens</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0DA9ACB0" w14:textId="1CC03151" w:rsidR="00693E01" w:rsidRPr="004505A8" w:rsidRDefault="00693E01" w:rsidP="00693E01">
            <w:pPr>
              <w:spacing w:after="0"/>
              <w:jc w:val="both"/>
              <w:rPr>
                <w:rFonts w:ascii="Verdana" w:hAnsi="Verdana"/>
                <w:i/>
                <w:sz w:val="16"/>
                <w:szCs w:val="16"/>
              </w:rPr>
            </w:pP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F5DB72D" w14:textId="3D55225B" w:rsidR="00693E01" w:rsidRPr="004505A8" w:rsidRDefault="00693E01" w:rsidP="00693E01">
            <w:pPr>
              <w:spacing w:after="0"/>
              <w:jc w:val="both"/>
              <w:rPr>
                <w:rFonts w:ascii="Verdana" w:hAnsi="Verdana"/>
                <w:b/>
                <w:i/>
                <w:sz w:val="16"/>
                <w:szCs w:val="16"/>
                <w:u w:val="single"/>
              </w:rPr>
            </w:pPr>
            <w:r>
              <w:rPr>
                <w:rFonts w:ascii="Verdana" w:hAnsi="Verdana"/>
                <w:i/>
                <w:sz w:val="16"/>
                <w:szCs w:val="16"/>
              </w:rPr>
              <w:t>geen gegevens</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152A0B9" w14:textId="3E07E15E" w:rsidR="00693E01" w:rsidRPr="004505A8" w:rsidRDefault="00693E01" w:rsidP="00693E01">
            <w:pPr>
              <w:spacing w:after="0"/>
              <w:jc w:val="both"/>
              <w:rPr>
                <w:rFonts w:ascii="Verdana" w:hAnsi="Verdana"/>
                <w:b/>
                <w:i/>
                <w:sz w:val="16"/>
                <w:szCs w:val="16"/>
                <w:u w:val="single"/>
              </w:rPr>
            </w:pP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855BCF6" w14:textId="77777777" w:rsidR="00693E01" w:rsidRPr="004A2578" w:rsidRDefault="00693E01" w:rsidP="00693E01">
            <w:pPr>
              <w:pStyle w:val="Lijstalinea"/>
              <w:numPr>
                <w:ilvl w:val="0"/>
                <w:numId w:val="26"/>
              </w:numPr>
              <w:spacing w:line="276" w:lineRule="auto"/>
              <w:ind w:left="261" w:hanging="261"/>
              <w:jc w:val="both"/>
              <w:rPr>
                <w:i/>
                <w:sz w:val="16"/>
                <w:szCs w:val="16"/>
              </w:rPr>
            </w:pPr>
            <w:r w:rsidRPr="004A2578">
              <w:rPr>
                <w:i/>
                <w:sz w:val="16"/>
                <w:szCs w:val="16"/>
              </w:rPr>
              <w:t>12</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9ECA94F" w14:textId="4E07F855" w:rsidR="00693E01" w:rsidRPr="004A2578" w:rsidRDefault="00693E01" w:rsidP="00693E01">
            <w:pPr>
              <w:spacing w:after="0"/>
              <w:jc w:val="both"/>
              <w:rPr>
                <w:i/>
                <w:sz w:val="16"/>
                <w:szCs w:val="16"/>
              </w:rPr>
            </w:pPr>
            <w:r>
              <w:rPr>
                <w:i/>
                <w:sz w:val="16"/>
                <w:szCs w:val="16"/>
              </w:rPr>
              <w:t xml:space="preserve"> 13</w:t>
            </w: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381A27F" w14:textId="77777777" w:rsidR="00693E01" w:rsidRPr="0018670F" w:rsidRDefault="00693E01" w:rsidP="00693E01">
            <w:pPr>
              <w:pStyle w:val="Lijstalinea"/>
              <w:numPr>
                <w:ilvl w:val="0"/>
                <w:numId w:val="26"/>
              </w:numPr>
              <w:spacing w:line="276" w:lineRule="auto"/>
              <w:jc w:val="both"/>
              <w:rPr>
                <w:i/>
                <w:sz w:val="16"/>
                <w:szCs w:val="16"/>
                <w:u w:val="single"/>
              </w:rPr>
            </w:pPr>
            <w:r>
              <w:rPr>
                <w:i/>
                <w:sz w:val="16"/>
                <w:szCs w:val="16"/>
                <w:u w:val="single"/>
              </w:rPr>
              <w:t>12</w:t>
            </w:r>
          </w:p>
        </w:tc>
        <w:tc>
          <w:tcPr>
            <w:tcW w:w="763" w:type="dxa"/>
            <w:tcBorders>
              <w:left w:val="single" w:sz="4" w:space="0" w:color="C00000"/>
            </w:tcBorders>
            <w:shd w:val="clear" w:color="auto" w:fill="D9D9D9" w:themeFill="background1" w:themeFillShade="D9"/>
          </w:tcPr>
          <w:p w14:paraId="2727F5D8" w14:textId="4991A55C" w:rsidR="00693E01" w:rsidRPr="004A2578" w:rsidRDefault="00693E01" w:rsidP="00693E01">
            <w:pPr>
              <w:spacing w:after="0"/>
              <w:ind w:left="283"/>
              <w:jc w:val="both"/>
              <w:rPr>
                <w:i/>
                <w:sz w:val="16"/>
                <w:szCs w:val="16"/>
                <w:u w:val="single"/>
              </w:rPr>
            </w:pPr>
          </w:p>
        </w:tc>
      </w:tr>
      <w:tr w:rsidR="00693E01" w:rsidRPr="0099442E" w14:paraId="245F7118" w14:textId="77777777" w:rsidTr="00693E01">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39D1607A" w14:textId="77777777" w:rsidR="00693E01" w:rsidRPr="0099442E" w:rsidRDefault="00693E01" w:rsidP="00693E01">
            <w:pPr>
              <w:spacing w:after="0"/>
              <w:jc w:val="both"/>
              <w:rPr>
                <w:rFonts w:ascii="Verdana" w:hAnsi="Verdana"/>
                <w:i/>
                <w:sz w:val="16"/>
                <w:szCs w:val="16"/>
              </w:rPr>
            </w:pPr>
            <w:r>
              <w:rPr>
                <w:rFonts w:ascii="Verdana" w:hAnsi="Verdana"/>
                <w:i/>
                <w:sz w:val="16"/>
                <w:szCs w:val="16"/>
              </w:rPr>
              <w:t xml:space="preserve">% van nieuwe instroom, waarvoor deelname aan “Best doet mee” verplicht is, verricht maatschappelijk nuttige taken </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67BA2E58" w14:textId="15E2BE1E" w:rsidR="00693E01" w:rsidRPr="0018670F" w:rsidRDefault="00693E01" w:rsidP="00693E01">
            <w:pPr>
              <w:spacing w:after="0"/>
              <w:ind w:left="251" w:hanging="308"/>
              <w:jc w:val="both"/>
              <w:rPr>
                <w:i/>
                <w:sz w:val="16"/>
                <w:szCs w:val="16"/>
              </w:rPr>
            </w:pPr>
            <w:r>
              <w:rPr>
                <w:i/>
                <w:sz w:val="16"/>
                <w:szCs w:val="16"/>
              </w:rPr>
              <w:t xml:space="preserve">  100%</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04B03355" w14:textId="77777777" w:rsidR="00693E01" w:rsidRDefault="00693E01" w:rsidP="00693E01">
            <w:pPr>
              <w:spacing w:after="0"/>
              <w:jc w:val="both"/>
              <w:rPr>
                <w:rFonts w:ascii="Verdana" w:hAnsi="Verdana"/>
                <w:i/>
                <w:sz w:val="16"/>
                <w:szCs w:val="16"/>
              </w:rPr>
            </w:pPr>
            <w:r>
              <w:rPr>
                <w:rFonts w:ascii="Verdana" w:hAnsi="Verdana"/>
                <w:i/>
                <w:sz w:val="16"/>
                <w:szCs w:val="16"/>
              </w:rPr>
              <w:t>???</w:t>
            </w:r>
          </w:p>
          <w:p w14:paraId="2B348D47" w14:textId="49959194" w:rsidR="00693E01" w:rsidRPr="004505A8" w:rsidRDefault="00693E01" w:rsidP="00693E01">
            <w:pPr>
              <w:spacing w:after="0"/>
              <w:jc w:val="both"/>
              <w:rPr>
                <w:rFonts w:ascii="Verdana" w:hAnsi="Verdana"/>
                <w:i/>
                <w:sz w:val="16"/>
                <w:szCs w:val="16"/>
              </w:rPr>
            </w:pPr>
            <w:r>
              <w:rPr>
                <w:rFonts w:ascii="Verdana" w:hAnsi="Verdana"/>
                <w:i/>
                <w:sz w:val="16"/>
                <w:szCs w:val="16"/>
              </w:rPr>
              <w:t>70 pers.</w:t>
            </w: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D4A2AB8" w14:textId="02329EE6" w:rsidR="00693E01" w:rsidRPr="004505A8" w:rsidRDefault="00693E01" w:rsidP="00693E01">
            <w:pPr>
              <w:spacing w:after="0"/>
              <w:jc w:val="both"/>
              <w:rPr>
                <w:rFonts w:ascii="Verdana" w:hAnsi="Verdana"/>
                <w:i/>
                <w:sz w:val="16"/>
                <w:szCs w:val="16"/>
              </w:rPr>
            </w:pPr>
            <w:r w:rsidRPr="004505A8">
              <w:rPr>
                <w:rFonts w:ascii="Verdana" w:hAnsi="Verdana"/>
                <w:i/>
                <w:sz w:val="16"/>
                <w:szCs w:val="16"/>
              </w:rPr>
              <w:t>100%</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9A5C163" w14:textId="124ADFAF" w:rsidR="00693E01" w:rsidRPr="004505A8" w:rsidRDefault="00693E01" w:rsidP="00693E01">
            <w:pPr>
              <w:spacing w:after="0"/>
              <w:jc w:val="both"/>
              <w:rPr>
                <w:rFonts w:ascii="Verdana" w:hAnsi="Verdana"/>
                <w:i/>
                <w:sz w:val="16"/>
                <w:szCs w:val="16"/>
              </w:rPr>
            </w:pPr>
            <w:r>
              <w:rPr>
                <w:rFonts w:ascii="Verdana" w:hAnsi="Verdana"/>
                <w:i/>
                <w:sz w:val="16"/>
                <w:szCs w:val="16"/>
              </w:rPr>
              <w:t>22%</w:t>
            </w: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197DAA3" w14:textId="185B8955" w:rsidR="00693E01" w:rsidRPr="004A2578" w:rsidRDefault="00693E01" w:rsidP="00693E01">
            <w:pPr>
              <w:spacing w:after="0"/>
              <w:jc w:val="both"/>
              <w:rPr>
                <w:rFonts w:ascii="Verdana" w:hAnsi="Verdana"/>
                <w:i/>
                <w:sz w:val="16"/>
                <w:szCs w:val="16"/>
              </w:rPr>
            </w:pPr>
            <w:r w:rsidRPr="004A2578">
              <w:rPr>
                <w:rFonts w:ascii="Verdana" w:hAnsi="Verdana"/>
                <w:i/>
                <w:sz w:val="16"/>
                <w:szCs w:val="16"/>
              </w:rPr>
              <w:t>100%</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51E70BBB" w14:textId="0898283B" w:rsidR="00693E01" w:rsidRPr="004A2578" w:rsidRDefault="00693E01" w:rsidP="00693E01">
            <w:pPr>
              <w:spacing w:after="0"/>
              <w:jc w:val="both"/>
              <w:rPr>
                <w:rFonts w:ascii="Verdana" w:hAnsi="Verdana"/>
                <w:i/>
                <w:sz w:val="16"/>
                <w:szCs w:val="16"/>
              </w:rPr>
            </w:pPr>
            <w:r>
              <w:rPr>
                <w:rFonts w:ascii="Verdana" w:hAnsi="Verdana"/>
                <w:i/>
                <w:sz w:val="16"/>
                <w:szCs w:val="16"/>
              </w:rPr>
              <w:t>18%</w:t>
            </w: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05C6CD02" w14:textId="044662ED" w:rsidR="00693E01" w:rsidRDefault="00693E01" w:rsidP="00693E01">
            <w:pPr>
              <w:spacing w:after="0"/>
              <w:jc w:val="both"/>
              <w:rPr>
                <w:rFonts w:ascii="Verdana" w:hAnsi="Verdana"/>
                <w:i/>
                <w:sz w:val="16"/>
                <w:szCs w:val="16"/>
              </w:rPr>
            </w:pPr>
            <w:r>
              <w:rPr>
                <w:rFonts w:ascii="Verdana" w:hAnsi="Verdana"/>
                <w:i/>
                <w:sz w:val="16"/>
                <w:szCs w:val="16"/>
              </w:rPr>
              <w:t xml:space="preserve"> 80%</w:t>
            </w:r>
          </w:p>
        </w:tc>
        <w:tc>
          <w:tcPr>
            <w:tcW w:w="763" w:type="dxa"/>
            <w:tcBorders>
              <w:left w:val="single" w:sz="4" w:space="0" w:color="C00000"/>
            </w:tcBorders>
            <w:shd w:val="clear" w:color="auto" w:fill="D9D9D9" w:themeFill="background1" w:themeFillShade="D9"/>
          </w:tcPr>
          <w:p w14:paraId="229E0CD8" w14:textId="406C7319" w:rsidR="00693E01" w:rsidRPr="0099442E" w:rsidRDefault="00693E01" w:rsidP="00693E01">
            <w:pPr>
              <w:spacing w:after="0"/>
              <w:jc w:val="both"/>
              <w:rPr>
                <w:rFonts w:ascii="Verdana" w:hAnsi="Verdana"/>
                <w:i/>
                <w:sz w:val="16"/>
                <w:szCs w:val="16"/>
              </w:rPr>
            </w:pPr>
            <w:r>
              <w:rPr>
                <w:rFonts w:ascii="Verdana" w:hAnsi="Verdana"/>
                <w:i/>
                <w:sz w:val="16"/>
                <w:szCs w:val="16"/>
              </w:rPr>
              <w:t xml:space="preserve">    </w:t>
            </w:r>
          </w:p>
        </w:tc>
      </w:tr>
      <w:tr w:rsidR="00693E01" w:rsidRPr="0099442E" w14:paraId="6DE73B91" w14:textId="77777777" w:rsidTr="00693E01">
        <w:tc>
          <w:tcPr>
            <w:tcW w:w="1541"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7C826927" w14:textId="77777777" w:rsidR="00693E01" w:rsidRPr="0099442E" w:rsidRDefault="00693E01" w:rsidP="00693E01">
            <w:pPr>
              <w:spacing w:after="0"/>
              <w:jc w:val="both"/>
              <w:rPr>
                <w:rFonts w:ascii="Verdana" w:hAnsi="Verdana"/>
                <w:i/>
                <w:sz w:val="16"/>
                <w:szCs w:val="16"/>
              </w:rPr>
            </w:pPr>
            <w:r>
              <w:rPr>
                <w:rFonts w:ascii="Verdana" w:hAnsi="Verdana"/>
                <w:i/>
                <w:sz w:val="16"/>
                <w:szCs w:val="16"/>
              </w:rPr>
              <w:t>Inwoners met een loonwaarde van minder dan 30% participeren door arbeid in een beschutte werkomgeving</w:t>
            </w:r>
          </w:p>
        </w:tc>
        <w:tc>
          <w:tcPr>
            <w:tcW w:w="91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215B763C" w14:textId="36A43CDF" w:rsidR="00693E01" w:rsidRPr="00FE1858" w:rsidRDefault="00693E01" w:rsidP="00693E01">
            <w:pPr>
              <w:pStyle w:val="Lijstalinea"/>
              <w:numPr>
                <w:ilvl w:val="0"/>
                <w:numId w:val="26"/>
              </w:numPr>
              <w:spacing w:line="276" w:lineRule="auto"/>
              <w:ind w:left="251" w:hanging="308"/>
              <w:jc w:val="both"/>
              <w:rPr>
                <w:i/>
                <w:sz w:val="16"/>
                <w:szCs w:val="16"/>
              </w:rPr>
            </w:pPr>
            <w:r>
              <w:rPr>
                <w:i/>
                <w:sz w:val="16"/>
                <w:szCs w:val="16"/>
              </w:rPr>
              <w:t>6</w:t>
            </w:r>
          </w:p>
        </w:tc>
        <w:tc>
          <w:tcPr>
            <w:tcW w:w="83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3208E94A" w14:textId="4F12B7BF" w:rsidR="00693E01" w:rsidRPr="004505A8" w:rsidRDefault="00693E01" w:rsidP="00693E01">
            <w:pPr>
              <w:spacing w:after="0"/>
              <w:jc w:val="both"/>
              <w:rPr>
                <w:rFonts w:ascii="Verdana" w:hAnsi="Verdana"/>
                <w:i/>
                <w:sz w:val="16"/>
                <w:szCs w:val="16"/>
              </w:rPr>
            </w:pPr>
            <w:r>
              <w:rPr>
                <w:rFonts w:ascii="Verdana" w:hAnsi="Verdana"/>
                <w:i/>
                <w:sz w:val="16"/>
                <w:szCs w:val="16"/>
              </w:rPr>
              <w:t xml:space="preserve">  </w:t>
            </w:r>
            <w:r w:rsidR="0055098F">
              <w:rPr>
                <w:rFonts w:ascii="Verdana" w:hAnsi="Verdana"/>
                <w:i/>
                <w:sz w:val="16"/>
                <w:szCs w:val="16"/>
              </w:rPr>
              <w:t>11</w:t>
            </w:r>
          </w:p>
        </w:tc>
        <w:tc>
          <w:tcPr>
            <w:tcW w:w="968"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4CE4214A" w14:textId="795D8EDE" w:rsidR="00693E01" w:rsidRPr="004505A8" w:rsidRDefault="00693E01" w:rsidP="00693E01">
            <w:pPr>
              <w:spacing w:after="0"/>
              <w:jc w:val="both"/>
              <w:rPr>
                <w:rFonts w:ascii="Verdana" w:hAnsi="Verdana"/>
                <w:i/>
                <w:sz w:val="16"/>
                <w:szCs w:val="16"/>
              </w:rPr>
            </w:pPr>
            <w:r>
              <w:rPr>
                <w:rFonts w:ascii="Verdana" w:hAnsi="Verdana"/>
                <w:i/>
                <w:sz w:val="16"/>
                <w:szCs w:val="16"/>
              </w:rPr>
              <w:t>geen gegevens</w:t>
            </w:r>
          </w:p>
        </w:tc>
        <w:tc>
          <w:tcPr>
            <w:tcW w:w="1156"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AEA99EC" w14:textId="7947A725" w:rsidR="00693E01" w:rsidRPr="004505A8" w:rsidRDefault="00693E01" w:rsidP="00693E01">
            <w:pPr>
              <w:spacing w:after="0"/>
              <w:jc w:val="both"/>
              <w:rPr>
                <w:rFonts w:ascii="Verdana" w:hAnsi="Verdana"/>
                <w:i/>
                <w:sz w:val="16"/>
                <w:szCs w:val="16"/>
              </w:rPr>
            </w:pPr>
          </w:p>
        </w:tc>
        <w:tc>
          <w:tcPr>
            <w:tcW w:w="829"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6D2623A0" w14:textId="60E64BE8" w:rsidR="00693E01" w:rsidRPr="004A2578" w:rsidRDefault="00693E01" w:rsidP="00693E01">
            <w:pPr>
              <w:spacing w:after="0"/>
              <w:jc w:val="both"/>
              <w:rPr>
                <w:rFonts w:ascii="Verdana" w:hAnsi="Verdana"/>
                <w:i/>
                <w:sz w:val="16"/>
                <w:szCs w:val="16"/>
              </w:rPr>
            </w:pPr>
            <w:r>
              <w:rPr>
                <w:rFonts w:ascii="Verdana" w:hAnsi="Verdana"/>
                <w:i/>
                <w:sz w:val="16"/>
                <w:szCs w:val="16"/>
              </w:rPr>
              <w:t>geen gegevens</w:t>
            </w:r>
          </w:p>
        </w:tc>
        <w:tc>
          <w:tcPr>
            <w:tcW w:w="1030"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351FA4A3" w14:textId="4D5C689D" w:rsidR="00693E01" w:rsidRPr="004A2578" w:rsidRDefault="00693E01" w:rsidP="00693E01">
            <w:pPr>
              <w:spacing w:after="0"/>
              <w:jc w:val="both"/>
              <w:rPr>
                <w:rFonts w:ascii="Verdana" w:hAnsi="Verdana"/>
                <w:i/>
                <w:sz w:val="16"/>
                <w:szCs w:val="16"/>
              </w:rPr>
            </w:pPr>
          </w:p>
        </w:tc>
        <w:tc>
          <w:tcPr>
            <w:tcW w:w="1063" w:type="dxa"/>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14:paraId="1B8D2AFE" w14:textId="13AD955E" w:rsidR="00693E01" w:rsidRPr="0099442E" w:rsidRDefault="00693E01" w:rsidP="00693E01">
            <w:pPr>
              <w:spacing w:after="0"/>
              <w:jc w:val="both"/>
              <w:rPr>
                <w:rFonts w:ascii="Verdana" w:hAnsi="Verdana"/>
                <w:i/>
                <w:sz w:val="16"/>
                <w:szCs w:val="16"/>
              </w:rPr>
            </w:pPr>
            <w:r>
              <w:rPr>
                <w:rFonts w:ascii="Verdana" w:hAnsi="Verdana"/>
                <w:i/>
                <w:sz w:val="16"/>
                <w:szCs w:val="16"/>
              </w:rPr>
              <w:t>geen gegevens</w:t>
            </w:r>
          </w:p>
        </w:tc>
        <w:tc>
          <w:tcPr>
            <w:tcW w:w="763" w:type="dxa"/>
            <w:tcBorders>
              <w:left w:val="single" w:sz="4" w:space="0" w:color="C00000"/>
            </w:tcBorders>
            <w:shd w:val="clear" w:color="auto" w:fill="D9D9D9" w:themeFill="background1" w:themeFillShade="D9"/>
          </w:tcPr>
          <w:p w14:paraId="19FBDA02" w14:textId="625CC20C" w:rsidR="00693E01" w:rsidRPr="0099442E" w:rsidRDefault="00693E01" w:rsidP="00693E01">
            <w:pPr>
              <w:spacing w:after="0"/>
              <w:jc w:val="both"/>
              <w:rPr>
                <w:rFonts w:ascii="Verdana" w:hAnsi="Verdana"/>
                <w:i/>
                <w:sz w:val="16"/>
                <w:szCs w:val="16"/>
              </w:rPr>
            </w:pPr>
          </w:p>
        </w:tc>
      </w:tr>
    </w:tbl>
    <w:p w14:paraId="019F48C1" w14:textId="206C5B9D" w:rsidR="004A37B9" w:rsidRDefault="004A37B9" w:rsidP="00EB3906">
      <w:pPr>
        <w:spacing w:after="0"/>
        <w:jc w:val="both"/>
        <w:rPr>
          <w:rFonts w:ascii="Verdana" w:hAnsi="Verdana"/>
          <w:sz w:val="20"/>
          <w:szCs w:val="20"/>
        </w:rPr>
      </w:pPr>
    </w:p>
    <w:p w14:paraId="780364C8" w14:textId="40913EED" w:rsidR="000F04A3" w:rsidRDefault="000F04A3" w:rsidP="00882861">
      <w:pPr>
        <w:spacing w:after="120"/>
        <w:jc w:val="both"/>
        <w:rPr>
          <w:rFonts w:ascii="Verdana" w:hAnsi="Verdana"/>
          <w:sz w:val="20"/>
          <w:szCs w:val="20"/>
        </w:rPr>
      </w:pPr>
      <w:r>
        <w:rPr>
          <w:rFonts w:ascii="Verdana" w:hAnsi="Verdana"/>
          <w:sz w:val="20"/>
          <w:szCs w:val="20"/>
        </w:rPr>
        <w:t xml:space="preserve">Daaruit blijkt, dat voor wat betreft de volledige uitstroom naar een betaalde baan, de doelstellingen in die drie jaren zijn gerealiseerd. </w:t>
      </w:r>
      <w:r w:rsidR="00882861">
        <w:rPr>
          <w:rFonts w:ascii="Verdana" w:hAnsi="Verdana"/>
          <w:sz w:val="20"/>
          <w:szCs w:val="20"/>
        </w:rPr>
        <w:t>Dat is niet het geval voor de overige doelstellingen. Bovendien kan geen consistent beeld worden gegeven, omdat sommige doelstellingen uit de begroting verdwijnen en andere later worden toegevoegd.</w:t>
      </w:r>
    </w:p>
    <w:p w14:paraId="1F27F240" w14:textId="0B9425FA" w:rsidR="00B239C0" w:rsidRPr="00B239C0" w:rsidRDefault="00B239C0" w:rsidP="00882861">
      <w:pPr>
        <w:spacing w:after="120"/>
        <w:jc w:val="both"/>
        <w:rPr>
          <w:rFonts w:ascii="Verdana" w:hAnsi="Verdana"/>
          <w:sz w:val="20"/>
          <w:szCs w:val="20"/>
          <w:u w:val="single"/>
        </w:rPr>
      </w:pPr>
      <w:r>
        <w:rPr>
          <w:rFonts w:ascii="Verdana" w:hAnsi="Verdana"/>
          <w:sz w:val="20"/>
          <w:szCs w:val="20"/>
          <w:u w:val="single"/>
        </w:rPr>
        <w:t>Analyse in- en uitstroom.</w:t>
      </w:r>
    </w:p>
    <w:p w14:paraId="356A78E1" w14:textId="4ABD39A0" w:rsidR="004A37B9" w:rsidRDefault="0092328F" w:rsidP="00882861">
      <w:pPr>
        <w:spacing w:after="120"/>
        <w:jc w:val="both"/>
        <w:rPr>
          <w:rFonts w:ascii="Verdana" w:hAnsi="Verdana"/>
          <w:sz w:val="20"/>
          <w:szCs w:val="20"/>
        </w:rPr>
      </w:pPr>
      <w:r>
        <w:rPr>
          <w:rFonts w:ascii="Verdana" w:hAnsi="Verdana"/>
          <w:sz w:val="20"/>
          <w:szCs w:val="20"/>
        </w:rPr>
        <w:t>Om een beter inzicht te krijgen in de reden van in- en uitstroom is gevraagd om een gedetailleerd overzicht daarvan over de jaren 2015 t/m 201</w:t>
      </w:r>
      <w:r w:rsidR="005827BE">
        <w:rPr>
          <w:rFonts w:ascii="Verdana" w:hAnsi="Verdana"/>
          <w:sz w:val="20"/>
          <w:szCs w:val="20"/>
        </w:rPr>
        <w:t>8</w:t>
      </w:r>
      <w:r>
        <w:rPr>
          <w:rFonts w:ascii="Verdana" w:hAnsi="Verdana"/>
          <w:sz w:val="20"/>
          <w:szCs w:val="20"/>
        </w:rPr>
        <w:t>. Dit geeft het volgende beeld:</w:t>
      </w:r>
    </w:p>
    <w:p w14:paraId="79687A65" w14:textId="4BC3B32F" w:rsidR="0092328F" w:rsidRPr="00E809BD" w:rsidRDefault="0092328F" w:rsidP="00882861">
      <w:pPr>
        <w:spacing w:after="120"/>
        <w:jc w:val="both"/>
        <w:rPr>
          <w:rFonts w:ascii="Verdana" w:hAnsi="Verdana"/>
          <w:b/>
          <w:i/>
          <w:sz w:val="16"/>
          <w:szCs w:val="16"/>
          <w:u w:val="single"/>
        </w:rPr>
      </w:pPr>
      <w:r w:rsidRPr="00E809BD">
        <w:rPr>
          <w:rFonts w:ascii="Verdana" w:hAnsi="Verdana"/>
          <w:b/>
          <w:i/>
          <w:sz w:val="16"/>
          <w:szCs w:val="16"/>
          <w:u w:val="single"/>
        </w:rPr>
        <w:t>Totaaloverzicht:</w:t>
      </w:r>
    </w:p>
    <w:tbl>
      <w:tblPr>
        <w:tblStyle w:val="Tabelraster"/>
        <w:tblW w:w="906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D9D9D9" w:themeFill="background1" w:themeFillShade="D9"/>
        <w:tblLook w:val="04A0" w:firstRow="1" w:lastRow="0" w:firstColumn="1" w:lastColumn="0" w:noHBand="0" w:noVBand="1"/>
      </w:tblPr>
      <w:tblGrid>
        <w:gridCol w:w="2547"/>
        <w:gridCol w:w="1699"/>
        <w:gridCol w:w="1701"/>
        <w:gridCol w:w="1560"/>
        <w:gridCol w:w="1560"/>
      </w:tblGrid>
      <w:tr w:rsidR="00BD460F" w:rsidRPr="0092328F" w14:paraId="1C539F79" w14:textId="0E39B368" w:rsidTr="00030F9B">
        <w:tc>
          <w:tcPr>
            <w:tcW w:w="2547" w:type="dxa"/>
            <w:shd w:val="clear" w:color="auto" w:fill="D9D9D9" w:themeFill="background1" w:themeFillShade="D9"/>
          </w:tcPr>
          <w:p w14:paraId="1E701929" w14:textId="77777777" w:rsidR="00BD460F" w:rsidRPr="0092328F" w:rsidRDefault="00BD460F" w:rsidP="00E809BD">
            <w:pPr>
              <w:spacing w:after="80"/>
              <w:jc w:val="both"/>
              <w:rPr>
                <w:rFonts w:ascii="Verdana" w:hAnsi="Verdana"/>
                <w:i/>
                <w:sz w:val="16"/>
                <w:szCs w:val="16"/>
              </w:rPr>
            </w:pPr>
          </w:p>
        </w:tc>
        <w:tc>
          <w:tcPr>
            <w:tcW w:w="1699" w:type="dxa"/>
            <w:shd w:val="clear" w:color="auto" w:fill="D9D9D9" w:themeFill="background1" w:themeFillShade="D9"/>
          </w:tcPr>
          <w:p w14:paraId="4D820E43" w14:textId="0795F55C" w:rsidR="00BD460F" w:rsidRPr="0092328F" w:rsidRDefault="00BD460F" w:rsidP="00E809BD">
            <w:pPr>
              <w:spacing w:after="80"/>
              <w:jc w:val="center"/>
              <w:rPr>
                <w:rFonts w:ascii="Verdana" w:hAnsi="Verdana"/>
                <w:b/>
                <w:i/>
                <w:sz w:val="16"/>
                <w:szCs w:val="16"/>
              </w:rPr>
            </w:pPr>
            <w:r w:rsidRPr="0092328F">
              <w:rPr>
                <w:rFonts w:ascii="Verdana" w:hAnsi="Verdana"/>
                <w:b/>
                <w:i/>
                <w:sz w:val="16"/>
                <w:szCs w:val="16"/>
              </w:rPr>
              <w:t>2015</w:t>
            </w:r>
          </w:p>
        </w:tc>
        <w:tc>
          <w:tcPr>
            <w:tcW w:w="1701" w:type="dxa"/>
            <w:shd w:val="clear" w:color="auto" w:fill="D9D9D9" w:themeFill="background1" w:themeFillShade="D9"/>
          </w:tcPr>
          <w:p w14:paraId="116A0E6A" w14:textId="3BDDCE6B" w:rsidR="00BD460F" w:rsidRPr="0092328F" w:rsidRDefault="00BD460F" w:rsidP="00E809BD">
            <w:pPr>
              <w:spacing w:after="80"/>
              <w:jc w:val="center"/>
              <w:rPr>
                <w:rFonts w:ascii="Verdana" w:hAnsi="Verdana"/>
                <w:b/>
                <w:i/>
                <w:sz w:val="16"/>
                <w:szCs w:val="16"/>
              </w:rPr>
            </w:pPr>
            <w:r w:rsidRPr="0092328F">
              <w:rPr>
                <w:rFonts w:ascii="Verdana" w:hAnsi="Verdana"/>
                <w:b/>
                <w:i/>
                <w:sz w:val="16"/>
                <w:szCs w:val="16"/>
              </w:rPr>
              <w:t>2016</w:t>
            </w:r>
          </w:p>
        </w:tc>
        <w:tc>
          <w:tcPr>
            <w:tcW w:w="1560" w:type="dxa"/>
            <w:shd w:val="clear" w:color="auto" w:fill="D9D9D9" w:themeFill="background1" w:themeFillShade="D9"/>
          </w:tcPr>
          <w:p w14:paraId="2CB7A577" w14:textId="618249A0" w:rsidR="00BD460F" w:rsidRPr="0092328F" w:rsidRDefault="00BD460F" w:rsidP="00E809BD">
            <w:pPr>
              <w:spacing w:after="80"/>
              <w:jc w:val="center"/>
              <w:rPr>
                <w:rFonts w:ascii="Verdana" w:hAnsi="Verdana"/>
                <w:b/>
                <w:i/>
                <w:sz w:val="16"/>
                <w:szCs w:val="16"/>
              </w:rPr>
            </w:pPr>
            <w:r w:rsidRPr="0092328F">
              <w:rPr>
                <w:rFonts w:ascii="Verdana" w:hAnsi="Verdana"/>
                <w:b/>
                <w:i/>
                <w:sz w:val="16"/>
                <w:szCs w:val="16"/>
              </w:rPr>
              <w:t>2017</w:t>
            </w:r>
          </w:p>
        </w:tc>
        <w:tc>
          <w:tcPr>
            <w:tcW w:w="1560" w:type="dxa"/>
            <w:shd w:val="clear" w:color="auto" w:fill="D9D9D9" w:themeFill="background1" w:themeFillShade="D9"/>
          </w:tcPr>
          <w:p w14:paraId="56A460D1" w14:textId="5AA6A012" w:rsidR="00BD460F" w:rsidRPr="0092328F" w:rsidRDefault="00BD460F" w:rsidP="00E809BD">
            <w:pPr>
              <w:spacing w:after="80"/>
              <w:jc w:val="center"/>
              <w:rPr>
                <w:rFonts w:ascii="Verdana" w:hAnsi="Verdana"/>
                <w:b/>
                <w:i/>
                <w:sz w:val="16"/>
                <w:szCs w:val="16"/>
              </w:rPr>
            </w:pPr>
            <w:r>
              <w:rPr>
                <w:rFonts w:ascii="Verdana" w:hAnsi="Verdana"/>
                <w:b/>
                <w:i/>
                <w:sz w:val="16"/>
                <w:szCs w:val="16"/>
              </w:rPr>
              <w:t>2018</w:t>
            </w:r>
          </w:p>
        </w:tc>
      </w:tr>
      <w:tr w:rsidR="00BD460F" w:rsidRPr="0092328F" w14:paraId="1B5E466B" w14:textId="7D5D99D9" w:rsidTr="00030F9B">
        <w:tc>
          <w:tcPr>
            <w:tcW w:w="2547" w:type="dxa"/>
            <w:shd w:val="clear" w:color="auto" w:fill="D9D9D9" w:themeFill="background1" w:themeFillShade="D9"/>
          </w:tcPr>
          <w:p w14:paraId="4F19A53F" w14:textId="58919BF0" w:rsidR="00BD460F" w:rsidRPr="0092328F" w:rsidRDefault="00BD460F" w:rsidP="00E809BD">
            <w:pPr>
              <w:spacing w:after="80"/>
              <w:jc w:val="both"/>
              <w:rPr>
                <w:rFonts w:ascii="Verdana" w:hAnsi="Verdana"/>
                <w:i/>
                <w:sz w:val="16"/>
                <w:szCs w:val="16"/>
              </w:rPr>
            </w:pPr>
            <w:r w:rsidRPr="0092328F">
              <w:rPr>
                <w:rFonts w:ascii="Verdana" w:hAnsi="Verdana"/>
                <w:i/>
                <w:sz w:val="16"/>
                <w:szCs w:val="16"/>
              </w:rPr>
              <w:t>Beginstand</w:t>
            </w:r>
          </w:p>
        </w:tc>
        <w:tc>
          <w:tcPr>
            <w:tcW w:w="1699" w:type="dxa"/>
            <w:shd w:val="clear" w:color="auto" w:fill="D9D9D9" w:themeFill="background1" w:themeFillShade="D9"/>
          </w:tcPr>
          <w:p w14:paraId="25E535E2" w14:textId="7027802E" w:rsidR="00BD460F" w:rsidRPr="0092328F" w:rsidRDefault="00BD460F" w:rsidP="00E809BD">
            <w:pPr>
              <w:spacing w:after="80"/>
              <w:jc w:val="center"/>
              <w:rPr>
                <w:rFonts w:ascii="Verdana" w:hAnsi="Verdana"/>
                <w:i/>
                <w:sz w:val="16"/>
                <w:szCs w:val="16"/>
              </w:rPr>
            </w:pPr>
            <w:r>
              <w:rPr>
                <w:rFonts w:ascii="Verdana" w:hAnsi="Verdana"/>
                <w:i/>
                <w:sz w:val="16"/>
                <w:szCs w:val="16"/>
              </w:rPr>
              <w:t>468</w:t>
            </w:r>
          </w:p>
        </w:tc>
        <w:tc>
          <w:tcPr>
            <w:tcW w:w="1701" w:type="dxa"/>
            <w:shd w:val="clear" w:color="auto" w:fill="D9D9D9" w:themeFill="background1" w:themeFillShade="D9"/>
          </w:tcPr>
          <w:p w14:paraId="6550EA54" w14:textId="3EEB1CD5" w:rsidR="00BD460F" w:rsidRPr="0092328F" w:rsidRDefault="00BD460F" w:rsidP="00E809BD">
            <w:pPr>
              <w:spacing w:after="80"/>
              <w:jc w:val="center"/>
              <w:rPr>
                <w:rFonts w:ascii="Verdana" w:hAnsi="Verdana"/>
                <w:i/>
                <w:sz w:val="16"/>
                <w:szCs w:val="16"/>
              </w:rPr>
            </w:pPr>
            <w:r>
              <w:rPr>
                <w:rFonts w:ascii="Verdana" w:hAnsi="Verdana"/>
                <w:i/>
                <w:sz w:val="16"/>
                <w:szCs w:val="16"/>
              </w:rPr>
              <w:t>520</w:t>
            </w:r>
          </w:p>
        </w:tc>
        <w:tc>
          <w:tcPr>
            <w:tcW w:w="1560" w:type="dxa"/>
            <w:shd w:val="clear" w:color="auto" w:fill="D9D9D9" w:themeFill="background1" w:themeFillShade="D9"/>
          </w:tcPr>
          <w:p w14:paraId="6C3A8070" w14:textId="19CCF970" w:rsidR="00BD460F" w:rsidRPr="0092328F" w:rsidRDefault="00BD460F" w:rsidP="00E809BD">
            <w:pPr>
              <w:spacing w:after="80"/>
              <w:jc w:val="center"/>
              <w:rPr>
                <w:rFonts w:ascii="Verdana" w:hAnsi="Verdana"/>
                <w:i/>
                <w:sz w:val="16"/>
                <w:szCs w:val="16"/>
              </w:rPr>
            </w:pPr>
            <w:r>
              <w:rPr>
                <w:rFonts w:ascii="Verdana" w:hAnsi="Verdana"/>
                <w:i/>
                <w:sz w:val="16"/>
                <w:szCs w:val="16"/>
              </w:rPr>
              <w:t>516</w:t>
            </w:r>
          </w:p>
        </w:tc>
        <w:tc>
          <w:tcPr>
            <w:tcW w:w="1560" w:type="dxa"/>
            <w:shd w:val="clear" w:color="auto" w:fill="D9D9D9" w:themeFill="background1" w:themeFillShade="D9"/>
          </w:tcPr>
          <w:p w14:paraId="0AE40EE0" w14:textId="6F8DEAC0" w:rsidR="00BD460F" w:rsidRDefault="00BD460F" w:rsidP="00E809BD">
            <w:pPr>
              <w:spacing w:after="80"/>
              <w:jc w:val="center"/>
              <w:rPr>
                <w:rFonts w:ascii="Verdana" w:hAnsi="Verdana"/>
                <w:i/>
                <w:sz w:val="16"/>
                <w:szCs w:val="16"/>
              </w:rPr>
            </w:pPr>
            <w:r>
              <w:rPr>
                <w:rFonts w:ascii="Verdana" w:hAnsi="Verdana"/>
                <w:i/>
                <w:sz w:val="16"/>
                <w:szCs w:val="16"/>
              </w:rPr>
              <w:t>512</w:t>
            </w:r>
          </w:p>
        </w:tc>
      </w:tr>
      <w:tr w:rsidR="00BD460F" w:rsidRPr="0092328F" w14:paraId="1837EEE9" w14:textId="1385EB59" w:rsidTr="00030F9B">
        <w:tc>
          <w:tcPr>
            <w:tcW w:w="2547" w:type="dxa"/>
            <w:shd w:val="clear" w:color="auto" w:fill="D9D9D9" w:themeFill="background1" w:themeFillShade="D9"/>
          </w:tcPr>
          <w:p w14:paraId="0AC048EC" w14:textId="7561BBE6" w:rsidR="00BD460F" w:rsidRPr="0092328F" w:rsidRDefault="00BD460F" w:rsidP="00E809BD">
            <w:pPr>
              <w:spacing w:after="80"/>
              <w:jc w:val="both"/>
              <w:rPr>
                <w:rFonts w:ascii="Verdana" w:hAnsi="Verdana"/>
                <w:i/>
                <w:sz w:val="16"/>
                <w:szCs w:val="16"/>
              </w:rPr>
            </w:pPr>
            <w:r>
              <w:rPr>
                <w:rFonts w:ascii="Verdana" w:hAnsi="Verdana"/>
                <w:i/>
                <w:sz w:val="16"/>
                <w:szCs w:val="16"/>
              </w:rPr>
              <w:t>Instroom</w:t>
            </w:r>
          </w:p>
        </w:tc>
        <w:tc>
          <w:tcPr>
            <w:tcW w:w="1699" w:type="dxa"/>
            <w:shd w:val="clear" w:color="auto" w:fill="D9D9D9" w:themeFill="background1" w:themeFillShade="D9"/>
          </w:tcPr>
          <w:p w14:paraId="0DBA353E" w14:textId="77221B4A" w:rsidR="00BD460F" w:rsidRPr="0092328F" w:rsidRDefault="00BD460F" w:rsidP="00E809BD">
            <w:pPr>
              <w:spacing w:after="80"/>
              <w:jc w:val="center"/>
              <w:rPr>
                <w:rFonts w:ascii="Verdana" w:hAnsi="Verdana"/>
                <w:i/>
                <w:sz w:val="16"/>
                <w:szCs w:val="16"/>
              </w:rPr>
            </w:pPr>
            <w:r>
              <w:rPr>
                <w:rFonts w:ascii="Verdana" w:hAnsi="Verdana"/>
                <w:i/>
                <w:sz w:val="16"/>
                <w:szCs w:val="16"/>
              </w:rPr>
              <w:t>222</w:t>
            </w:r>
          </w:p>
        </w:tc>
        <w:tc>
          <w:tcPr>
            <w:tcW w:w="1701" w:type="dxa"/>
            <w:shd w:val="clear" w:color="auto" w:fill="D9D9D9" w:themeFill="background1" w:themeFillShade="D9"/>
          </w:tcPr>
          <w:p w14:paraId="3B994525" w14:textId="29AAB606" w:rsidR="00BD460F" w:rsidRPr="0092328F" w:rsidRDefault="00BD460F" w:rsidP="00E809BD">
            <w:pPr>
              <w:spacing w:after="80"/>
              <w:jc w:val="center"/>
              <w:rPr>
                <w:rFonts w:ascii="Verdana" w:hAnsi="Verdana"/>
                <w:i/>
                <w:sz w:val="16"/>
                <w:szCs w:val="16"/>
              </w:rPr>
            </w:pPr>
            <w:r>
              <w:rPr>
                <w:rFonts w:ascii="Verdana" w:hAnsi="Verdana"/>
                <w:i/>
                <w:sz w:val="16"/>
                <w:szCs w:val="16"/>
              </w:rPr>
              <w:t>198</w:t>
            </w:r>
          </w:p>
        </w:tc>
        <w:tc>
          <w:tcPr>
            <w:tcW w:w="1560" w:type="dxa"/>
            <w:shd w:val="clear" w:color="auto" w:fill="D9D9D9" w:themeFill="background1" w:themeFillShade="D9"/>
          </w:tcPr>
          <w:p w14:paraId="01FE6A12" w14:textId="71605632" w:rsidR="00BD460F" w:rsidRPr="0092328F" w:rsidRDefault="00BD460F" w:rsidP="00E809BD">
            <w:pPr>
              <w:spacing w:after="80"/>
              <w:jc w:val="center"/>
              <w:rPr>
                <w:rFonts w:ascii="Verdana" w:hAnsi="Verdana"/>
                <w:i/>
                <w:sz w:val="16"/>
                <w:szCs w:val="16"/>
              </w:rPr>
            </w:pPr>
            <w:r>
              <w:rPr>
                <w:rFonts w:ascii="Verdana" w:hAnsi="Verdana"/>
                <w:i/>
                <w:sz w:val="16"/>
                <w:szCs w:val="16"/>
              </w:rPr>
              <w:t>157</w:t>
            </w:r>
          </w:p>
        </w:tc>
        <w:tc>
          <w:tcPr>
            <w:tcW w:w="1560" w:type="dxa"/>
            <w:shd w:val="clear" w:color="auto" w:fill="D9D9D9" w:themeFill="background1" w:themeFillShade="D9"/>
          </w:tcPr>
          <w:p w14:paraId="13A27579" w14:textId="390D5DBE" w:rsidR="00BD460F" w:rsidRDefault="00BD460F" w:rsidP="00E809BD">
            <w:pPr>
              <w:spacing w:after="80"/>
              <w:jc w:val="center"/>
              <w:rPr>
                <w:rFonts w:ascii="Verdana" w:hAnsi="Verdana"/>
                <w:i/>
                <w:sz w:val="16"/>
                <w:szCs w:val="16"/>
              </w:rPr>
            </w:pPr>
            <w:r>
              <w:rPr>
                <w:rFonts w:ascii="Verdana" w:hAnsi="Verdana"/>
                <w:i/>
                <w:sz w:val="16"/>
                <w:szCs w:val="16"/>
              </w:rPr>
              <w:t>147</w:t>
            </w:r>
          </w:p>
        </w:tc>
      </w:tr>
      <w:tr w:rsidR="00BD460F" w:rsidRPr="0092328F" w14:paraId="077FCA39" w14:textId="5E38F1E9" w:rsidTr="00030F9B">
        <w:tc>
          <w:tcPr>
            <w:tcW w:w="2547" w:type="dxa"/>
            <w:shd w:val="clear" w:color="auto" w:fill="D9D9D9" w:themeFill="background1" w:themeFillShade="D9"/>
          </w:tcPr>
          <w:p w14:paraId="34D5273B" w14:textId="3B47E0FD" w:rsidR="00BD460F" w:rsidRPr="0092328F" w:rsidRDefault="00BD460F" w:rsidP="00E809BD">
            <w:pPr>
              <w:spacing w:after="80"/>
              <w:jc w:val="both"/>
              <w:rPr>
                <w:rFonts w:ascii="Verdana" w:hAnsi="Verdana"/>
                <w:i/>
                <w:sz w:val="16"/>
                <w:szCs w:val="16"/>
              </w:rPr>
            </w:pPr>
            <w:r>
              <w:rPr>
                <w:rFonts w:ascii="Verdana" w:hAnsi="Verdana"/>
                <w:i/>
                <w:sz w:val="16"/>
                <w:szCs w:val="16"/>
              </w:rPr>
              <w:t>Uitstroom</w:t>
            </w:r>
          </w:p>
        </w:tc>
        <w:tc>
          <w:tcPr>
            <w:tcW w:w="1699" w:type="dxa"/>
            <w:shd w:val="clear" w:color="auto" w:fill="D9D9D9" w:themeFill="background1" w:themeFillShade="D9"/>
          </w:tcPr>
          <w:p w14:paraId="704ED0F5" w14:textId="53CE4814" w:rsidR="00BD460F" w:rsidRPr="0092328F" w:rsidRDefault="00BD460F" w:rsidP="00E809BD">
            <w:pPr>
              <w:spacing w:after="80"/>
              <w:jc w:val="center"/>
              <w:rPr>
                <w:rFonts w:ascii="Verdana" w:hAnsi="Verdana"/>
                <w:i/>
                <w:sz w:val="16"/>
                <w:szCs w:val="16"/>
              </w:rPr>
            </w:pPr>
            <w:r>
              <w:rPr>
                <w:rFonts w:ascii="Verdana" w:hAnsi="Verdana"/>
                <w:i/>
                <w:sz w:val="16"/>
                <w:szCs w:val="16"/>
              </w:rPr>
              <w:t>170</w:t>
            </w:r>
          </w:p>
        </w:tc>
        <w:tc>
          <w:tcPr>
            <w:tcW w:w="1701" w:type="dxa"/>
            <w:shd w:val="clear" w:color="auto" w:fill="D9D9D9" w:themeFill="background1" w:themeFillShade="D9"/>
          </w:tcPr>
          <w:p w14:paraId="1AB32EA2" w14:textId="7B85FF98" w:rsidR="00BD460F" w:rsidRPr="0092328F" w:rsidRDefault="00BD460F" w:rsidP="00E809BD">
            <w:pPr>
              <w:spacing w:after="80"/>
              <w:jc w:val="center"/>
              <w:rPr>
                <w:rFonts w:ascii="Verdana" w:hAnsi="Verdana"/>
                <w:i/>
                <w:sz w:val="16"/>
                <w:szCs w:val="16"/>
              </w:rPr>
            </w:pPr>
            <w:r>
              <w:rPr>
                <w:rFonts w:ascii="Verdana" w:hAnsi="Verdana"/>
                <w:i/>
                <w:sz w:val="16"/>
                <w:szCs w:val="16"/>
              </w:rPr>
              <w:t>202</w:t>
            </w:r>
          </w:p>
        </w:tc>
        <w:tc>
          <w:tcPr>
            <w:tcW w:w="1560" w:type="dxa"/>
            <w:shd w:val="clear" w:color="auto" w:fill="D9D9D9" w:themeFill="background1" w:themeFillShade="D9"/>
          </w:tcPr>
          <w:p w14:paraId="6710B86B" w14:textId="7F43D617" w:rsidR="00BD460F" w:rsidRPr="0092328F" w:rsidRDefault="00BD460F" w:rsidP="00E809BD">
            <w:pPr>
              <w:spacing w:after="80"/>
              <w:jc w:val="center"/>
              <w:rPr>
                <w:rFonts w:ascii="Verdana" w:hAnsi="Verdana"/>
                <w:i/>
                <w:sz w:val="16"/>
                <w:szCs w:val="16"/>
              </w:rPr>
            </w:pPr>
            <w:r>
              <w:rPr>
                <w:rFonts w:ascii="Verdana" w:hAnsi="Verdana"/>
                <w:i/>
                <w:sz w:val="16"/>
                <w:szCs w:val="16"/>
              </w:rPr>
              <w:t>161</w:t>
            </w:r>
          </w:p>
        </w:tc>
        <w:tc>
          <w:tcPr>
            <w:tcW w:w="1560" w:type="dxa"/>
            <w:shd w:val="clear" w:color="auto" w:fill="D9D9D9" w:themeFill="background1" w:themeFillShade="D9"/>
          </w:tcPr>
          <w:p w14:paraId="49A5560E" w14:textId="187DA21B" w:rsidR="00BD460F" w:rsidRDefault="00BD460F" w:rsidP="00E809BD">
            <w:pPr>
              <w:spacing w:after="80"/>
              <w:jc w:val="center"/>
              <w:rPr>
                <w:rFonts w:ascii="Verdana" w:hAnsi="Verdana"/>
                <w:i/>
                <w:sz w:val="16"/>
                <w:szCs w:val="16"/>
              </w:rPr>
            </w:pPr>
            <w:r>
              <w:rPr>
                <w:rFonts w:ascii="Verdana" w:hAnsi="Verdana"/>
                <w:i/>
                <w:sz w:val="16"/>
                <w:szCs w:val="16"/>
              </w:rPr>
              <w:t>128</w:t>
            </w:r>
          </w:p>
        </w:tc>
      </w:tr>
      <w:tr w:rsidR="00BD460F" w:rsidRPr="0092328F" w14:paraId="441D9121" w14:textId="3073CF64" w:rsidTr="00030F9B">
        <w:tc>
          <w:tcPr>
            <w:tcW w:w="2547" w:type="dxa"/>
            <w:shd w:val="clear" w:color="auto" w:fill="D9D9D9" w:themeFill="background1" w:themeFillShade="D9"/>
          </w:tcPr>
          <w:p w14:paraId="4C7DAF05" w14:textId="6EEB0B7E" w:rsidR="00BD460F" w:rsidRPr="0092328F" w:rsidRDefault="00BD460F" w:rsidP="00E809BD">
            <w:pPr>
              <w:spacing w:after="80"/>
              <w:jc w:val="both"/>
              <w:rPr>
                <w:rFonts w:ascii="Verdana" w:hAnsi="Verdana"/>
                <w:i/>
                <w:sz w:val="16"/>
                <w:szCs w:val="16"/>
              </w:rPr>
            </w:pPr>
            <w:r>
              <w:rPr>
                <w:rFonts w:ascii="Verdana" w:hAnsi="Verdana"/>
                <w:i/>
                <w:sz w:val="16"/>
                <w:szCs w:val="16"/>
              </w:rPr>
              <w:t>Eindstand</w:t>
            </w:r>
          </w:p>
        </w:tc>
        <w:tc>
          <w:tcPr>
            <w:tcW w:w="1699" w:type="dxa"/>
            <w:shd w:val="clear" w:color="auto" w:fill="D9D9D9" w:themeFill="background1" w:themeFillShade="D9"/>
          </w:tcPr>
          <w:p w14:paraId="0CB02325" w14:textId="4DF89EA9" w:rsidR="00BD460F" w:rsidRPr="0092328F" w:rsidRDefault="00BD460F" w:rsidP="00E809BD">
            <w:pPr>
              <w:spacing w:after="80"/>
              <w:jc w:val="center"/>
              <w:rPr>
                <w:rFonts w:ascii="Verdana" w:hAnsi="Verdana"/>
                <w:i/>
                <w:sz w:val="16"/>
                <w:szCs w:val="16"/>
              </w:rPr>
            </w:pPr>
            <w:r>
              <w:rPr>
                <w:rFonts w:ascii="Verdana" w:hAnsi="Verdana"/>
                <w:i/>
                <w:sz w:val="16"/>
                <w:szCs w:val="16"/>
              </w:rPr>
              <w:t>520</w:t>
            </w:r>
          </w:p>
        </w:tc>
        <w:tc>
          <w:tcPr>
            <w:tcW w:w="1701" w:type="dxa"/>
            <w:shd w:val="clear" w:color="auto" w:fill="D9D9D9" w:themeFill="background1" w:themeFillShade="D9"/>
          </w:tcPr>
          <w:p w14:paraId="5C40EB20" w14:textId="1AEE5374" w:rsidR="00BD460F" w:rsidRPr="0092328F" w:rsidRDefault="00BD460F" w:rsidP="00E809BD">
            <w:pPr>
              <w:spacing w:after="80"/>
              <w:jc w:val="center"/>
              <w:rPr>
                <w:rFonts w:ascii="Verdana" w:hAnsi="Verdana"/>
                <w:i/>
                <w:sz w:val="16"/>
                <w:szCs w:val="16"/>
              </w:rPr>
            </w:pPr>
            <w:r>
              <w:rPr>
                <w:rFonts w:ascii="Verdana" w:hAnsi="Verdana"/>
                <w:i/>
                <w:sz w:val="16"/>
                <w:szCs w:val="16"/>
              </w:rPr>
              <w:t>516</w:t>
            </w:r>
          </w:p>
        </w:tc>
        <w:tc>
          <w:tcPr>
            <w:tcW w:w="1560" w:type="dxa"/>
            <w:shd w:val="clear" w:color="auto" w:fill="D9D9D9" w:themeFill="background1" w:themeFillShade="D9"/>
          </w:tcPr>
          <w:p w14:paraId="41891CAB" w14:textId="2AC5B75C" w:rsidR="00BD460F" w:rsidRPr="0092328F" w:rsidRDefault="00BD460F" w:rsidP="00E809BD">
            <w:pPr>
              <w:spacing w:after="80"/>
              <w:jc w:val="center"/>
              <w:rPr>
                <w:rFonts w:ascii="Verdana" w:hAnsi="Verdana"/>
                <w:i/>
                <w:sz w:val="16"/>
                <w:szCs w:val="16"/>
              </w:rPr>
            </w:pPr>
            <w:r>
              <w:rPr>
                <w:rFonts w:ascii="Verdana" w:hAnsi="Verdana"/>
                <w:i/>
                <w:sz w:val="16"/>
                <w:szCs w:val="16"/>
              </w:rPr>
              <w:t>512</w:t>
            </w:r>
          </w:p>
        </w:tc>
        <w:tc>
          <w:tcPr>
            <w:tcW w:w="1560" w:type="dxa"/>
            <w:shd w:val="clear" w:color="auto" w:fill="D9D9D9" w:themeFill="background1" w:themeFillShade="D9"/>
          </w:tcPr>
          <w:p w14:paraId="65E80A70" w14:textId="2ECC1F81" w:rsidR="00BD460F" w:rsidRDefault="00030F9B" w:rsidP="00E809BD">
            <w:pPr>
              <w:spacing w:after="80"/>
              <w:jc w:val="center"/>
              <w:rPr>
                <w:rFonts w:ascii="Verdana" w:hAnsi="Verdana"/>
                <w:i/>
                <w:sz w:val="16"/>
                <w:szCs w:val="16"/>
              </w:rPr>
            </w:pPr>
            <w:r>
              <w:rPr>
                <w:rFonts w:ascii="Verdana" w:hAnsi="Verdana"/>
                <w:i/>
                <w:sz w:val="16"/>
                <w:szCs w:val="16"/>
              </w:rPr>
              <w:t>531</w:t>
            </w:r>
          </w:p>
        </w:tc>
      </w:tr>
    </w:tbl>
    <w:p w14:paraId="1860A0AE" w14:textId="2DBDE7DE" w:rsidR="0092328F" w:rsidRDefault="0092328F" w:rsidP="00882861">
      <w:pPr>
        <w:spacing w:after="120"/>
        <w:jc w:val="both"/>
        <w:rPr>
          <w:rFonts w:ascii="Verdana" w:hAnsi="Verdana"/>
          <w:sz w:val="20"/>
          <w:szCs w:val="20"/>
        </w:rPr>
      </w:pPr>
    </w:p>
    <w:p w14:paraId="697508A9" w14:textId="58513E7B" w:rsidR="0092328F" w:rsidRPr="00E809BD" w:rsidRDefault="0092328F" w:rsidP="00882861">
      <w:pPr>
        <w:spacing w:after="120"/>
        <w:jc w:val="both"/>
        <w:rPr>
          <w:rFonts w:ascii="Verdana" w:hAnsi="Verdana"/>
          <w:b/>
          <w:i/>
          <w:sz w:val="16"/>
          <w:szCs w:val="16"/>
          <w:u w:val="single"/>
        </w:rPr>
      </w:pPr>
      <w:r w:rsidRPr="00E809BD">
        <w:rPr>
          <w:rFonts w:ascii="Verdana" w:hAnsi="Verdana"/>
          <w:b/>
          <w:i/>
          <w:sz w:val="16"/>
          <w:szCs w:val="16"/>
          <w:u w:val="single"/>
        </w:rPr>
        <w:t>Specificatie Instroom:</w:t>
      </w:r>
    </w:p>
    <w:tbl>
      <w:tblPr>
        <w:tblStyle w:val="Tabelraster"/>
        <w:tblW w:w="906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D9D9D9" w:themeFill="background1" w:themeFillShade="D9"/>
        <w:tblLook w:val="04A0" w:firstRow="1" w:lastRow="0" w:firstColumn="1" w:lastColumn="0" w:noHBand="0" w:noVBand="1"/>
      </w:tblPr>
      <w:tblGrid>
        <w:gridCol w:w="4390"/>
        <w:gridCol w:w="1276"/>
        <w:gridCol w:w="1134"/>
        <w:gridCol w:w="1134"/>
        <w:gridCol w:w="1134"/>
      </w:tblGrid>
      <w:tr w:rsidR="00030F9B" w:rsidRPr="00E809BD" w14:paraId="4EA9E126" w14:textId="284F2539" w:rsidTr="00030F9B">
        <w:tc>
          <w:tcPr>
            <w:tcW w:w="4390" w:type="dxa"/>
            <w:shd w:val="clear" w:color="auto" w:fill="D9D9D9" w:themeFill="background1" w:themeFillShade="D9"/>
          </w:tcPr>
          <w:p w14:paraId="28B156D2" w14:textId="5813E4D3" w:rsidR="00030F9B" w:rsidRPr="00E809BD" w:rsidRDefault="00030F9B" w:rsidP="00E809BD">
            <w:pPr>
              <w:spacing w:after="80"/>
              <w:jc w:val="both"/>
              <w:rPr>
                <w:rFonts w:ascii="Verdana" w:hAnsi="Verdana"/>
                <w:b/>
                <w:i/>
                <w:sz w:val="16"/>
                <w:szCs w:val="16"/>
              </w:rPr>
            </w:pPr>
            <w:r>
              <w:rPr>
                <w:rFonts w:ascii="Verdana" w:hAnsi="Verdana"/>
                <w:b/>
                <w:i/>
                <w:sz w:val="16"/>
                <w:szCs w:val="16"/>
              </w:rPr>
              <w:t>Omschrijving</w:t>
            </w:r>
          </w:p>
        </w:tc>
        <w:tc>
          <w:tcPr>
            <w:tcW w:w="1276" w:type="dxa"/>
            <w:shd w:val="clear" w:color="auto" w:fill="D9D9D9" w:themeFill="background1" w:themeFillShade="D9"/>
          </w:tcPr>
          <w:p w14:paraId="365C7D3F" w14:textId="5D05A2DA" w:rsidR="00030F9B" w:rsidRPr="00E809BD" w:rsidRDefault="00030F9B" w:rsidP="00E809BD">
            <w:pPr>
              <w:spacing w:after="80"/>
              <w:jc w:val="center"/>
              <w:rPr>
                <w:rFonts w:ascii="Verdana" w:hAnsi="Verdana"/>
                <w:b/>
                <w:i/>
                <w:sz w:val="16"/>
                <w:szCs w:val="16"/>
              </w:rPr>
            </w:pPr>
            <w:r>
              <w:rPr>
                <w:rFonts w:ascii="Verdana" w:hAnsi="Verdana"/>
                <w:b/>
                <w:i/>
                <w:sz w:val="16"/>
                <w:szCs w:val="16"/>
              </w:rPr>
              <w:t>2015</w:t>
            </w:r>
          </w:p>
        </w:tc>
        <w:tc>
          <w:tcPr>
            <w:tcW w:w="1134" w:type="dxa"/>
            <w:shd w:val="clear" w:color="auto" w:fill="D9D9D9" w:themeFill="background1" w:themeFillShade="D9"/>
          </w:tcPr>
          <w:p w14:paraId="153DB441" w14:textId="6EA2D522" w:rsidR="00030F9B" w:rsidRPr="00E809BD" w:rsidRDefault="00030F9B" w:rsidP="00E809BD">
            <w:pPr>
              <w:spacing w:after="80"/>
              <w:jc w:val="center"/>
              <w:rPr>
                <w:rFonts w:ascii="Verdana" w:hAnsi="Verdana"/>
                <w:b/>
                <w:i/>
                <w:sz w:val="16"/>
                <w:szCs w:val="16"/>
              </w:rPr>
            </w:pPr>
            <w:r>
              <w:rPr>
                <w:rFonts w:ascii="Verdana" w:hAnsi="Verdana"/>
                <w:b/>
                <w:i/>
                <w:sz w:val="16"/>
                <w:szCs w:val="16"/>
              </w:rPr>
              <w:t>2016</w:t>
            </w:r>
          </w:p>
        </w:tc>
        <w:tc>
          <w:tcPr>
            <w:tcW w:w="1134" w:type="dxa"/>
            <w:shd w:val="clear" w:color="auto" w:fill="D9D9D9" w:themeFill="background1" w:themeFillShade="D9"/>
          </w:tcPr>
          <w:p w14:paraId="7B38D755" w14:textId="5949BE6D" w:rsidR="00030F9B" w:rsidRPr="00E809BD" w:rsidRDefault="00030F9B" w:rsidP="00E809BD">
            <w:pPr>
              <w:spacing w:after="80"/>
              <w:jc w:val="center"/>
              <w:rPr>
                <w:rFonts w:ascii="Verdana" w:hAnsi="Verdana"/>
                <w:b/>
                <w:i/>
                <w:sz w:val="16"/>
                <w:szCs w:val="16"/>
              </w:rPr>
            </w:pPr>
            <w:r>
              <w:rPr>
                <w:rFonts w:ascii="Verdana" w:hAnsi="Verdana"/>
                <w:b/>
                <w:i/>
                <w:sz w:val="16"/>
                <w:szCs w:val="16"/>
              </w:rPr>
              <w:t>2017</w:t>
            </w:r>
          </w:p>
        </w:tc>
        <w:tc>
          <w:tcPr>
            <w:tcW w:w="1134" w:type="dxa"/>
            <w:shd w:val="clear" w:color="auto" w:fill="D9D9D9" w:themeFill="background1" w:themeFillShade="D9"/>
          </w:tcPr>
          <w:p w14:paraId="7F53C249" w14:textId="02B543F5" w:rsidR="00030F9B" w:rsidRDefault="00030F9B" w:rsidP="00E809BD">
            <w:pPr>
              <w:spacing w:after="80"/>
              <w:jc w:val="center"/>
              <w:rPr>
                <w:rFonts w:ascii="Verdana" w:hAnsi="Verdana"/>
                <w:b/>
                <w:i/>
                <w:sz w:val="16"/>
                <w:szCs w:val="16"/>
              </w:rPr>
            </w:pPr>
            <w:r>
              <w:rPr>
                <w:rFonts w:ascii="Verdana" w:hAnsi="Verdana"/>
                <w:b/>
                <w:i/>
                <w:sz w:val="16"/>
                <w:szCs w:val="16"/>
              </w:rPr>
              <w:t>2018</w:t>
            </w:r>
          </w:p>
        </w:tc>
      </w:tr>
      <w:tr w:rsidR="00030F9B" w:rsidRPr="00E809BD" w14:paraId="56E40C20" w14:textId="14702319" w:rsidTr="00030F9B">
        <w:tc>
          <w:tcPr>
            <w:tcW w:w="4390" w:type="dxa"/>
            <w:shd w:val="clear" w:color="auto" w:fill="D9D9D9" w:themeFill="background1" w:themeFillShade="D9"/>
          </w:tcPr>
          <w:p w14:paraId="662F3FA6" w14:textId="5D99B83B" w:rsidR="00030F9B" w:rsidRPr="00E809BD" w:rsidRDefault="00030F9B" w:rsidP="00E809BD">
            <w:pPr>
              <w:spacing w:after="80"/>
              <w:jc w:val="both"/>
              <w:rPr>
                <w:rFonts w:ascii="Verdana" w:hAnsi="Verdana"/>
                <w:i/>
                <w:sz w:val="16"/>
                <w:szCs w:val="16"/>
              </w:rPr>
            </w:pPr>
            <w:r>
              <w:rPr>
                <w:rFonts w:ascii="Verdana" w:hAnsi="Verdana"/>
                <w:i/>
                <w:sz w:val="16"/>
                <w:szCs w:val="16"/>
              </w:rPr>
              <w:t>Beëindiging studie</w:t>
            </w:r>
          </w:p>
        </w:tc>
        <w:tc>
          <w:tcPr>
            <w:tcW w:w="1276" w:type="dxa"/>
            <w:shd w:val="clear" w:color="auto" w:fill="D9D9D9" w:themeFill="background1" w:themeFillShade="D9"/>
          </w:tcPr>
          <w:p w14:paraId="3DA9C322" w14:textId="7D81173F" w:rsidR="00030F9B" w:rsidRPr="00E809BD" w:rsidRDefault="00030F9B" w:rsidP="00E809BD">
            <w:pPr>
              <w:spacing w:after="80"/>
              <w:jc w:val="center"/>
              <w:rPr>
                <w:rFonts w:ascii="Verdana" w:hAnsi="Verdana"/>
                <w:i/>
                <w:sz w:val="16"/>
                <w:szCs w:val="16"/>
              </w:rPr>
            </w:pPr>
            <w:r>
              <w:rPr>
                <w:rFonts w:ascii="Verdana" w:hAnsi="Verdana"/>
                <w:i/>
                <w:sz w:val="16"/>
                <w:szCs w:val="16"/>
              </w:rPr>
              <w:t>8</w:t>
            </w:r>
          </w:p>
        </w:tc>
        <w:tc>
          <w:tcPr>
            <w:tcW w:w="1134" w:type="dxa"/>
            <w:shd w:val="clear" w:color="auto" w:fill="D9D9D9" w:themeFill="background1" w:themeFillShade="D9"/>
          </w:tcPr>
          <w:p w14:paraId="34AFC48C" w14:textId="193374B0" w:rsidR="00030F9B" w:rsidRPr="00E809BD" w:rsidRDefault="00030F9B" w:rsidP="00E809BD">
            <w:pPr>
              <w:spacing w:after="80"/>
              <w:jc w:val="center"/>
              <w:rPr>
                <w:rFonts w:ascii="Verdana" w:hAnsi="Verdana"/>
                <w:i/>
                <w:sz w:val="16"/>
                <w:szCs w:val="16"/>
              </w:rPr>
            </w:pPr>
            <w:r>
              <w:rPr>
                <w:rFonts w:ascii="Verdana" w:hAnsi="Verdana"/>
                <w:i/>
                <w:sz w:val="16"/>
                <w:szCs w:val="16"/>
              </w:rPr>
              <w:t>8</w:t>
            </w:r>
          </w:p>
        </w:tc>
        <w:tc>
          <w:tcPr>
            <w:tcW w:w="1134" w:type="dxa"/>
            <w:shd w:val="clear" w:color="auto" w:fill="D9D9D9" w:themeFill="background1" w:themeFillShade="D9"/>
          </w:tcPr>
          <w:p w14:paraId="5613F67D" w14:textId="49FBDBA9" w:rsidR="00030F9B" w:rsidRPr="00E809BD" w:rsidRDefault="00030F9B" w:rsidP="00E809BD">
            <w:pPr>
              <w:spacing w:after="80"/>
              <w:jc w:val="center"/>
              <w:rPr>
                <w:rFonts w:ascii="Verdana" w:hAnsi="Verdana"/>
                <w:i/>
                <w:sz w:val="16"/>
                <w:szCs w:val="16"/>
              </w:rPr>
            </w:pPr>
            <w:r>
              <w:rPr>
                <w:rFonts w:ascii="Verdana" w:hAnsi="Verdana"/>
                <w:i/>
                <w:sz w:val="16"/>
                <w:szCs w:val="16"/>
              </w:rPr>
              <w:t>4</w:t>
            </w:r>
          </w:p>
        </w:tc>
        <w:tc>
          <w:tcPr>
            <w:tcW w:w="1134" w:type="dxa"/>
            <w:shd w:val="clear" w:color="auto" w:fill="D9D9D9" w:themeFill="background1" w:themeFillShade="D9"/>
          </w:tcPr>
          <w:p w14:paraId="2CFF2E0E" w14:textId="7EFCC5BF" w:rsidR="00030F9B" w:rsidRDefault="00030F9B" w:rsidP="00E809BD">
            <w:pPr>
              <w:spacing w:after="80"/>
              <w:jc w:val="center"/>
              <w:rPr>
                <w:rFonts w:ascii="Verdana" w:hAnsi="Verdana"/>
                <w:i/>
                <w:sz w:val="16"/>
                <w:szCs w:val="16"/>
              </w:rPr>
            </w:pPr>
            <w:r>
              <w:rPr>
                <w:rFonts w:ascii="Verdana" w:hAnsi="Verdana"/>
                <w:i/>
                <w:sz w:val="16"/>
                <w:szCs w:val="16"/>
              </w:rPr>
              <w:t>6</w:t>
            </w:r>
          </w:p>
        </w:tc>
      </w:tr>
      <w:tr w:rsidR="00030F9B" w:rsidRPr="00E809BD" w14:paraId="2F25EC32" w14:textId="4A608F8F" w:rsidTr="00030F9B">
        <w:tc>
          <w:tcPr>
            <w:tcW w:w="4390" w:type="dxa"/>
            <w:shd w:val="clear" w:color="auto" w:fill="D9D9D9" w:themeFill="background1" w:themeFillShade="D9"/>
          </w:tcPr>
          <w:p w14:paraId="05B204FD" w14:textId="619ED26F" w:rsidR="00030F9B" w:rsidRPr="00E809BD" w:rsidRDefault="00030F9B" w:rsidP="00E809BD">
            <w:pPr>
              <w:spacing w:after="80"/>
              <w:jc w:val="both"/>
              <w:rPr>
                <w:rFonts w:ascii="Verdana" w:hAnsi="Verdana"/>
                <w:i/>
                <w:sz w:val="16"/>
                <w:szCs w:val="16"/>
              </w:rPr>
            </w:pPr>
            <w:r>
              <w:rPr>
                <w:rFonts w:ascii="Verdana" w:hAnsi="Verdana"/>
                <w:i/>
                <w:sz w:val="16"/>
                <w:szCs w:val="16"/>
              </w:rPr>
              <w:t>Beëindiging huwelijk/relatie</w:t>
            </w:r>
          </w:p>
        </w:tc>
        <w:tc>
          <w:tcPr>
            <w:tcW w:w="1276" w:type="dxa"/>
            <w:shd w:val="clear" w:color="auto" w:fill="D9D9D9" w:themeFill="background1" w:themeFillShade="D9"/>
          </w:tcPr>
          <w:p w14:paraId="19761DD4" w14:textId="486D3EDD" w:rsidR="00030F9B" w:rsidRPr="00E809BD" w:rsidRDefault="00030F9B" w:rsidP="00E809BD">
            <w:pPr>
              <w:spacing w:after="80"/>
              <w:jc w:val="center"/>
              <w:rPr>
                <w:rFonts w:ascii="Verdana" w:hAnsi="Verdana"/>
                <w:i/>
                <w:sz w:val="16"/>
                <w:szCs w:val="16"/>
              </w:rPr>
            </w:pPr>
            <w:r>
              <w:rPr>
                <w:rFonts w:ascii="Verdana" w:hAnsi="Verdana"/>
                <w:i/>
                <w:sz w:val="16"/>
                <w:szCs w:val="16"/>
              </w:rPr>
              <w:t>10</w:t>
            </w:r>
          </w:p>
        </w:tc>
        <w:tc>
          <w:tcPr>
            <w:tcW w:w="1134" w:type="dxa"/>
            <w:shd w:val="clear" w:color="auto" w:fill="D9D9D9" w:themeFill="background1" w:themeFillShade="D9"/>
          </w:tcPr>
          <w:p w14:paraId="6362FF2B" w14:textId="66103F81" w:rsidR="00030F9B" w:rsidRPr="00E809BD" w:rsidRDefault="00030F9B" w:rsidP="00E809BD">
            <w:pPr>
              <w:spacing w:after="80"/>
              <w:jc w:val="center"/>
              <w:rPr>
                <w:rFonts w:ascii="Verdana" w:hAnsi="Verdana"/>
                <w:i/>
                <w:sz w:val="16"/>
                <w:szCs w:val="16"/>
              </w:rPr>
            </w:pPr>
            <w:r>
              <w:rPr>
                <w:rFonts w:ascii="Verdana" w:hAnsi="Verdana"/>
                <w:i/>
                <w:sz w:val="16"/>
                <w:szCs w:val="16"/>
              </w:rPr>
              <w:t>9</w:t>
            </w:r>
          </w:p>
        </w:tc>
        <w:tc>
          <w:tcPr>
            <w:tcW w:w="1134" w:type="dxa"/>
            <w:shd w:val="clear" w:color="auto" w:fill="D9D9D9" w:themeFill="background1" w:themeFillShade="D9"/>
          </w:tcPr>
          <w:p w14:paraId="67E3F474" w14:textId="1043ADA2" w:rsidR="00030F9B" w:rsidRPr="00E809BD" w:rsidRDefault="00030F9B" w:rsidP="00E809BD">
            <w:pPr>
              <w:spacing w:after="80"/>
              <w:jc w:val="center"/>
              <w:rPr>
                <w:rFonts w:ascii="Verdana" w:hAnsi="Verdana"/>
                <w:i/>
                <w:sz w:val="16"/>
                <w:szCs w:val="16"/>
              </w:rPr>
            </w:pPr>
            <w:r>
              <w:rPr>
                <w:rFonts w:ascii="Verdana" w:hAnsi="Verdana"/>
                <w:i/>
                <w:sz w:val="16"/>
                <w:szCs w:val="16"/>
              </w:rPr>
              <w:t>10</w:t>
            </w:r>
          </w:p>
        </w:tc>
        <w:tc>
          <w:tcPr>
            <w:tcW w:w="1134" w:type="dxa"/>
            <w:shd w:val="clear" w:color="auto" w:fill="D9D9D9" w:themeFill="background1" w:themeFillShade="D9"/>
          </w:tcPr>
          <w:p w14:paraId="75703F95" w14:textId="423B35FD" w:rsidR="00030F9B" w:rsidRDefault="00030F9B" w:rsidP="00E809BD">
            <w:pPr>
              <w:spacing w:after="80"/>
              <w:jc w:val="center"/>
              <w:rPr>
                <w:rFonts w:ascii="Verdana" w:hAnsi="Verdana"/>
                <w:i/>
                <w:sz w:val="16"/>
                <w:szCs w:val="16"/>
              </w:rPr>
            </w:pPr>
            <w:r>
              <w:rPr>
                <w:rFonts w:ascii="Verdana" w:hAnsi="Verdana"/>
                <w:i/>
                <w:sz w:val="16"/>
                <w:szCs w:val="16"/>
              </w:rPr>
              <w:t>4</w:t>
            </w:r>
          </w:p>
        </w:tc>
      </w:tr>
      <w:tr w:rsidR="00030F9B" w:rsidRPr="00E809BD" w14:paraId="649F3E20" w14:textId="0EE3FE58" w:rsidTr="00030F9B">
        <w:tc>
          <w:tcPr>
            <w:tcW w:w="4390" w:type="dxa"/>
            <w:shd w:val="clear" w:color="auto" w:fill="D9D9D9" w:themeFill="background1" w:themeFillShade="D9"/>
          </w:tcPr>
          <w:p w14:paraId="5CE2FCC6" w14:textId="065E7A99" w:rsidR="00030F9B" w:rsidRPr="00E809BD" w:rsidRDefault="00030F9B" w:rsidP="00E809BD">
            <w:pPr>
              <w:spacing w:after="80"/>
              <w:jc w:val="both"/>
              <w:rPr>
                <w:rFonts w:ascii="Verdana" w:hAnsi="Verdana"/>
                <w:i/>
                <w:sz w:val="16"/>
                <w:szCs w:val="16"/>
              </w:rPr>
            </w:pPr>
            <w:r>
              <w:rPr>
                <w:rFonts w:ascii="Verdana" w:hAnsi="Verdana"/>
                <w:i/>
                <w:sz w:val="16"/>
                <w:szCs w:val="16"/>
              </w:rPr>
              <w:t>Einde arbeid in dienstbetrekking/uitkering ziekte</w:t>
            </w:r>
          </w:p>
        </w:tc>
        <w:tc>
          <w:tcPr>
            <w:tcW w:w="1276" w:type="dxa"/>
            <w:shd w:val="clear" w:color="auto" w:fill="D9D9D9" w:themeFill="background1" w:themeFillShade="D9"/>
          </w:tcPr>
          <w:p w14:paraId="0B082421" w14:textId="144001E1" w:rsidR="00030F9B" w:rsidRPr="00E809BD" w:rsidRDefault="00030F9B" w:rsidP="00E809BD">
            <w:pPr>
              <w:spacing w:after="80"/>
              <w:jc w:val="center"/>
              <w:rPr>
                <w:rFonts w:ascii="Verdana" w:hAnsi="Verdana"/>
                <w:i/>
                <w:sz w:val="16"/>
                <w:szCs w:val="16"/>
              </w:rPr>
            </w:pPr>
            <w:r>
              <w:rPr>
                <w:rFonts w:ascii="Verdana" w:hAnsi="Verdana"/>
                <w:i/>
                <w:sz w:val="16"/>
                <w:szCs w:val="16"/>
              </w:rPr>
              <w:t>18</w:t>
            </w:r>
          </w:p>
        </w:tc>
        <w:tc>
          <w:tcPr>
            <w:tcW w:w="1134" w:type="dxa"/>
            <w:shd w:val="clear" w:color="auto" w:fill="D9D9D9" w:themeFill="background1" w:themeFillShade="D9"/>
          </w:tcPr>
          <w:p w14:paraId="525EC48D" w14:textId="6143FD4A" w:rsidR="00030F9B" w:rsidRPr="00E809BD" w:rsidRDefault="00030F9B" w:rsidP="00E809BD">
            <w:pPr>
              <w:spacing w:after="80"/>
              <w:jc w:val="center"/>
              <w:rPr>
                <w:rFonts w:ascii="Verdana" w:hAnsi="Verdana"/>
                <w:i/>
                <w:sz w:val="16"/>
                <w:szCs w:val="16"/>
              </w:rPr>
            </w:pPr>
            <w:r>
              <w:rPr>
                <w:rFonts w:ascii="Verdana" w:hAnsi="Verdana"/>
                <w:i/>
                <w:sz w:val="16"/>
                <w:szCs w:val="16"/>
              </w:rPr>
              <w:t>14</w:t>
            </w:r>
          </w:p>
        </w:tc>
        <w:tc>
          <w:tcPr>
            <w:tcW w:w="1134" w:type="dxa"/>
            <w:shd w:val="clear" w:color="auto" w:fill="D9D9D9" w:themeFill="background1" w:themeFillShade="D9"/>
          </w:tcPr>
          <w:p w14:paraId="18A748C4" w14:textId="46574E78" w:rsidR="00030F9B" w:rsidRPr="00E809BD" w:rsidRDefault="00030F9B" w:rsidP="00E809BD">
            <w:pPr>
              <w:spacing w:after="80"/>
              <w:jc w:val="center"/>
              <w:rPr>
                <w:rFonts w:ascii="Verdana" w:hAnsi="Verdana"/>
                <w:i/>
                <w:sz w:val="16"/>
                <w:szCs w:val="16"/>
              </w:rPr>
            </w:pPr>
            <w:r>
              <w:rPr>
                <w:rFonts w:ascii="Verdana" w:hAnsi="Verdana"/>
                <w:i/>
                <w:sz w:val="16"/>
                <w:szCs w:val="16"/>
              </w:rPr>
              <w:t>11</w:t>
            </w:r>
          </w:p>
        </w:tc>
        <w:tc>
          <w:tcPr>
            <w:tcW w:w="1134" w:type="dxa"/>
            <w:shd w:val="clear" w:color="auto" w:fill="D9D9D9" w:themeFill="background1" w:themeFillShade="D9"/>
          </w:tcPr>
          <w:p w14:paraId="5BA11EE1" w14:textId="7492F037" w:rsidR="00030F9B" w:rsidRDefault="00030F9B" w:rsidP="00E809BD">
            <w:pPr>
              <w:spacing w:after="80"/>
              <w:jc w:val="center"/>
              <w:rPr>
                <w:rFonts w:ascii="Verdana" w:hAnsi="Verdana"/>
                <w:i/>
                <w:sz w:val="16"/>
                <w:szCs w:val="16"/>
              </w:rPr>
            </w:pPr>
            <w:r>
              <w:rPr>
                <w:rFonts w:ascii="Verdana" w:hAnsi="Verdana"/>
                <w:i/>
                <w:sz w:val="16"/>
                <w:szCs w:val="16"/>
              </w:rPr>
              <w:t>6</w:t>
            </w:r>
          </w:p>
        </w:tc>
      </w:tr>
      <w:tr w:rsidR="00030F9B" w:rsidRPr="00E809BD" w14:paraId="068115CA" w14:textId="38A1EE3D" w:rsidTr="00030F9B">
        <w:tc>
          <w:tcPr>
            <w:tcW w:w="4390" w:type="dxa"/>
            <w:shd w:val="clear" w:color="auto" w:fill="D9D9D9" w:themeFill="background1" w:themeFillShade="D9"/>
          </w:tcPr>
          <w:p w14:paraId="4C1F30EF" w14:textId="44FB525A" w:rsidR="00030F9B" w:rsidRPr="00E809BD" w:rsidRDefault="00030F9B" w:rsidP="00E809BD">
            <w:pPr>
              <w:spacing w:after="80"/>
              <w:jc w:val="both"/>
              <w:rPr>
                <w:rFonts w:ascii="Verdana" w:hAnsi="Verdana"/>
                <w:i/>
                <w:sz w:val="16"/>
                <w:szCs w:val="16"/>
              </w:rPr>
            </w:pPr>
            <w:r>
              <w:rPr>
                <w:rFonts w:ascii="Verdana" w:hAnsi="Verdana"/>
                <w:i/>
                <w:sz w:val="16"/>
                <w:szCs w:val="16"/>
              </w:rPr>
              <w:t>Einde zelfstandig beroep of bedrijf</w:t>
            </w:r>
          </w:p>
        </w:tc>
        <w:tc>
          <w:tcPr>
            <w:tcW w:w="1276" w:type="dxa"/>
            <w:shd w:val="clear" w:color="auto" w:fill="D9D9D9" w:themeFill="background1" w:themeFillShade="D9"/>
          </w:tcPr>
          <w:p w14:paraId="63A51C76" w14:textId="7694C0CB" w:rsidR="00030F9B" w:rsidRPr="00E809BD" w:rsidRDefault="00030F9B" w:rsidP="00E809BD">
            <w:pPr>
              <w:spacing w:after="80"/>
              <w:jc w:val="center"/>
              <w:rPr>
                <w:rFonts w:ascii="Verdana" w:hAnsi="Verdana"/>
                <w:i/>
                <w:sz w:val="16"/>
                <w:szCs w:val="16"/>
              </w:rPr>
            </w:pPr>
            <w:r>
              <w:rPr>
                <w:rFonts w:ascii="Verdana" w:hAnsi="Verdana"/>
                <w:i/>
                <w:sz w:val="16"/>
                <w:szCs w:val="16"/>
              </w:rPr>
              <w:t>5</w:t>
            </w:r>
          </w:p>
        </w:tc>
        <w:tc>
          <w:tcPr>
            <w:tcW w:w="1134" w:type="dxa"/>
            <w:shd w:val="clear" w:color="auto" w:fill="D9D9D9" w:themeFill="background1" w:themeFillShade="D9"/>
          </w:tcPr>
          <w:p w14:paraId="5041BA53" w14:textId="0858F693" w:rsidR="00030F9B" w:rsidRPr="00E809BD" w:rsidRDefault="00030F9B" w:rsidP="00E809BD">
            <w:pPr>
              <w:spacing w:after="80"/>
              <w:jc w:val="center"/>
              <w:rPr>
                <w:rFonts w:ascii="Verdana" w:hAnsi="Verdana"/>
                <w:i/>
                <w:sz w:val="16"/>
                <w:szCs w:val="16"/>
              </w:rPr>
            </w:pPr>
            <w:r>
              <w:rPr>
                <w:rFonts w:ascii="Verdana" w:hAnsi="Verdana"/>
                <w:i/>
                <w:sz w:val="16"/>
                <w:szCs w:val="16"/>
              </w:rPr>
              <w:t>3</w:t>
            </w:r>
          </w:p>
        </w:tc>
        <w:tc>
          <w:tcPr>
            <w:tcW w:w="1134" w:type="dxa"/>
            <w:shd w:val="clear" w:color="auto" w:fill="D9D9D9" w:themeFill="background1" w:themeFillShade="D9"/>
          </w:tcPr>
          <w:p w14:paraId="0495EBBB" w14:textId="1E6A242B" w:rsidR="00030F9B" w:rsidRPr="00E809BD" w:rsidRDefault="00030F9B" w:rsidP="00E809BD">
            <w:pPr>
              <w:spacing w:after="80"/>
              <w:jc w:val="center"/>
              <w:rPr>
                <w:rFonts w:ascii="Verdana" w:hAnsi="Verdana"/>
                <w:i/>
                <w:sz w:val="16"/>
                <w:szCs w:val="16"/>
              </w:rPr>
            </w:pPr>
            <w:r>
              <w:rPr>
                <w:rFonts w:ascii="Verdana" w:hAnsi="Verdana"/>
                <w:i/>
                <w:sz w:val="16"/>
                <w:szCs w:val="16"/>
              </w:rPr>
              <w:t>0</w:t>
            </w:r>
          </w:p>
        </w:tc>
        <w:tc>
          <w:tcPr>
            <w:tcW w:w="1134" w:type="dxa"/>
            <w:shd w:val="clear" w:color="auto" w:fill="D9D9D9" w:themeFill="background1" w:themeFillShade="D9"/>
          </w:tcPr>
          <w:p w14:paraId="373D63BE" w14:textId="44166EDB" w:rsidR="00030F9B" w:rsidRDefault="00030F9B" w:rsidP="00E809BD">
            <w:pPr>
              <w:spacing w:after="80"/>
              <w:jc w:val="center"/>
              <w:rPr>
                <w:rFonts w:ascii="Verdana" w:hAnsi="Verdana"/>
                <w:i/>
                <w:sz w:val="16"/>
                <w:szCs w:val="16"/>
              </w:rPr>
            </w:pPr>
            <w:r>
              <w:rPr>
                <w:rFonts w:ascii="Verdana" w:hAnsi="Verdana"/>
                <w:i/>
                <w:sz w:val="16"/>
                <w:szCs w:val="16"/>
              </w:rPr>
              <w:t>6</w:t>
            </w:r>
          </w:p>
        </w:tc>
      </w:tr>
      <w:tr w:rsidR="00030F9B" w:rsidRPr="00E809BD" w14:paraId="0B32645C" w14:textId="3D50839A" w:rsidTr="00030F9B">
        <w:tc>
          <w:tcPr>
            <w:tcW w:w="4390" w:type="dxa"/>
            <w:shd w:val="clear" w:color="auto" w:fill="D9D9D9" w:themeFill="background1" w:themeFillShade="D9"/>
          </w:tcPr>
          <w:p w14:paraId="212DAA58" w14:textId="67C9265C" w:rsidR="00030F9B" w:rsidRPr="00E809BD" w:rsidRDefault="00030F9B" w:rsidP="00E809BD">
            <w:pPr>
              <w:spacing w:after="80"/>
              <w:jc w:val="both"/>
              <w:rPr>
                <w:rFonts w:ascii="Verdana" w:hAnsi="Verdana"/>
                <w:i/>
                <w:sz w:val="16"/>
                <w:szCs w:val="16"/>
              </w:rPr>
            </w:pPr>
            <w:r>
              <w:rPr>
                <w:rFonts w:ascii="Verdana" w:hAnsi="Verdana"/>
                <w:i/>
                <w:sz w:val="16"/>
                <w:szCs w:val="16"/>
              </w:rPr>
              <w:t>Einde uitkering werkeloosheid</w:t>
            </w:r>
          </w:p>
        </w:tc>
        <w:tc>
          <w:tcPr>
            <w:tcW w:w="1276" w:type="dxa"/>
            <w:shd w:val="clear" w:color="auto" w:fill="D9D9D9" w:themeFill="background1" w:themeFillShade="D9"/>
          </w:tcPr>
          <w:p w14:paraId="6FECC224" w14:textId="174467F6" w:rsidR="00030F9B" w:rsidRPr="00E809BD" w:rsidRDefault="00030F9B" w:rsidP="00E809BD">
            <w:pPr>
              <w:spacing w:after="80"/>
              <w:jc w:val="center"/>
              <w:rPr>
                <w:rFonts w:ascii="Verdana" w:hAnsi="Verdana"/>
                <w:i/>
                <w:sz w:val="16"/>
                <w:szCs w:val="16"/>
              </w:rPr>
            </w:pPr>
            <w:r>
              <w:rPr>
                <w:rFonts w:ascii="Verdana" w:hAnsi="Verdana"/>
                <w:i/>
                <w:sz w:val="16"/>
                <w:szCs w:val="16"/>
              </w:rPr>
              <w:t>21</w:t>
            </w:r>
          </w:p>
        </w:tc>
        <w:tc>
          <w:tcPr>
            <w:tcW w:w="1134" w:type="dxa"/>
            <w:shd w:val="clear" w:color="auto" w:fill="D9D9D9" w:themeFill="background1" w:themeFillShade="D9"/>
          </w:tcPr>
          <w:p w14:paraId="68E0C68D" w14:textId="62415408" w:rsidR="00030F9B" w:rsidRPr="00E809BD" w:rsidRDefault="00030F9B" w:rsidP="00E809BD">
            <w:pPr>
              <w:spacing w:after="80"/>
              <w:jc w:val="center"/>
              <w:rPr>
                <w:rFonts w:ascii="Verdana" w:hAnsi="Verdana"/>
                <w:i/>
                <w:sz w:val="16"/>
                <w:szCs w:val="16"/>
              </w:rPr>
            </w:pPr>
            <w:r>
              <w:rPr>
                <w:rFonts w:ascii="Verdana" w:hAnsi="Verdana"/>
                <w:i/>
                <w:sz w:val="16"/>
                <w:szCs w:val="16"/>
              </w:rPr>
              <w:t>30</w:t>
            </w:r>
          </w:p>
        </w:tc>
        <w:tc>
          <w:tcPr>
            <w:tcW w:w="1134" w:type="dxa"/>
            <w:shd w:val="clear" w:color="auto" w:fill="D9D9D9" w:themeFill="background1" w:themeFillShade="D9"/>
          </w:tcPr>
          <w:p w14:paraId="122E0995" w14:textId="63647AA1" w:rsidR="00030F9B" w:rsidRPr="00E809BD" w:rsidRDefault="00030F9B" w:rsidP="00E809BD">
            <w:pPr>
              <w:spacing w:after="80"/>
              <w:jc w:val="center"/>
              <w:rPr>
                <w:rFonts w:ascii="Verdana" w:hAnsi="Verdana"/>
                <w:i/>
                <w:sz w:val="16"/>
                <w:szCs w:val="16"/>
              </w:rPr>
            </w:pPr>
            <w:r>
              <w:rPr>
                <w:rFonts w:ascii="Verdana" w:hAnsi="Verdana"/>
                <w:i/>
                <w:sz w:val="16"/>
                <w:szCs w:val="16"/>
              </w:rPr>
              <w:t>22</w:t>
            </w:r>
          </w:p>
        </w:tc>
        <w:tc>
          <w:tcPr>
            <w:tcW w:w="1134" w:type="dxa"/>
            <w:shd w:val="clear" w:color="auto" w:fill="D9D9D9" w:themeFill="background1" w:themeFillShade="D9"/>
          </w:tcPr>
          <w:p w14:paraId="54D573A0" w14:textId="5B547BCA" w:rsidR="00030F9B" w:rsidRDefault="00030F9B" w:rsidP="00E809BD">
            <w:pPr>
              <w:spacing w:after="80"/>
              <w:jc w:val="center"/>
              <w:rPr>
                <w:rFonts w:ascii="Verdana" w:hAnsi="Verdana"/>
                <w:i/>
                <w:sz w:val="16"/>
                <w:szCs w:val="16"/>
              </w:rPr>
            </w:pPr>
            <w:r>
              <w:rPr>
                <w:rFonts w:ascii="Verdana" w:hAnsi="Verdana"/>
                <w:i/>
                <w:sz w:val="16"/>
                <w:szCs w:val="16"/>
              </w:rPr>
              <w:t>17</w:t>
            </w:r>
          </w:p>
        </w:tc>
      </w:tr>
      <w:tr w:rsidR="00030F9B" w:rsidRPr="00E809BD" w14:paraId="3E2C6DB7" w14:textId="387D1D18" w:rsidTr="00030F9B">
        <w:tc>
          <w:tcPr>
            <w:tcW w:w="4390" w:type="dxa"/>
            <w:shd w:val="clear" w:color="auto" w:fill="D9D9D9" w:themeFill="background1" w:themeFillShade="D9"/>
          </w:tcPr>
          <w:p w14:paraId="2740DEFC" w14:textId="17DE2757" w:rsidR="00030F9B" w:rsidRPr="00E809BD" w:rsidRDefault="00030F9B" w:rsidP="00E809BD">
            <w:pPr>
              <w:spacing w:after="80"/>
              <w:jc w:val="both"/>
              <w:rPr>
                <w:rFonts w:ascii="Verdana" w:hAnsi="Verdana"/>
                <w:i/>
                <w:sz w:val="16"/>
                <w:szCs w:val="16"/>
              </w:rPr>
            </w:pPr>
            <w:r>
              <w:rPr>
                <w:rFonts w:ascii="Verdana" w:hAnsi="Verdana"/>
                <w:i/>
                <w:sz w:val="16"/>
                <w:szCs w:val="16"/>
              </w:rPr>
              <w:lastRenderedPageBreak/>
              <w:t>Einde uitkering arbeidsongeschiktheid</w:t>
            </w:r>
          </w:p>
        </w:tc>
        <w:tc>
          <w:tcPr>
            <w:tcW w:w="1276" w:type="dxa"/>
            <w:shd w:val="clear" w:color="auto" w:fill="D9D9D9" w:themeFill="background1" w:themeFillShade="D9"/>
          </w:tcPr>
          <w:p w14:paraId="7EB740E9" w14:textId="3654F879" w:rsidR="00030F9B" w:rsidRPr="00E809BD" w:rsidRDefault="00030F9B" w:rsidP="00E809BD">
            <w:pPr>
              <w:spacing w:after="80"/>
              <w:jc w:val="center"/>
              <w:rPr>
                <w:rFonts w:ascii="Verdana" w:hAnsi="Verdana"/>
                <w:i/>
                <w:sz w:val="16"/>
                <w:szCs w:val="16"/>
              </w:rPr>
            </w:pPr>
            <w:r>
              <w:rPr>
                <w:rFonts w:ascii="Verdana" w:hAnsi="Verdana"/>
                <w:i/>
                <w:sz w:val="16"/>
                <w:szCs w:val="16"/>
              </w:rPr>
              <w:t>2</w:t>
            </w:r>
          </w:p>
        </w:tc>
        <w:tc>
          <w:tcPr>
            <w:tcW w:w="1134" w:type="dxa"/>
            <w:shd w:val="clear" w:color="auto" w:fill="D9D9D9" w:themeFill="background1" w:themeFillShade="D9"/>
          </w:tcPr>
          <w:p w14:paraId="574222E7" w14:textId="7F41A246" w:rsidR="00030F9B" w:rsidRPr="00E809BD" w:rsidRDefault="00030F9B" w:rsidP="00E809BD">
            <w:pPr>
              <w:spacing w:after="80"/>
              <w:jc w:val="center"/>
              <w:rPr>
                <w:rFonts w:ascii="Verdana" w:hAnsi="Verdana"/>
                <w:i/>
                <w:sz w:val="16"/>
                <w:szCs w:val="16"/>
              </w:rPr>
            </w:pPr>
            <w:r>
              <w:rPr>
                <w:rFonts w:ascii="Verdana" w:hAnsi="Verdana"/>
                <w:i/>
                <w:sz w:val="16"/>
                <w:szCs w:val="16"/>
              </w:rPr>
              <w:t>1</w:t>
            </w:r>
          </w:p>
        </w:tc>
        <w:tc>
          <w:tcPr>
            <w:tcW w:w="1134" w:type="dxa"/>
            <w:shd w:val="clear" w:color="auto" w:fill="D9D9D9" w:themeFill="background1" w:themeFillShade="D9"/>
          </w:tcPr>
          <w:p w14:paraId="1F41E64A" w14:textId="20C1691A" w:rsidR="00030F9B" w:rsidRPr="00E809BD" w:rsidRDefault="00030F9B" w:rsidP="00E809BD">
            <w:pPr>
              <w:spacing w:after="80"/>
              <w:jc w:val="center"/>
              <w:rPr>
                <w:rFonts w:ascii="Verdana" w:hAnsi="Verdana"/>
                <w:i/>
                <w:sz w:val="16"/>
                <w:szCs w:val="16"/>
              </w:rPr>
            </w:pPr>
            <w:r>
              <w:rPr>
                <w:rFonts w:ascii="Verdana" w:hAnsi="Verdana"/>
                <w:i/>
                <w:sz w:val="16"/>
                <w:szCs w:val="16"/>
              </w:rPr>
              <w:t>2</w:t>
            </w:r>
          </w:p>
        </w:tc>
        <w:tc>
          <w:tcPr>
            <w:tcW w:w="1134" w:type="dxa"/>
            <w:shd w:val="clear" w:color="auto" w:fill="D9D9D9" w:themeFill="background1" w:themeFillShade="D9"/>
          </w:tcPr>
          <w:p w14:paraId="32D1EE5F" w14:textId="531DEC58" w:rsidR="00030F9B" w:rsidRDefault="00030F9B" w:rsidP="00E809BD">
            <w:pPr>
              <w:spacing w:after="80"/>
              <w:jc w:val="center"/>
              <w:rPr>
                <w:rFonts w:ascii="Verdana" w:hAnsi="Verdana"/>
                <w:i/>
                <w:sz w:val="16"/>
                <w:szCs w:val="16"/>
              </w:rPr>
            </w:pPr>
            <w:r>
              <w:rPr>
                <w:rFonts w:ascii="Verdana" w:hAnsi="Verdana"/>
                <w:i/>
                <w:sz w:val="16"/>
                <w:szCs w:val="16"/>
              </w:rPr>
              <w:t>1</w:t>
            </w:r>
          </w:p>
        </w:tc>
      </w:tr>
      <w:tr w:rsidR="00030F9B" w:rsidRPr="00E809BD" w14:paraId="01ADCE85" w14:textId="2734B9B5" w:rsidTr="00030F9B">
        <w:tc>
          <w:tcPr>
            <w:tcW w:w="4390" w:type="dxa"/>
            <w:shd w:val="clear" w:color="auto" w:fill="D9D9D9" w:themeFill="background1" w:themeFillShade="D9"/>
          </w:tcPr>
          <w:p w14:paraId="4979CE3C" w14:textId="4B3FAE56" w:rsidR="00030F9B" w:rsidRPr="00E809BD" w:rsidRDefault="00030F9B" w:rsidP="00E809BD">
            <w:pPr>
              <w:spacing w:after="80"/>
              <w:jc w:val="both"/>
              <w:rPr>
                <w:rFonts w:ascii="Verdana" w:hAnsi="Verdana"/>
                <w:i/>
                <w:sz w:val="16"/>
                <w:szCs w:val="16"/>
              </w:rPr>
            </w:pPr>
            <w:r>
              <w:rPr>
                <w:rFonts w:ascii="Verdana" w:hAnsi="Verdana"/>
                <w:i/>
                <w:sz w:val="16"/>
                <w:szCs w:val="16"/>
              </w:rPr>
              <w:t>Einde alimentatie</w:t>
            </w:r>
          </w:p>
        </w:tc>
        <w:tc>
          <w:tcPr>
            <w:tcW w:w="1276" w:type="dxa"/>
            <w:shd w:val="clear" w:color="auto" w:fill="D9D9D9" w:themeFill="background1" w:themeFillShade="D9"/>
          </w:tcPr>
          <w:p w14:paraId="60E9BBF2" w14:textId="74CD04F5" w:rsidR="00030F9B" w:rsidRPr="00E809BD" w:rsidRDefault="00030F9B" w:rsidP="00E809BD">
            <w:pPr>
              <w:spacing w:after="80"/>
              <w:jc w:val="center"/>
              <w:rPr>
                <w:rFonts w:ascii="Verdana" w:hAnsi="Verdana"/>
                <w:i/>
                <w:sz w:val="16"/>
                <w:szCs w:val="16"/>
              </w:rPr>
            </w:pPr>
            <w:r>
              <w:rPr>
                <w:rFonts w:ascii="Verdana" w:hAnsi="Verdana"/>
                <w:i/>
                <w:sz w:val="16"/>
                <w:szCs w:val="16"/>
              </w:rPr>
              <w:t>0</w:t>
            </w:r>
          </w:p>
        </w:tc>
        <w:tc>
          <w:tcPr>
            <w:tcW w:w="1134" w:type="dxa"/>
            <w:shd w:val="clear" w:color="auto" w:fill="D9D9D9" w:themeFill="background1" w:themeFillShade="D9"/>
          </w:tcPr>
          <w:p w14:paraId="01DC1F31" w14:textId="13FB62CD" w:rsidR="00030F9B" w:rsidRPr="00E809BD" w:rsidRDefault="00030F9B" w:rsidP="00E809BD">
            <w:pPr>
              <w:spacing w:after="80"/>
              <w:jc w:val="center"/>
              <w:rPr>
                <w:rFonts w:ascii="Verdana" w:hAnsi="Verdana"/>
                <w:i/>
                <w:sz w:val="16"/>
                <w:szCs w:val="16"/>
              </w:rPr>
            </w:pPr>
            <w:r>
              <w:rPr>
                <w:rFonts w:ascii="Verdana" w:hAnsi="Verdana"/>
                <w:i/>
                <w:sz w:val="16"/>
                <w:szCs w:val="16"/>
              </w:rPr>
              <w:t>2</w:t>
            </w:r>
          </w:p>
        </w:tc>
        <w:tc>
          <w:tcPr>
            <w:tcW w:w="1134" w:type="dxa"/>
            <w:shd w:val="clear" w:color="auto" w:fill="D9D9D9" w:themeFill="background1" w:themeFillShade="D9"/>
          </w:tcPr>
          <w:p w14:paraId="74A539F8" w14:textId="36E9D287" w:rsidR="00030F9B" w:rsidRPr="00E809BD" w:rsidRDefault="00030F9B" w:rsidP="00E809BD">
            <w:pPr>
              <w:spacing w:after="80"/>
              <w:jc w:val="center"/>
              <w:rPr>
                <w:rFonts w:ascii="Verdana" w:hAnsi="Verdana"/>
                <w:i/>
                <w:sz w:val="16"/>
                <w:szCs w:val="16"/>
              </w:rPr>
            </w:pPr>
            <w:r>
              <w:rPr>
                <w:rFonts w:ascii="Verdana" w:hAnsi="Verdana"/>
                <w:i/>
                <w:sz w:val="16"/>
                <w:szCs w:val="16"/>
              </w:rPr>
              <w:t>1</w:t>
            </w:r>
          </w:p>
        </w:tc>
        <w:tc>
          <w:tcPr>
            <w:tcW w:w="1134" w:type="dxa"/>
            <w:shd w:val="clear" w:color="auto" w:fill="D9D9D9" w:themeFill="background1" w:themeFillShade="D9"/>
          </w:tcPr>
          <w:p w14:paraId="2CC52681" w14:textId="3E00BE64" w:rsidR="00030F9B" w:rsidRDefault="00030F9B" w:rsidP="00E809BD">
            <w:pPr>
              <w:spacing w:after="80"/>
              <w:jc w:val="center"/>
              <w:rPr>
                <w:rFonts w:ascii="Verdana" w:hAnsi="Verdana"/>
                <w:i/>
                <w:sz w:val="16"/>
                <w:szCs w:val="16"/>
              </w:rPr>
            </w:pPr>
            <w:r>
              <w:rPr>
                <w:rFonts w:ascii="Verdana" w:hAnsi="Verdana"/>
                <w:i/>
                <w:sz w:val="16"/>
                <w:szCs w:val="16"/>
              </w:rPr>
              <w:t>1</w:t>
            </w:r>
          </w:p>
        </w:tc>
      </w:tr>
      <w:tr w:rsidR="00030F9B" w:rsidRPr="00E809BD" w14:paraId="11A6BF6C" w14:textId="65840EAB" w:rsidTr="00030F9B">
        <w:tc>
          <w:tcPr>
            <w:tcW w:w="4390" w:type="dxa"/>
            <w:shd w:val="clear" w:color="auto" w:fill="D9D9D9" w:themeFill="background1" w:themeFillShade="D9"/>
          </w:tcPr>
          <w:p w14:paraId="1A0C420F" w14:textId="14FCDEAA" w:rsidR="00030F9B" w:rsidRDefault="00030F9B" w:rsidP="00E809BD">
            <w:pPr>
              <w:spacing w:after="80"/>
              <w:jc w:val="both"/>
              <w:rPr>
                <w:rFonts w:ascii="Verdana" w:hAnsi="Verdana"/>
                <w:i/>
                <w:sz w:val="16"/>
                <w:szCs w:val="16"/>
              </w:rPr>
            </w:pPr>
            <w:r>
              <w:rPr>
                <w:rFonts w:ascii="Verdana" w:hAnsi="Verdana"/>
                <w:i/>
                <w:sz w:val="16"/>
                <w:szCs w:val="16"/>
              </w:rPr>
              <w:t>Einde ander inkomen</w:t>
            </w:r>
          </w:p>
        </w:tc>
        <w:tc>
          <w:tcPr>
            <w:tcW w:w="1276" w:type="dxa"/>
            <w:shd w:val="clear" w:color="auto" w:fill="D9D9D9" w:themeFill="background1" w:themeFillShade="D9"/>
          </w:tcPr>
          <w:p w14:paraId="634EFCE2" w14:textId="6934CDB1" w:rsidR="00030F9B" w:rsidRPr="00E809BD" w:rsidRDefault="00030F9B" w:rsidP="00E809BD">
            <w:pPr>
              <w:spacing w:after="80"/>
              <w:jc w:val="center"/>
              <w:rPr>
                <w:rFonts w:ascii="Verdana" w:hAnsi="Verdana"/>
                <w:i/>
                <w:sz w:val="16"/>
                <w:szCs w:val="16"/>
              </w:rPr>
            </w:pPr>
            <w:r>
              <w:rPr>
                <w:rFonts w:ascii="Verdana" w:hAnsi="Verdana"/>
                <w:i/>
                <w:sz w:val="16"/>
                <w:szCs w:val="16"/>
              </w:rPr>
              <w:t>26</w:t>
            </w:r>
          </w:p>
        </w:tc>
        <w:tc>
          <w:tcPr>
            <w:tcW w:w="1134" w:type="dxa"/>
            <w:shd w:val="clear" w:color="auto" w:fill="D9D9D9" w:themeFill="background1" w:themeFillShade="D9"/>
          </w:tcPr>
          <w:p w14:paraId="68485639" w14:textId="50B896C7" w:rsidR="00030F9B" w:rsidRPr="00E809BD" w:rsidRDefault="00030F9B" w:rsidP="00E809BD">
            <w:pPr>
              <w:spacing w:after="80"/>
              <w:jc w:val="center"/>
              <w:rPr>
                <w:rFonts w:ascii="Verdana" w:hAnsi="Verdana"/>
                <w:i/>
                <w:sz w:val="16"/>
                <w:szCs w:val="16"/>
              </w:rPr>
            </w:pPr>
            <w:r>
              <w:rPr>
                <w:rFonts w:ascii="Verdana" w:hAnsi="Verdana"/>
                <w:i/>
                <w:sz w:val="16"/>
                <w:szCs w:val="16"/>
              </w:rPr>
              <w:t>19</w:t>
            </w:r>
          </w:p>
        </w:tc>
        <w:tc>
          <w:tcPr>
            <w:tcW w:w="1134" w:type="dxa"/>
            <w:shd w:val="clear" w:color="auto" w:fill="D9D9D9" w:themeFill="background1" w:themeFillShade="D9"/>
          </w:tcPr>
          <w:p w14:paraId="3A20A6AB" w14:textId="4949A71A" w:rsidR="00030F9B" w:rsidRPr="00E809BD" w:rsidRDefault="00030F9B" w:rsidP="00E809BD">
            <w:pPr>
              <w:spacing w:after="80"/>
              <w:jc w:val="center"/>
              <w:rPr>
                <w:rFonts w:ascii="Verdana" w:hAnsi="Verdana"/>
                <w:i/>
                <w:sz w:val="16"/>
                <w:szCs w:val="16"/>
              </w:rPr>
            </w:pPr>
            <w:r>
              <w:rPr>
                <w:rFonts w:ascii="Verdana" w:hAnsi="Verdana"/>
                <w:i/>
                <w:sz w:val="16"/>
                <w:szCs w:val="16"/>
              </w:rPr>
              <w:t>26</w:t>
            </w:r>
          </w:p>
        </w:tc>
        <w:tc>
          <w:tcPr>
            <w:tcW w:w="1134" w:type="dxa"/>
            <w:shd w:val="clear" w:color="auto" w:fill="D9D9D9" w:themeFill="background1" w:themeFillShade="D9"/>
          </w:tcPr>
          <w:p w14:paraId="1633A4F1" w14:textId="11AFBC3B" w:rsidR="00030F9B" w:rsidRDefault="00030F9B" w:rsidP="00E809BD">
            <w:pPr>
              <w:spacing w:after="80"/>
              <w:jc w:val="center"/>
              <w:rPr>
                <w:rFonts w:ascii="Verdana" w:hAnsi="Verdana"/>
                <w:i/>
                <w:sz w:val="16"/>
                <w:szCs w:val="16"/>
              </w:rPr>
            </w:pPr>
            <w:r>
              <w:rPr>
                <w:rFonts w:ascii="Verdana" w:hAnsi="Verdana"/>
                <w:i/>
                <w:sz w:val="16"/>
                <w:szCs w:val="16"/>
              </w:rPr>
              <w:t>10</w:t>
            </w:r>
          </w:p>
        </w:tc>
      </w:tr>
      <w:tr w:rsidR="00030F9B" w:rsidRPr="00E809BD" w14:paraId="5145F069" w14:textId="58E0F42E" w:rsidTr="00030F9B">
        <w:tc>
          <w:tcPr>
            <w:tcW w:w="4390" w:type="dxa"/>
            <w:shd w:val="clear" w:color="auto" w:fill="D9D9D9" w:themeFill="background1" w:themeFillShade="D9"/>
          </w:tcPr>
          <w:p w14:paraId="450A48C8" w14:textId="11955891" w:rsidR="00030F9B" w:rsidRDefault="00030F9B" w:rsidP="00E809BD">
            <w:pPr>
              <w:spacing w:after="80"/>
              <w:jc w:val="both"/>
              <w:rPr>
                <w:rFonts w:ascii="Verdana" w:hAnsi="Verdana"/>
                <w:i/>
                <w:sz w:val="16"/>
                <w:szCs w:val="16"/>
              </w:rPr>
            </w:pPr>
            <w:r>
              <w:rPr>
                <w:rFonts w:ascii="Verdana" w:hAnsi="Verdana"/>
                <w:i/>
                <w:sz w:val="16"/>
                <w:szCs w:val="16"/>
              </w:rPr>
              <w:t>Andere oorzaak</w:t>
            </w:r>
          </w:p>
        </w:tc>
        <w:tc>
          <w:tcPr>
            <w:tcW w:w="1276" w:type="dxa"/>
            <w:shd w:val="clear" w:color="auto" w:fill="D9D9D9" w:themeFill="background1" w:themeFillShade="D9"/>
          </w:tcPr>
          <w:p w14:paraId="3697037D" w14:textId="4997C347" w:rsidR="00030F9B" w:rsidRPr="00E809BD" w:rsidRDefault="00030F9B" w:rsidP="00E809BD">
            <w:pPr>
              <w:spacing w:after="80"/>
              <w:jc w:val="center"/>
              <w:rPr>
                <w:rFonts w:ascii="Verdana" w:hAnsi="Verdana"/>
                <w:i/>
                <w:sz w:val="16"/>
                <w:szCs w:val="16"/>
              </w:rPr>
            </w:pPr>
            <w:r>
              <w:rPr>
                <w:rFonts w:ascii="Verdana" w:hAnsi="Verdana"/>
                <w:i/>
                <w:sz w:val="16"/>
                <w:szCs w:val="16"/>
              </w:rPr>
              <w:t>115</w:t>
            </w:r>
          </w:p>
        </w:tc>
        <w:tc>
          <w:tcPr>
            <w:tcW w:w="1134" w:type="dxa"/>
            <w:shd w:val="clear" w:color="auto" w:fill="D9D9D9" w:themeFill="background1" w:themeFillShade="D9"/>
          </w:tcPr>
          <w:p w14:paraId="5A6D9C4A" w14:textId="61A661EF" w:rsidR="00030F9B" w:rsidRPr="00E809BD" w:rsidRDefault="00030F9B" w:rsidP="00E809BD">
            <w:pPr>
              <w:spacing w:after="80"/>
              <w:jc w:val="center"/>
              <w:rPr>
                <w:rFonts w:ascii="Verdana" w:hAnsi="Verdana"/>
                <w:i/>
                <w:sz w:val="16"/>
                <w:szCs w:val="16"/>
              </w:rPr>
            </w:pPr>
            <w:r>
              <w:rPr>
                <w:rFonts w:ascii="Verdana" w:hAnsi="Verdana"/>
                <w:i/>
                <w:sz w:val="16"/>
                <w:szCs w:val="16"/>
              </w:rPr>
              <w:t>96</w:t>
            </w:r>
          </w:p>
        </w:tc>
        <w:tc>
          <w:tcPr>
            <w:tcW w:w="1134" w:type="dxa"/>
            <w:shd w:val="clear" w:color="auto" w:fill="D9D9D9" w:themeFill="background1" w:themeFillShade="D9"/>
          </w:tcPr>
          <w:p w14:paraId="3A11A078" w14:textId="72D9AAD7" w:rsidR="00030F9B" w:rsidRPr="00E809BD" w:rsidRDefault="00030F9B" w:rsidP="00E809BD">
            <w:pPr>
              <w:spacing w:after="80"/>
              <w:jc w:val="center"/>
              <w:rPr>
                <w:rFonts w:ascii="Verdana" w:hAnsi="Verdana"/>
                <w:i/>
                <w:sz w:val="16"/>
                <w:szCs w:val="16"/>
              </w:rPr>
            </w:pPr>
            <w:r>
              <w:rPr>
                <w:rFonts w:ascii="Verdana" w:hAnsi="Verdana"/>
                <w:i/>
                <w:sz w:val="16"/>
                <w:szCs w:val="16"/>
              </w:rPr>
              <w:t>61</w:t>
            </w:r>
          </w:p>
        </w:tc>
        <w:tc>
          <w:tcPr>
            <w:tcW w:w="1134" w:type="dxa"/>
            <w:shd w:val="clear" w:color="auto" w:fill="D9D9D9" w:themeFill="background1" w:themeFillShade="D9"/>
          </w:tcPr>
          <w:p w14:paraId="49045FDA" w14:textId="07B8CC2B" w:rsidR="00030F9B" w:rsidRDefault="00030F9B" w:rsidP="00E809BD">
            <w:pPr>
              <w:spacing w:after="80"/>
              <w:jc w:val="center"/>
              <w:rPr>
                <w:rFonts w:ascii="Verdana" w:hAnsi="Verdana"/>
                <w:i/>
                <w:sz w:val="16"/>
                <w:szCs w:val="16"/>
              </w:rPr>
            </w:pPr>
            <w:r>
              <w:rPr>
                <w:rFonts w:ascii="Verdana" w:hAnsi="Verdana"/>
                <w:i/>
                <w:sz w:val="16"/>
                <w:szCs w:val="16"/>
              </w:rPr>
              <w:t>76</w:t>
            </w:r>
          </w:p>
        </w:tc>
      </w:tr>
      <w:tr w:rsidR="00030F9B" w:rsidRPr="00E809BD" w14:paraId="0C7EA656" w14:textId="0FBD090F" w:rsidTr="00030F9B">
        <w:tc>
          <w:tcPr>
            <w:tcW w:w="4390" w:type="dxa"/>
            <w:shd w:val="clear" w:color="auto" w:fill="D9D9D9" w:themeFill="background1" w:themeFillShade="D9"/>
          </w:tcPr>
          <w:p w14:paraId="0324DDAA" w14:textId="04646AC5" w:rsidR="00030F9B" w:rsidRDefault="00030F9B" w:rsidP="00E809BD">
            <w:pPr>
              <w:spacing w:after="80"/>
              <w:jc w:val="both"/>
              <w:rPr>
                <w:rFonts w:ascii="Verdana" w:hAnsi="Verdana"/>
                <w:i/>
                <w:sz w:val="16"/>
                <w:szCs w:val="16"/>
              </w:rPr>
            </w:pPr>
            <w:r>
              <w:rPr>
                <w:rFonts w:ascii="Verdana" w:hAnsi="Verdana"/>
                <w:i/>
                <w:sz w:val="16"/>
                <w:szCs w:val="16"/>
              </w:rPr>
              <w:t>Oorzaak bij partner</w:t>
            </w:r>
          </w:p>
        </w:tc>
        <w:tc>
          <w:tcPr>
            <w:tcW w:w="1276" w:type="dxa"/>
            <w:shd w:val="clear" w:color="auto" w:fill="D9D9D9" w:themeFill="background1" w:themeFillShade="D9"/>
          </w:tcPr>
          <w:p w14:paraId="38587D5A" w14:textId="425FD9BC" w:rsidR="00030F9B" w:rsidRPr="00E809BD" w:rsidRDefault="00030F9B" w:rsidP="00E809BD">
            <w:pPr>
              <w:spacing w:after="80"/>
              <w:jc w:val="center"/>
              <w:rPr>
                <w:rFonts w:ascii="Verdana" w:hAnsi="Verdana"/>
                <w:i/>
                <w:sz w:val="16"/>
                <w:szCs w:val="16"/>
              </w:rPr>
            </w:pPr>
            <w:r>
              <w:rPr>
                <w:rFonts w:ascii="Verdana" w:hAnsi="Verdana"/>
                <w:i/>
                <w:sz w:val="16"/>
                <w:szCs w:val="16"/>
              </w:rPr>
              <w:t>17</w:t>
            </w:r>
          </w:p>
        </w:tc>
        <w:tc>
          <w:tcPr>
            <w:tcW w:w="1134" w:type="dxa"/>
            <w:shd w:val="clear" w:color="auto" w:fill="D9D9D9" w:themeFill="background1" w:themeFillShade="D9"/>
          </w:tcPr>
          <w:p w14:paraId="35CDC130" w14:textId="18D00E15" w:rsidR="00030F9B" w:rsidRPr="00E809BD" w:rsidRDefault="00030F9B" w:rsidP="00E809BD">
            <w:pPr>
              <w:spacing w:after="80"/>
              <w:jc w:val="center"/>
              <w:rPr>
                <w:rFonts w:ascii="Verdana" w:hAnsi="Verdana"/>
                <w:i/>
                <w:sz w:val="16"/>
                <w:szCs w:val="16"/>
              </w:rPr>
            </w:pPr>
            <w:r>
              <w:rPr>
                <w:rFonts w:ascii="Verdana" w:hAnsi="Verdana"/>
                <w:i/>
                <w:sz w:val="16"/>
                <w:szCs w:val="16"/>
              </w:rPr>
              <w:t>16</w:t>
            </w:r>
          </w:p>
        </w:tc>
        <w:tc>
          <w:tcPr>
            <w:tcW w:w="1134" w:type="dxa"/>
            <w:shd w:val="clear" w:color="auto" w:fill="D9D9D9" w:themeFill="background1" w:themeFillShade="D9"/>
          </w:tcPr>
          <w:p w14:paraId="3179109A" w14:textId="65DCBED7" w:rsidR="00030F9B" w:rsidRPr="00E809BD" w:rsidRDefault="00030F9B" w:rsidP="00E809BD">
            <w:pPr>
              <w:spacing w:after="80"/>
              <w:jc w:val="center"/>
              <w:rPr>
                <w:rFonts w:ascii="Verdana" w:hAnsi="Verdana"/>
                <w:i/>
                <w:sz w:val="16"/>
                <w:szCs w:val="16"/>
              </w:rPr>
            </w:pPr>
            <w:r>
              <w:rPr>
                <w:rFonts w:ascii="Verdana" w:hAnsi="Verdana"/>
                <w:i/>
                <w:sz w:val="16"/>
                <w:szCs w:val="16"/>
              </w:rPr>
              <w:t>20</w:t>
            </w:r>
          </w:p>
        </w:tc>
        <w:tc>
          <w:tcPr>
            <w:tcW w:w="1134" w:type="dxa"/>
            <w:shd w:val="clear" w:color="auto" w:fill="D9D9D9" w:themeFill="background1" w:themeFillShade="D9"/>
          </w:tcPr>
          <w:p w14:paraId="62113587" w14:textId="7A233A2A" w:rsidR="00030F9B" w:rsidRDefault="00030F9B" w:rsidP="00E809BD">
            <w:pPr>
              <w:spacing w:after="80"/>
              <w:jc w:val="center"/>
              <w:rPr>
                <w:rFonts w:ascii="Verdana" w:hAnsi="Verdana"/>
                <w:i/>
                <w:sz w:val="16"/>
                <w:szCs w:val="16"/>
              </w:rPr>
            </w:pPr>
            <w:r>
              <w:rPr>
                <w:rFonts w:ascii="Verdana" w:hAnsi="Verdana"/>
                <w:i/>
                <w:sz w:val="16"/>
                <w:szCs w:val="16"/>
              </w:rPr>
              <w:t>20</w:t>
            </w:r>
          </w:p>
        </w:tc>
      </w:tr>
      <w:tr w:rsidR="00030F9B" w:rsidRPr="00E809BD" w14:paraId="04A77660" w14:textId="7F0174BD" w:rsidTr="00030F9B">
        <w:tc>
          <w:tcPr>
            <w:tcW w:w="4390" w:type="dxa"/>
            <w:shd w:val="clear" w:color="auto" w:fill="D9D9D9" w:themeFill="background1" w:themeFillShade="D9"/>
          </w:tcPr>
          <w:p w14:paraId="71BFE22B" w14:textId="4BE078A4" w:rsidR="00030F9B" w:rsidRPr="00E809BD" w:rsidRDefault="00030F9B" w:rsidP="00E809BD">
            <w:pPr>
              <w:spacing w:after="80"/>
              <w:jc w:val="both"/>
              <w:rPr>
                <w:rFonts w:ascii="Verdana" w:hAnsi="Verdana"/>
                <w:b/>
                <w:i/>
                <w:sz w:val="16"/>
                <w:szCs w:val="16"/>
              </w:rPr>
            </w:pPr>
            <w:r>
              <w:rPr>
                <w:rFonts w:ascii="Verdana" w:hAnsi="Verdana"/>
                <w:b/>
                <w:i/>
                <w:sz w:val="16"/>
                <w:szCs w:val="16"/>
              </w:rPr>
              <w:t>TOTAAL</w:t>
            </w:r>
          </w:p>
        </w:tc>
        <w:tc>
          <w:tcPr>
            <w:tcW w:w="1276" w:type="dxa"/>
            <w:shd w:val="clear" w:color="auto" w:fill="D9D9D9" w:themeFill="background1" w:themeFillShade="D9"/>
          </w:tcPr>
          <w:p w14:paraId="69547CE9" w14:textId="7D03E349" w:rsidR="00030F9B" w:rsidRPr="00E809BD" w:rsidRDefault="00030F9B" w:rsidP="00E809BD">
            <w:pPr>
              <w:spacing w:after="80"/>
              <w:jc w:val="center"/>
              <w:rPr>
                <w:rFonts w:ascii="Verdana" w:hAnsi="Verdana"/>
                <w:b/>
                <w:i/>
                <w:sz w:val="16"/>
                <w:szCs w:val="16"/>
              </w:rPr>
            </w:pPr>
            <w:r>
              <w:rPr>
                <w:rFonts w:ascii="Verdana" w:hAnsi="Verdana"/>
                <w:b/>
                <w:i/>
                <w:sz w:val="16"/>
                <w:szCs w:val="16"/>
              </w:rPr>
              <w:t>222</w:t>
            </w:r>
          </w:p>
        </w:tc>
        <w:tc>
          <w:tcPr>
            <w:tcW w:w="1134" w:type="dxa"/>
            <w:shd w:val="clear" w:color="auto" w:fill="D9D9D9" w:themeFill="background1" w:themeFillShade="D9"/>
          </w:tcPr>
          <w:p w14:paraId="6948E90F" w14:textId="1A44519E" w:rsidR="00030F9B" w:rsidRPr="00E809BD" w:rsidRDefault="00030F9B" w:rsidP="00E809BD">
            <w:pPr>
              <w:spacing w:after="80"/>
              <w:jc w:val="center"/>
              <w:rPr>
                <w:rFonts w:ascii="Verdana" w:hAnsi="Verdana"/>
                <w:b/>
                <w:i/>
                <w:sz w:val="16"/>
                <w:szCs w:val="16"/>
              </w:rPr>
            </w:pPr>
            <w:r>
              <w:rPr>
                <w:rFonts w:ascii="Verdana" w:hAnsi="Verdana"/>
                <w:b/>
                <w:i/>
                <w:sz w:val="16"/>
                <w:szCs w:val="16"/>
              </w:rPr>
              <w:t>198</w:t>
            </w:r>
          </w:p>
        </w:tc>
        <w:tc>
          <w:tcPr>
            <w:tcW w:w="1134" w:type="dxa"/>
            <w:shd w:val="clear" w:color="auto" w:fill="D9D9D9" w:themeFill="background1" w:themeFillShade="D9"/>
          </w:tcPr>
          <w:p w14:paraId="2D21CC4D" w14:textId="759127D9" w:rsidR="00030F9B" w:rsidRPr="00E809BD" w:rsidRDefault="00030F9B" w:rsidP="00E809BD">
            <w:pPr>
              <w:spacing w:after="80"/>
              <w:jc w:val="center"/>
              <w:rPr>
                <w:rFonts w:ascii="Verdana" w:hAnsi="Verdana"/>
                <w:b/>
                <w:i/>
                <w:sz w:val="16"/>
                <w:szCs w:val="16"/>
              </w:rPr>
            </w:pPr>
            <w:r>
              <w:rPr>
                <w:rFonts w:ascii="Verdana" w:hAnsi="Verdana"/>
                <w:b/>
                <w:i/>
                <w:sz w:val="16"/>
                <w:szCs w:val="16"/>
              </w:rPr>
              <w:t>157</w:t>
            </w:r>
          </w:p>
        </w:tc>
        <w:tc>
          <w:tcPr>
            <w:tcW w:w="1134" w:type="dxa"/>
            <w:shd w:val="clear" w:color="auto" w:fill="D9D9D9" w:themeFill="background1" w:themeFillShade="D9"/>
          </w:tcPr>
          <w:p w14:paraId="75E86660" w14:textId="7E199F8D" w:rsidR="00030F9B" w:rsidRDefault="00030F9B" w:rsidP="00E809BD">
            <w:pPr>
              <w:spacing w:after="80"/>
              <w:jc w:val="center"/>
              <w:rPr>
                <w:rFonts w:ascii="Verdana" w:hAnsi="Verdana"/>
                <w:b/>
                <w:i/>
                <w:sz w:val="16"/>
                <w:szCs w:val="16"/>
              </w:rPr>
            </w:pPr>
            <w:r>
              <w:rPr>
                <w:rFonts w:ascii="Verdana" w:hAnsi="Verdana"/>
                <w:b/>
                <w:i/>
                <w:sz w:val="16"/>
                <w:szCs w:val="16"/>
              </w:rPr>
              <w:t>147</w:t>
            </w:r>
          </w:p>
        </w:tc>
      </w:tr>
    </w:tbl>
    <w:p w14:paraId="6861DFD6" w14:textId="77777777" w:rsidR="00CF0D45" w:rsidRDefault="00CF0D45" w:rsidP="00882861">
      <w:pPr>
        <w:spacing w:after="120"/>
        <w:jc w:val="both"/>
        <w:rPr>
          <w:rFonts w:ascii="Verdana" w:hAnsi="Verdana"/>
          <w:b/>
          <w:i/>
          <w:sz w:val="16"/>
          <w:szCs w:val="16"/>
          <w:u w:val="single"/>
        </w:rPr>
      </w:pPr>
    </w:p>
    <w:p w14:paraId="7F0120E0" w14:textId="4AD855D6" w:rsidR="00B239C0" w:rsidRPr="00E809BD" w:rsidRDefault="00E809BD" w:rsidP="00882861">
      <w:pPr>
        <w:spacing w:after="120"/>
        <w:jc w:val="both"/>
        <w:rPr>
          <w:rFonts w:ascii="Verdana" w:hAnsi="Verdana"/>
          <w:b/>
          <w:i/>
          <w:sz w:val="16"/>
          <w:szCs w:val="16"/>
          <w:u w:val="single"/>
        </w:rPr>
      </w:pPr>
      <w:r w:rsidRPr="00E809BD">
        <w:rPr>
          <w:rFonts w:ascii="Verdana" w:hAnsi="Verdana"/>
          <w:b/>
          <w:i/>
          <w:sz w:val="16"/>
          <w:szCs w:val="16"/>
          <w:u w:val="single"/>
        </w:rPr>
        <w:t>Specificatie uitstroom:</w:t>
      </w:r>
    </w:p>
    <w:tbl>
      <w:tblPr>
        <w:tblStyle w:val="Tabelraster"/>
        <w:tblW w:w="9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D9D9D9" w:themeFill="background1" w:themeFillShade="D9"/>
        <w:tblLook w:val="04A0" w:firstRow="1" w:lastRow="0" w:firstColumn="1" w:lastColumn="0" w:noHBand="0" w:noVBand="1"/>
      </w:tblPr>
      <w:tblGrid>
        <w:gridCol w:w="4387"/>
        <w:gridCol w:w="1274"/>
        <w:gridCol w:w="1133"/>
        <w:gridCol w:w="1133"/>
        <w:gridCol w:w="1133"/>
      </w:tblGrid>
      <w:tr w:rsidR="00030F9B" w:rsidRPr="00E809BD" w14:paraId="4A500903" w14:textId="5447D555" w:rsidTr="00030F9B">
        <w:tc>
          <w:tcPr>
            <w:tcW w:w="4387" w:type="dxa"/>
            <w:shd w:val="clear" w:color="auto" w:fill="D9D9D9" w:themeFill="background1" w:themeFillShade="D9"/>
          </w:tcPr>
          <w:p w14:paraId="71716294" w14:textId="77777777" w:rsidR="00030F9B" w:rsidRPr="00E809BD" w:rsidRDefault="00030F9B" w:rsidP="006D4C34">
            <w:pPr>
              <w:spacing w:after="80"/>
              <w:jc w:val="both"/>
              <w:rPr>
                <w:rFonts w:ascii="Verdana" w:hAnsi="Verdana"/>
                <w:b/>
                <w:i/>
                <w:sz w:val="16"/>
                <w:szCs w:val="16"/>
              </w:rPr>
            </w:pPr>
            <w:r>
              <w:rPr>
                <w:rFonts w:ascii="Verdana" w:hAnsi="Verdana"/>
                <w:b/>
                <w:i/>
                <w:sz w:val="16"/>
                <w:szCs w:val="16"/>
              </w:rPr>
              <w:t>Omschrijving</w:t>
            </w:r>
          </w:p>
        </w:tc>
        <w:tc>
          <w:tcPr>
            <w:tcW w:w="1274" w:type="dxa"/>
            <w:shd w:val="clear" w:color="auto" w:fill="D9D9D9" w:themeFill="background1" w:themeFillShade="D9"/>
          </w:tcPr>
          <w:p w14:paraId="25DFBCCE" w14:textId="77777777" w:rsidR="00030F9B" w:rsidRPr="00E809BD" w:rsidRDefault="00030F9B" w:rsidP="006D4C34">
            <w:pPr>
              <w:spacing w:after="80"/>
              <w:jc w:val="center"/>
              <w:rPr>
                <w:rFonts w:ascii="Verdana" w:hAnsi="Verdana"/>
                <w:b/>
                <w:i/>
                <w:sz w:val="16"/>
                <w:szCs w:val="16"/>
              </w:rPr>
            </w:pPr>
            <w:r>
              <w:rPr>
                <w:rFonts w:ascii="Verdana" w:hAnsi="Verdana"/>
                <w:b/>
                <w:i/>
                <w:sz w:val="16"/>
                <w:szCs w:val="16"/>
              </w:rPr>
              <w:t>2015</w:t>
            </w:r>
          </w:p>
        </w:tc>
        <w:tc>
          <w:tcPr>
            <w:tcW w:w="1133" w:type="dxa"/>
            <w:shd w:val="clear" w:color="auto" w:fill="D9D9D9" w:themeFill="background1" w:themeFillShade="D9"/>
          </w:tcPr>
          <w:p w14:paraId="135AFA30" w14:textId="77777777" w:rsidR="00030F9B" w:rsidRPr="00E809BD" w:rsidRDefault="00030F9B" w:rsidP="006D4C34">
            <w:pPr>
              <w:spacing w:after="80"/>
              <w:jc w:val="center"/>
              <w:rPr>
                <w:rFonts w:ascii="Verdana" w:hAnsi="Verdana"/>
                <w:b/>
                <w:i/>
                <w:sz w:val="16"/>
                <w:szCs w:val="16"/>
              </w:rPr>
            </w:pPr>
            <w:r>
              <w:rPr>
                <w:rFonts w:ascii="Verdana" w:hAnsi="Verdana"/>
                <w:b/>
                <w:i/>
                <w:sz w:val="16"/>
                <w:szCs w:val="16"/>
              </w:rPr>
              <w:t>2016</w:t>
            </w:r>
          </w:p>
        </w:tc>
        <w:tc>
          <w:tcPr>
            <w:tcW w:w="1133" w:type="dxa"/>
            <w:shd w:val="clear" w:color="auto" w:fill="D9D9D9" w:themeFill="background1" w:themeFillShade="D9"/>
          </w:tcPr>
          <w:p w14:paraId="243CC4A1" w14:textId="77777777" w:rsidR="00030F9B" w:rsidRPr="00E809BD" w:rsidRDefault="00030F9B" w:rsidP="006D4C34">
            <w:pPr>
              <w:spacing w:after="80"/>
              <w:jc w:val="center"/>
              <w:rPr>
                <w:rFonts w:ascii="Verdana" w:hAnsi="Verdana"/>
                <w:b/>
                <w:i/>
                <w:sz w:val="16"/>
                <w:szCs w:val="16"/>
              </w:rPr>
            </w:pPr>
            <w:r>
              <w:rPr>
                <w:rFonts w:ascii="Verdana" w:hAnsi="Verdana"/>
                <w:b/>
                <w:i/>
                <w:sz w:val="16"/>
                <w:szCs w:val="16"/>
              </w:rPr>
              <w:t>2017</w:t>
            </w:r>
          </w:p>
        </w:tc>
        <w:tc>
          <w:tcPr>
            <w:tcW w:w="1133" w:type="dxa"/>
            <w:shd w:val="clear" w:color="auto" w:fill="D9D9D9" w:themeFill="background1" w:themeFillShade="D9"/>
          </w:tcPr>
          <w:p w14:paraId="62CFF4B8" w14:textId="02B92489" w:rsidR="00030F9B" w:rsidRDefault="00030F9B" w:rsidP="006D4C34">
            <w:pPr>
              <w:spacing w:after="80"/>
              <w:jc w:val="center"/>
              <w:rPr>
                <w:rFonts w:ascii="Verdana" w:hAnsi="Verdana"/>
                <w:b/>
                <w:i/>
                <w:sz w:val="16"/>
                <w:szCs w:val="16"/>
              </w:rPr>
            </w:pPr>
            <w:r>
              <w:rPr>
                <w:rFonts w:ascii="Verdana" w:hAnsi="Verdana"/>
                <w:b/>
                <w:i/>
                <w:sz w:val="16"/>
                <w:szCs w:val="16"/>
              </w:rPr>
              <w:t>2018</w:t>
            </w:r>
          </w:p>
        </w:tc>
      </w:tr>
      <w:tr w:rsidR="00030F9B" w:rsidRPr="00E809BD" w14:paraId="740CCB40" w14:textId="06804A16" w:rsidTr="00030F9B">
        <w:tc>
          <w:tcPr>
            <w:tcW w:w="4387" w:type="dxa"/>
            <w:shd w:val="clear" w:color="auto" w:fill="D9D9D9" w:themeFill="background1" w:themeFillShade="D9"/>
          </w:tcPr>
          <w:p w14:paraId="7B769E97" w14:textId="073E64CE" w:rsidR="00030F9B" w:rsidRPr="00E809BD" w:rsidRDefault="00030F9B" w:rsidP="006D4C34">
            <w:pPr>
              <w:spacing w:after="80"/>
              <w:jc w:val="both"/>
              <w:rPr>
                <w:rFonts w:ascii="Verdana" w:hAnsi="Verdana"/>
                <w:i/>
                <w:sz w:val="16"/>
                <w:szCs w:val="16"/>
              </w:rPr>
            </w:pPr>
            <w:r w:rsidRPr="00CF0D45">
              <w:rPr>
                <w:rFonts w:ascii="Verdana" w:hAnsi="Verdana"/>
                <w:i/>
                <w:sz w:val="16"/>
                <w:szCs w:val="16"/>
              </w:rPr>
              <w:t>Gaan volgen van onderwijs met studiefinanciering</w:t>
            </w:r>
          </w:p>
        </w:tc>
        <w:tc>
          <w:tcPr>
            <w:tcW w:w="1274" w:type="dxa"/>
            <w:shd w:val="clear" w:color="auto" w:fill="D9D9D9" w:themeFill="background1" w:themeFillShade="D9"/>
          </w:tcPr>
          <w:p w14:paraId="10AEF348" w14:textId="4F4B6056" w:rsidR="00030F9B" w:rsidRPr="00E809BD" w:rsidRDefault="00030F9B" w:rsidP="00CF0D45">
            <w:pPr>
              <w:spacing w:after="80"/>
              <w:jc w:val="center"/>
              <w:rPr>
                <w:rFonts w:ascii="Verdana" w:hAnsi="Verdana"/>
                <w:i/>
                <w:sz w:val="16"/>
                <w:szCs w:val="16"/>
              </w:rPr>
            </w:pPr>
            <w:r>
              <w:rPr>
                <w:rFonts w:ascii="Verdana" w:hAnsi="Verdana"/>
                <w:i/>
                <w:sz w:val="16"/>
                <w:szCs w:val="16"/>
              </w:rPr>
              <w:t>3</w:t>
            </w:r>
          </w:p>
        </w:tc>
        <w:tc>
          <w:tcPr>
            <w:tcW w:w="1133" w:type="dxa"/>
            <w:shd w:val="clear" w:color="auto" w:fill="D9D9D9" w:themeFill="background1" w:themeFillShade="D9"/>
          </w:tcPr>
          <w:p w14:paraId="22B7BE57" w14:textId="7E0770B5" w:rsidR="00030F9B" w:rsidRPr="00E809BD" w:rsidRDefault="00030F9B" w:rsidP="00CF0D45">
            <w:pPr>
              <w:spacing w:after="80"/>
              <w:jc w:val="center"/>
              <w:rPr>
                <w:rFonts w:ascii="Verdana" w:hAnsi="Verdana"/>
                <w:i/>
                <w:sz w:val="16"/>
                <w:szCs w:val="16"/>
              </w:rPr>
            </w:pPr>
            <w:r>
              <w:rPr>
                <w:rFonts w:ascii="Verdana" w:hAnsi="Verdana"/>
                <w:i/>
                <w:sz w:val="16"/>
                <w:szCs w:val="16"/>
              </w:rPr>
              <w:t>4</w:t>
            </w:r>
          </w:p>
        </w:tc>
        <w:tc>
          <w:tcPr>
            <w:tcW w:w="1133" w:type="dxa"/>
            <w:shd w:val="clear" w:color="auto" w:fill="D9D9D9" w:themeFill="background1" w:themeFillShade="D9"/>
          </w:tcPr>
          <w:p w14:paraId="7E0DD762" w14:textId="3BCC6BD2" w:rsidR="00030F9B" w:rsidRPr="00E809BD" w:rsidRDefault="00030F9B" w:rsidP="00CF0D45">
            <w:pPr>
              <w:spacing w:after="80"/>
              <w:jc w:val="center"/>
              <w:rPr>
                <w:rFonts w:ascii="Verdana" w:hAnsi="Verdana"/>
                <w:i/>
                <w:sz w:val="16"/>
                <w:szCs w:val="16"/>
              </w:rPr>
            </w:pPr>
            <w:r>
              <w:rPr>
                <w:rFonts w:ascii="Verdana" w:hAnsi="Verdana"/>
                <w:i/>
                <w:sz w:val="16"/>
                <w:szCs w:val="16"/>
              </w:rPr>
              <w:t>6</w:t>
            </w:r>
          </w:p>
        </w:tc>
        <w:tc>
          <w:tcPr>
            <w:tcW w:w="1133" w:type="dxa"/>
            <w:shd w:val="clear" w:color="auto" w:fill="D9D9D9" w:themeFill="background1" w:themeFillShade="D9"/>
          </w:tcPr>
          <w:p w14:paraId="02A6ED29" w14:textId="13BB601B" w:rsidR="00030F9B" w:rsidRDefault="00030F9B" w:rsidP="00CF0D45">
            <w:pPr>
              <w:spacing w:after="80"/>
              <w:jc w:val="center"/>
              <w:rPr>
                <w:rFonts w:ascii="Verdana" w:hAnsi="Verdana"/>
                <w:i/>
                <w:sz w:val="16"/>
                <w:szCs w:val="16"/>
              </w:rPr>
            </w:pPr>
            <w:r>
              <w:rPr>
                <w:rFonts w:ascii="Verdana" w:hAnsi="Verdana"/>
                <w:i/>
                <w:sz w:val="16"/>
                <w:szCs w:val="16"/>
              </w:rPr>
              <w:t>3</w:t>
            </w:r>
          </w:p>
        </w:tc>
      </w:tr>
      <w:tr w:rsidR="00030F9B" w:rsidRPr="00E809BD" w14:paraId="1479B6BB" w14:textId="3BFE5994" w:rsidTr="00030F9B">
        <w:tc>
          <w:tcPr>
            <w:tcW w:w="4387" w:type="dxa"/>
            <w:shd w:val="clear" w:color="auto" w:fill="D9D9D9" w:themeFill="background1" w:themeFillShade="D9"/>
          </w:tcPr>
          <w:p w14:paraId="29DE51CF" w14:textId="4E590BA4" w:rsidR="00030F9B" w:rsidRPr="00E809BD" w:rsidRDefault="00030F9B" w:rsidP="006D4C34">
            <w:pPr>
              <w:spacing w:after="80"/>
              <w:jc w:val="both"/>
              <w:rPr>
                <w:rFonts w:ascii="Verdana" w:hAnsi="Verdana"/>
                <w:i/>
                <w:sz w:val="16"/>
                <w:szCs w:val="16"/>
              </w:rPr>
            </w:pPr>
            <w:r w:rsidRPr="00CF0D45">
              <w:rPr>
                <w:rFonts w:ascii="Verdana" w:hAnsi="Verdana"/>
                <w:i/>
                <w:sz w:val="16"/>
                <w:szCs w:val="16"/>
              </w:rPr>
              <w:t>Aangaan relatie</w:t>
            </w:r>
          </w:p>
        </w:tc>
        <w:tc>
          <w:tcPr>
            <w:tcW w:w="1274" w:type="dxa"/>
            <w:shd w:val="clear" w:color="auto" w:fill="D9D9D9" w:themeFill="background1" w:themeFillShade="D9"/>
          </w:tcPr>
          <w:p w14:paraId="50F539E8" w14:textId="19BBB2E3" w:rsidR="00030F9B" w:rsidRPr="00E809BD" w:rsidRDefault="00030F9B" w:rsidP="00CF0D45">
            <w:pPr>
              <w:spacing w:after="80"/>
              <w:jc w:val="center"/>
              <w:rPr>
                <w:rFonts w:ascii="Verdana" w:hAnsi="Verdana"/>
                <w:i/>
                <w:sz w:val="16"/>
                <w:szCs w:val="16"/>
              </w:rPr>
            </w:pPr>
            <w:r>
              <w:rPr>
                <w:rFonts w:ascii="Verdana" w:hAnsi="Verdana"/>
                <w:i/>
                <w:sz w:val="16"/>
                <w:szCs w:val="16"/>
              </w:rPr>
              <w:t>8</w:t>
            </w:r>
          </w:p>
        </w:tc>
        <w:tc>
          <w:tcPr>
            <w:tcW w:w="1133" w:type="dxa"/>
            <w:shd w:val="clear" w:color="auto" w:fill="D9D9D9" w:themeFill="background1" w:themeFillShade="D9"/>
          </w:tcPr>
          <w:p w14:paraId="6ABB4C99" w14:textId="7E7BC0F8" w:rsidR="00030F9B" w:rsidRPr="00E809BD" w:rsidRDefault="00030F9B" w:rsidP="00CF0D45">
            <w:pPr>
              <w:spacing w:after="80"/>
              <w:jc w:val="center"/>
              <w:rPr>
                <w:rFonts w:ascii="Verdana" w:hAnsi="Verdana"/>
                <w:i/>
                <w:sz w:val="16"/>
                <w:szCs w:val="16"/>
              </w:rPr>
            </w:pPr>
            <w:r>
              <w:rPr>
                <w:rFonts w:ascii="Verdana" w:hAnsi="Verdana"/>
                <w:i/>
                <w:sz w:val="16"/>
                <w:szCs w:val="16"/>
              </w:rPr>
              <w:t>7</w:t>
            </w:r>
          </w:p>
        </w:tc>
        <w:tc>
          <w:tcPr>
            <w:tcW w:w="1133" w:type="dxa"/>
            <w:shd w:val="clear" w:color="auto" w:fill="D9D9D9" w:themeFill="background1" w:themeFillShade="D9"/>
          </w:tcPr>
          <w:p w14:paraId="2E768930" w14:textId="2C5130D4"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27BF5F87" w14:textId="1662B877" w:rsidR="00030F9B" w:rsidRDefault="00030F9B" w:rsidP="00CF0D45">
            <w:pPr>
              <w:spacing w:after="80"/>
              <w:jc w:val="center"/>
              <w:rPr>
                <w:rFonts w:ascii="Verdana" w:hAnsi="Verdana"/>
                <w:i/>
                <w:sz w:val="16"/>
                <w:szCs w:val="16"/>
              </w:rPr>
            </w:pPr>
            <w:r>
              <w:rPr>
                <w:rFonts w:ascii="Verdana" w:hAnsi="Verdana"/>
                <w:i/>
                <w:sz w:val="16"/>
                <w:szCs w:val="16"/>
              </w:rPr>
              <w:t>5</w:t>
            </w:r>
          </w:p>
        </w:tc>
      </w:tr>
      <w:tr w:rsidR="00030F9B" w:rsidRPr="00E809BD" w14:paraId="6E20CBA3" w14:textId="35A45A89" w:rsidTr="00030F9B">
        <w:tc>
          <w:tcPr>
            <w:tcW w:w="4387" w:type="dxa"/>
            <w:shd w:val="clear" w:color="auto" w:fill="D9D9D9" w:themeFill="background1" w:themeFillShade="D9"/>
          </w:tcPr>
          <w:p w14:paraId="1C63D191" w14:textId="1EDC0BB9" w:rsidR="00030F9B" w:rsidRPr="00E809BD" w:rsidRDefault="00030F9B" w:rsidP="006D4C34">
            <w:pPr>
              <w:spacing w:after="80"/>
              <w:jc w:val="both"/>
              <w:rPr>
                <w:rFonts w:ascii="Verdana" w:hAnsi="Verdana"/>
                <w:i/>
                <w:sz w:val="16"/>
                <w:szCs w:val="16"/>
              </w:rPr>
            </w:pPr>
            <w:r w:rsidRPr="00CF0D45">
              <w:rPr>
                <w:rFonts w:ascii="Verdana" w:hAnsi="Verdana"/>
                <w:i/>
                <w:sz w:val="16"/>
                <w:szCs w:val="16"/>
              </w:rPr>
              <w:t>Bereiken AOW-gerechtigde leeftijd</w:t>
            </w:r>
          </w:p>
        </w:tc>
        <w:tc>
          <w:tcPr>
            <w:tcW w:w="1274" w:type="dxa"/>
            <w:shd w:val="clear" w:color="auto" w:fill="D9D9D9" w:themeFill="background1" w:themeFillShade="D9"/>
          </w:tcPr>
          <w:p w14:paraId="3C6B72E8" w14:textId="02D0C18D" w:rsidR="00030F9B" w:rsidRPr="00E809BD" w:rsidRDefault="00030F9B" w:rsidP="00CF0D45">
            <w:pPr>
              <w:spacing w:after="80"/>
              <w:jc w:val="center"/>
              <w:rPr>
                <w:rFonts w:ascii="Verdana" w:hAnsi="Verdana"/>
                <w:i/>
                <w:sz w:val="16"/>
                <w:szCs w:val="16"/>
              </w:rPr>
            </w:pPr>
            <w:r>
              <w:rPr>
                <w:rFonts w:ascii="Verdana" w:hAnsi="Verdana"/>
                <w:i/>
                <w:sz w:val="16"/>
                <w:szCs w:val="16"/>
              </w:rPr>
              <w:t>11</w:t>
            </w:r>
          </w:p>
        </w:tc>
        <w:tc>
          <w:tcPr>
            <w:tcW w:w="1133" w:type="dxa"/>
            <w:shd w:val="clear" w:color="auto" w:fill="D9D9D9" w:themeFill="background1" w:themeFillShade="D9"/>
          </w:tcPr>
          <w:p w14:paraId="0123EFD9" w14:textId="575DDB0D" w:rsidR="00030F9B" w:rsidRPr="00E809BD" w:rsidRDefault="00030F9B" w:rsidP="00CF0D45">
            <w:pPr>
              <w:spacing w:after="80"/>
              <w:jc w:val="center"/>
              <w:rPr>
                <w:rFonts w:ascii="Verdana" w:hAnsi="Verdana"/>
                <w:i/>
                <w:sz w:val="16"/>
                <w:szCs w:val="16"/>
              </w:rPr>
            </w:pPr>
            <w:r>
              <w:rPr>
                <w:rFonts w:ascii="Verdana" w:hAnsi="Verdana"/>
                <w:i/>
                <w:sz w:val="16"/>
                <w:szCs w:val="16"/>
              </w:rPr>
              <w:t>10</w:t>
            </w:r>
          </w:p>
        </w:tc>
        <w:tc>
          <w:tcPr>
            <w:tcW w:w="1133" w:type="dxa"/>
            <w:shd w:val="clear" w:color="auto" w:fill="D9D9D9" w:themeFill="background1" w:themeFillShade="D9"/>
          </w:tcPr>
          <w:p w14:paraId="5AB508D5" w14:textId="265ED539" w:rsidR="00030F9B" w:rsidRPr="00E809BD" w:rsidRDefault="00030F9B" w:rsidP="00CF0D45">
            <w:pPr>
              <w:spacing w:after="80"/>
              <w:jc w:val="center"/>
              <w:rPr>
                <w:rFonts w:ascii="Verdana" w:hAnsi="Verdana"/>
                <w:i/>
                <w:sz w:val="16"/>
                <w:szCs w:val="16"/>
              </w:rPr>
            </w:pPr>
            <w:r>
              <w:rPr>
                <w:rFonts w:ascii="Verdana" w:hAnsi="Verdana"/>
                <w:i/>
                <w:sz w:val="16"/>
                <w:szCs w:val="16"/>
              </w:rPr>
              <w:t>14</w:t>
            </w:r>
          </w:p>
        </w:tc>
        <w:tc>
          <w:tcPr>
            <w:tcW w:w="1133" w:type="dxa"/>
            <w:shd w:val="clear" w:color="auto" w:fill="D9D9D9" w:themeFill="background1" w:themeFillShade="D9"/>
          </w:tcPr>
          <w:p w14:paraId="7D3215A1" w14:textId="644B70BD" w:rsidR="00030F9B" w:rsidRDefault="00030F9B" w:rsidP="00CF0D45">
            <w:pPr>
              <w:spacing w:after="80"/>
              <w:jc w:val="center"/>
              <w:rPr>
                <w:rFonts w:ascii="Verdana" w:hAnsi="Verdana"/>
                <w:i/>
                <w:sz w:val="16"/>
                <w:szCs w:val="16"/>
              </w:rPr>
            </w:pPr>
            <w:r>
              <w:rPr>
                <w:rFonts w:ascii="Verdana" w:hAnsi="Verdana"/>
                <w:i/>
                <w:sz w:val="16"/>
                <w:szCs w:val="16"/>
              </w:rPr>
              <w:t>6</w:t>
            </w:r>
          </w:p>
        </w:tc>
      </w:tr>
      <w:tr w:rsidR="00030F9B" w:rsidRPr="00E809BD" w14:paraId="7EC2FF69" w14:textId="3A1CD2FE" w:rsidTr="00030F9B">
        <w:tc>
          <w:tcPr>
            <w:tcW w:w="4387" w:type="dxa"/>
            <w:shd w:val="clear" w:color="auto" w:fill="D9D9D9" w:themeFill="background1" w:themeFillShade="D9"/>
          </w:tcPr>
          <w:p w14:paraId="7B3125F8" w14:textId="42084495" w:rsidR="00030F9B" w:rsidRPr="00E809BD" w:rsidRDefault="00030F9B" w:rsidP="006D4C34">
            <w:pPr>
              <w:spacing w:after="80"/>
              <w:jc w:val="both"/>
              <w:rPr>
                <w:rFonts w:ascii="Verdana" w:hAnsi="Verdana"/>
                <w:i/>
                <w:sz w:val="16"/>
                <w:szCs w:val="16"/>
              </w:rPr>
            </w:pPr>
            <w:r w:rsidRPr="00CF0D45">
              <w:rPr>
                <w:rFonts w:ascii="Verdana" w:hAnsi="Verdana"/>
                <w:i/>
                <w:sz w:val="16"/>
                <w:szCs w:val="16"/>
              </w:rPr>
              <w:t>Overlijden</w:t>
            </w:r>
          </w:p>
        </w:tc>
        <w:tc>
          <w:tcPr>
            <w:tcW w:w="1274" w:type="dxa"/>
            <w:shd w:val="clear" w:color="auto" w:fill="D9D9D9" w:themeFill="background1" w:themeFillShade="D9"/>
          </w:tcPr>
          <w:p w14:paraId="278AA1BE" w14:textId="1D9DE005"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0C6BB93D" w14:textId="46A954AB" w:rsidR="00030F9B" w:rsidRPr="00E809BD" w:rsidRDefault="00030F9B" w:rsidP="00CF0D45">
            <w:pPr>
              <w:spacing w:after="80"/>
              <w:jc w:val="center"/>
              <w:rPr>
                <w:rFonts w:ascii="Verdana" w:hAnsi="Verdana"/>
                <w:i/>
                <w:sz w:val="16"/>
                <w:szCs w:val="16"/>
              </w:rPr>
            </w:pPr>
            <w:r>
              <w:rPr>
                <w:rFonts w:ascii="Verdana" w:hAnsi="Verdana"/>
                <w:i/>
                <w:sz w:val="16"/>
                <w:szCs w:val="16"/>
              </w:rPr>
              <w:t>3</w:t>
            </w:r>
          </w:p>
        </w:tc>
        <w:tc>
          <w:tcPr>
            <w:tcW w:w="1133" w:type="dxa"/>
            <w:shd w:val="clear" w:color="auto" w:fill="D9D9D9" w:themeFill="background1" w:themeFillShade="D9"/>
          </w:tcPr>
          <w:p w14:paraId="1BAE0A04" w14:textId="1F26B870"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7ED735E8" w14:textId="3D30F5C0" w:rsidR="00030F9B" w:rsidRDefault="00030F9B" w:rsidP="00CF0D45">
            <w:pPr>
              <w:spacing w:after="80"/>
              <w:jc w:val="center"/>
              <w:rPr>
                <w:rFonts w:ascii="Verdana" w:hAnsi="Verdana"/>
                <w:i/>
                <w:sz w:val="16"/>
                <w:szCs w:val="16"/>
              </w:rPr>
            </w:pPr>
            <w:r>
              <w:rPr>
                <w:rFonts w:ascii="Verdana" w:hAnsi="Verdana"/>
                <w:i/>
                <w:sz w:val="16"/>
                <w:szCs w:val="16"/>
              </w:rPr>
              <w:t>4</w:t>
            </w:r>
          </w:p>
        </w:tc>
      </w:tr>
      <w:tr w:rsidR="00030F9B" w:rsidRPr="00E809BD" w14:paraId="718DCEE7" w14:textId="102C2CC7" w:rsidTr="00030F9B">
        <w:tc>
          <w:tcPr>
            <w:tcW w:w="4387" w:type="dxa"/>
            <w:shd w:val="clear" w:color="auto" w:fill="D9D9D9" w:themeFill="background1" w:themeFillShade="D9"/>
          </w:tcPr>
          <w:p w14:paraId="19CD55AF" w14:textId="46619121" w:rsidR="00030F9B" w:rsidRPr="00E809BD" w:rsidRDefault="00030F9B" w:rsidP="006D4C34">
            <w:pPr>
              <w:spacing w:after="80"/>
              <w:jc w:val="both"/>
              <w:rPr>
                <w:rFonts w:ascii="Verdana" w:hAnsi="Verdana"/>
                <w:i/>
                <w:sz w:val="16"/>
                <w:szCs w:val="16"/>
              </w:rPr>
            </w:pPr>
            <w:r w:rsidRPr="00CF0D45">
              <w:rPr>
                <w:rFonts w:ascii="Verdana" w:hAnsi="Verdana"/>
                <w:i/>
                <w:sz w:val="16"/>
                <w:szCs w:val="16"/>
              </w:rPr>
              <w:t>Detentie</w:t>
            </w:r>
          </w:p>
        </w:tc>
        <w:tc>
          <w:tcPr>
            <w:tcW w:w="1274" w:type="dxa"/>
            <w:shd w:val="clear" w:color="auto" w:fill="D9D9D9" w:themeFill="background1" w:themeFillShade="D9"/>
          </w:tcPr>
          <w:p w14:paraId="755CDBD5" w14:textId="4CA7D039"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066A829A" w14:textId="692200E1" w:rsidR="00030F9B" w:rsidRPr="00E809BD" w:rsidRDefault="00030F9B" w:rsidP="00CF0D45">
            <w:pPr>
              <w:spacing w:after="80"/>
              <w:jc w:val="center"/>
              <w:rPr>
                <w:rFonts w:ascii="Verdana" w:hAnsi="Verdana"/>
                <w:i/>
                <w:sz w:val="16"/>
                <w:szCs w:val="16"/>
              </w:rPr>
            </w:pPr>
            <w:r>
              <w:rPr>
                <w:rFonts w:ascii="Verdana" w:hAnsi="Verdana"/>
                <w:i/>
                <w:sz w:val="16"/>
                <w:szCs w:val="16"/>
              </w:rPr>
              <w:t>3</w:t>
            </w:r>
          </w:p>
        </w:tc>
        <w:tc>
          <w:tcPr>
            <w:tcW w:w="1133" w:type="dxa"/>
            <w:shd w:val="clear" w:color="auto" w:fill="D9D9D9" w:themeFill="background1" w:themeFillShade="D9"/>
          </w:tcPr>
          <w:p w14:paraId="3F210A1D" w14:textId="2B7E542A"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09BE8A04" w14:textId="1A50A097" w:rsidR="00030F9B" w:rsidRDefault="00030F9B" w:rsidP="00CF0D45">
            <w:pPr>
              <w:spacing w:after="80"/>
              <w:jc w:val="center"/>
              <w:rPr>
                <w:rFonts w:ascii="Verdana" w:hAnsi="Verdana"/>
                <w:i/>
                <w:sz w:val="16"/>
                <w:szCs w:val="16"/>
              </w:rPr>
            </w:pPr>
            <w:r>
              <w:rPr>
                <w:rFonts w:ascii="Verdana" w:hAnsi="Verdana"/>
                <w:i/>
                <w:sz w:val="16"/>
                <w:szCs w:val="16"/>
              </w:rPr>
              <w:t>2</w:t>
            </w:r>
          </w:p>
        </w:tc>
      </w:tr>
      <w:tr w:rsidR="00030F9B" w:rsidRPr="00E809BD" w14:paraId="3D034DFD" w14:textId="787122D3" w:rsidTr="00030F9B">
        <w:tc>
          <w:tcPr>
            <w:tcW w:w="4387" w:type="dxa"/>
            <w:shd w:val="clear" w:color="auto" w:fill="D9D9D9" w:themeFill="background1" w:themeFillShade="D9"/>
          </w:tcPr>
          <w:p w14:paraId="684761FC" w14:textId="21C8F897" w:rsidR="00030F9B" w:rsidRPr="00E809BD" w:rsidRDefault="00030F9B" w:rsidP="006D4C34">
            <w:pPr>
              <w:spacing w:after="80"/>
              <w:jc w:val="both"/>
              <w:rPr>
                <w:rFonts w:ascii="Verdana" w:hAnsi="Verdana"/>
                <w:i/>
                <w:sz w:val="16"/>
                <w:szCs w:val="16"/>
              </w:rPr>
            </w:pPr>
            <w:r w:rsidRPr="00CF0D45">
              <w:rPr>
                <w:rFonts w:ascii="Verdana" w:hAnsi="Verdana"/>
                <w:i/>
                <w:sz w:val="16"/>
                <w:szCs w:val="16"/>
              </w:rPr>
              <w:t>Overschrijden maximale verblijfsduur buitenland</w:t>
            </w:r>
          </w:p>
        </w:tc>
        <w:tc>
          <w:tcPr>
            <w:tcW w:w="1274" w:type="dxa"/>
            <w:shd w:val="clear" w:color="auto" w:fill="D9D9D9" w:themeFill="background1" w:themeFillShade="D9"/>
          </w:tcPr>
          <w:p w14:paraId="1586FA4F" w14:textId="5CEBF239" w:rsidR="00030F9B" w:rsidRPr="00E809BD" w:rsidRDefault="00030F9B" w:rsidP="00CF0D45">
            <w:pPr>
              <w:spacing w:after="80"/>
              <w:jc w:val="center"/>
              <w:rPr>
                <w:rFonts w:ascii="Verdana" w:hAnsi="Verdana"/>
                <w:i/>
                <w:sz w:val="16"/>
                <w:szCs w:val="16"/>
              </w:rPr>
            </w:pPr>
            <w:r>
              <w:rPr>
                <w:rFonts w:ascii="Verdana" w:hAnsi="Verdana"/>
                <w:i/>
                <w:sz w:val="16"/>
                <w:szCs w:val="16"/>
              </w:rPr>
              <w:t>3</w:t>
            </w:r>
          </w:p>
        </w:tc>
        <w:tc>
          <w:tcPr>
            <w:tcW w:w="1133" w:type="dxa"/>
            <w:shd w:val="clear" w:color="auto" w:fill="D9D9D9" w:themeFill="background1" w:themeFillShade="D9"/>
          </w:tcPr>
          <w:p w14:paraId="763D628A" w14:textId="5888B2FF" w:rsidR="00030F9B" w:rsidRPr="00E809BD" w:rsidRDefault="00030F9B" w:rsidP="00CF0D45">
            <w:pPr>
              <w:spacing w:after="80"/>
              <w:jc w:val="center"/>
              <w:rPr>
                <w:rFonts w:ascii="Verdana" w:hAnsi="Verdana"/>
                <w:i/>
                <w:sz w:val="16"/>
                <w:szCs w:val="16"/>
              </w:rPr>
            </w:pPr>
            <w:r>
              <w:rPr>
                <w:rFonts w:ascii="Verdana" w:hAnsi="Verdana"/>
                <w:i/>
                <w:sz w:val="16"/>
                <w:szCs w:val="16"/>
              </w:rPr>
              <w:t>6</w:t>
            </w:r>
          </w:p>
        </w:tc>
        <w:tc>
          <w:tcPr>
            <w:tcW w:w="1133" w:type="dxa"/>
            <w:shd w:val="clear" w:color="auto" w:fill="D9D9D9" w:themeFill="background1" w:themeFillShade="D9"/>
          </w:tcPr>
          <w:p w14:paraId="2BFA5107" w14:textId="3803B06C" w:rsidR="00030F9B" w:rsidRPr="00E809BD" w:rsidRDefault="00030F9B" w:rsidP="00CF0D45">
            <w:pPr>
              <w:spacing w:after="80"/>
              <w:jc w:val="center"/>
              <w:rPr>
                <w:rFonts w:ascii="Verdana" w:hAnsi="Verdana"/>
                <w:i/>
                <w:sz w:val="16"/>
                <w:szCs w:val="16"/>
              </w:rPr>
            </w:pPr>
            <w:r>
              <w:rPr>
                <w:rFonts w:ascii="Verdana" w:hAnsi="Verdana"/>
                <w:i/>
                <w:sz w:val="16"/>
                <w:szCs w:val="16"/>
              </w:rPr>
              <w:t>4</w:t>
            </w:r>
          </w:p>
        </w:tc>
        <w:tc>
          <w:tcPr>
            <w:tcW w:w="1133" w:type="dxa"/>
            <w:shd w:val="clear" w:color="auto" w:fill="D9D9D9" w:themeFill="background1" w:themeFillShade="D9"/>
          </w:tcPr>
          <w:p w14:paraId="2751EDFE" w14:textId="222D9288" w:rsidR="00030F9B" w:rsidRDefault="00030F9B" w:rsidP="00CF0D45">
            <w:pPr>
              <w:spacing w:after="80"/>
              <w:jc w:val="center"/>
              <w:rPr>
                <w:rFonts w:ascii="Verdana" w:hAnsi="Verdana"/>
                <w:i/>
                <w:sz w:val="16"/>
                <w:szCs w:val="16"/>
              </w:rPr>
            </w:pPr>
            <w:r>
              <w:rPr>
                <w:rFonts w:ascii="Verdana" w:hAnsi="Verdana"/>
                <w:i/>
                <w:sz w:val="16"/>
                <w:szCs w:val="16"/>
              </w:rPr>
              <w:t>2</w:t>
            </w:r>
          </w:p>
        </w:tc>
      </w:tr>
      <w:tr w:rsidR="00030F9B" w:rsidRPr="00E809BD" w14:paraId="7C854D77" w14:textId="04069643" w:rsidTr="00030F9B">
        <w:tc>
          <w:tcPr>
            <w:tcW w:w="4387" w:type="dxa"/>
            <w:shd w:val="clear" w:color="auto" w:fill="D9D9D9" w:themeFill="background1" w:themeFillShade="D9"/>
          </w:tcPr>
          <w:p w14:paraId="42D3B196" w14:textId="64542DF1" w:rsidR="00030F9B" w:rsidRPr="00E809BD" w:rsidRDefault="00030F9B" w:rsidP="006D4C34">
            <w:pPr>
              <w:spacing w:after="80"/>
              <w:jc w:val="both"/>
              <w:rPr>
                <w:rFonts w:ascii="Verdana" w:hAnsi="Verdana"/>
                <w:i/>
                <w:sz w:val="16"/>
                <w:szCs w:val="16"/>
              </w:rPr>
            </w:pPr>
            <w:r w:rsidRPr="00CF0D45">
              <w:rPr>
                <w:rFonts w:ascii="Verdana" w:hAnsi="Verdana"/>
                <w:i/>
                <w:sz w:val="16"/>
                <w:szCs w:val="16"/>
              </w:rPr>
              <w:t>Arbeid in dienstbetrekking/uitkering ziekte</w:t>
            </w:r>
            <w:r>
              <w:rPr>
                <w:rFonts w:ascii="Verdana" w:hAnsi="Verdana"/>
                <w:i/>
                <w:sz w:val="16"/>
                <w:szCs w:val="16"/>
              </w:rPr>
              <w:t xml:space="preserve">   *)</w:t>
            </w:r>
          </w:p>
        </w:tc>
        <w:tc>
          <w:tcPr>
            <w:tcW w:w="1274" w:type="dxa"/>
            <w:shd w:val="clear" w:color="auto" w:fill="D9D9D9" w:themeFill="background1" w:themeFillShade="D9"/>
          </w:tcPr>
          <w:p w14:paraId="4E5096B1" w14:textId="5490182F" w:rsidR="00030F9B" w:rsidRPr="00E809BD" w:rsidRDefault="00030F9B" w:rsidP="00CF0D45">
            <w:pPr>
              <w:spacing w:after="80"/>
              <w:jc w:val="center"/>
              <w:rPr>
                <w:rFonts w:ascii="Verdana" w:hAnsi="Verdana"/>
                <w:i/>
                <w:sz w:val="16"/>
                <w:szCs w:val="16"/>
              </w:rPr>
            </w:pPr>
            <w:r>
              <w:rPr>
                <w:rFonts w:ascii="Verdana" w:hAnsi="Verdana"/>
                <w:i/>
                <w:sz w:val="16"/>
                <w:szCs w:val="16"/>
              </w:rPr>
              <w:t>53</w:t>
            </w:r>
          </w:p>
        </w:tc>
        <w:tc>
          <w:tcPr>
            <w:tcW w:w="1133" w:type="dxa"/>
            <w:shd w:val="clear" w:color="auto" w:fill="D9D9D9" w:themeFill="background1" w:themeFillShade="D9"/>
          </w:tcPr>
          <w:p w14:paraId="04B1DDEB" w14:textId="4CA19950" w:rsidR="00030F9B" w:rsidRPr="00E809BD" w:rsidRDefault="00030F9B" w:rsidP="00CF0D45">
            <w:pPr>
              <w:spacing w:after="80"/>
              <w:jc w:val="center"/>
              <w:rPr>
                <w:rFonts w:ascii="Verdana" w:hAnsi="Verdana"/>
                <w:i/>
                <w:sz w:val="16"/>
                <w:szCs w:val="16"/>
              </w:rPr>
            </w:pPr>
            <w:r>
              <w:rPr>
                <w:rFonts w:ascii="Verdana" w:hAnsi="Verdana"/>
                <w:i/>
                <w:sz w:val="16"/>
                <w:szCs w:val="16"/>
              </w:rPr>
              <w:t>61</w:t>
            </w:r>
          </w:p>
        </w:tc>
        <w:tc>
          <w:tcPr>
            <w:tcW w:w="1133" w:type="dxa"/>
            <w:shd w:val="clear" w:color="auto" w:fill="D9D9D9" w:themeFill="background1" w:themeFillShade="D9"/>
          </w:tcPr>
          <w:p w14:paraId="369B3D24" w14:textId="45AAB7E3" w:rsidR="00030F9B" w:rsidRPr="00E809BD" w:rsidRDefault="00030F9B" w:rsidP="00CF0D45">
            <w:pPr>
              <w:spacing w:after="80"/>
              <w:jc w:val="center"/>
              <w:rPr>
                <w:rFonts w:ascii="Verdana" w:hAnsi="Verdana"/>
                <w:i/>
                <w:sz w:val="16"/>
                <w:szCs w:val="16"/>
              </w:rPr>
            </w:pPr>
            <w:r>
              <w:rPr>
                <w:rFonts w:ascii="Verdana" w:hAnsi="Verdana"/>
                <w:i/>
                <w:sz w:val="16"/>
                <w:szCs w:val="16"/>
              </w:rPr>
              <w:t>56</w:t>
            </w:r>
          </w:p>
        </w:tc>
        <w:tc>
          <w:tcPr>
            <w:tcW w:w="1133" w:type="dxa"/>
            <w:shd w:val="clear" w:color="auto" w:fill="D9D9D9" w:themeFill="background1" w:themeFillShade="D9"/>
          </w:tcPr>
          <w:p w14:paraId="0BBF3A65" w14:textId="47AB568D" w:rsidR="00030F9B" w:rsidRDefault="00030F9B" w:rsidP="00CF0D45">
            <w:pPr>
              <w:spacing w:after="80"/>
              <w:jc w:val="center"/>
              <w:rPr>
                <w:rFonts w:ascii="Verdana" w:hAnsi="Verdana"/>
                <w:i/>
                <w:sz w:val="16"/>
                <w:szCs w:val="16"/>
              </w:rPr>
            </w:pPr>
            <w:r>
              <w:rPr>
                <w:rFonts w:ascii="Verdana" w:hAnsi="Verdana"/>
                <w:i/>
                <w:sz w:val="16"/>
                <w:szCs w:val="16"/>
              </w:rPr>
              <w:t>30</w:t>
            </w:r>
          </w:p>
        </w:tc>
      </w:tr>
      <w:tr w:rsidR="00030F9B" w:rsidRPr="00E809BD" w14:paraId="1E26F79D" w14:textId="523DBAD4" w:rsidTr="00030F9B">
        <w:tc>
          <w:tcPr>
            <w:tcW w:w="4387" w:type="dxa"/>
            <w:shd w:val="clear" w:color="auto" w:fill="D9D9D9" w:themeFill="background1" w:themeFillShade="D9"/>
          </w:tcPr>
          <w:p w14:paraId="6312F1E6" w14:textId="60E35C71" w:rsidR="00030F9B" w:rsidRPr="00E809BD" w:rsidRDefault="00030F9B" w:rsidP="006D4C34">
            <w:pPr>
              <w:spacing w:after="80"/>
              <w:jc w:val="both"/>
              <w:rPr>
                <w:rFonts w:ascii="Verdana" w:hAnsi="Verdana"/>
                <w:i/>
                <w:sz w:val="16"/>
                <w:szCs w:val="16"/>
              </w:rPr>
            </w:pPr>
            <w:r w:rsidRPr="00CF0D45">
              <w:rPr>
                <w:rFonts w:ascii="Verdana" w:hAnsi="Verdana"/>
                <w:i/>
                <w:sz w:val="16"/>
                <w:szCs w:val="16"/>
              </w:rPr>
              <w:t>Zelfstandig beroep of bedrijf</w:t>
            </w:r>
            <w:r>
              <w:rPr>
                <w:rFonts w:ascii="Verdana" w:hAnsi="Verdana"/>
                <w:i/>
                <w:sz w:val="16"/>
                <w:szCs w:val="16"/>
              </w:rPr>
              <w:t xml:space="preserve">                       *)</w:t>
            </w:r>
          </w:p>
        </w:tc>
        <w:tc>
          <w:tcPr>
            <w:tcW w:w="1274" w:type="dxa"/>
            <w:shd w:val="clear" w:color="auto" w:fill="D9D9D9" w:themeFill="background1" w:themeFillShade="D9"/>
          </w:tcPr>
          <w:p w14:paraId="68D6FA7D" w14:textId="1661348F" w:rsidR="00030F9B" w:rsidRPr="00E809BD" w:rsidRDefault="00030F9B" w:rsidP="00CF0D45">
            <w:pPr>
              <w:spacing w:after="80"/>
              <w:jc w:val="center"/>
              <w:rPr>
                <w:rFonts w:ascii="Verdana" w:hAnsi="Verdana"/>
                <w:i/>
                <w:sz w:val="16"/>
                <w:szCs w:val="16"/>
              </w:rPr>
            </w:pPr>
            <w:r>
              <w:rPr>
                <w:rFonts w:ascii="Verdana" w:hAnsi="Verdana"/>
                <w:i/>
                <w:sz w:val="16"/>
                <w:szCs w:val="16"/>
              </w:rPr>
              <w:t>10</w:t>
            </w:r>
          </w:p>
        </w:tc>
        <w:tc>
          <w:tcPr>
            <w:tcW w:w="1133" w:type="dxa"/>
            <w:shd w:val="clear" w:color="auto" w:fill="D9D9D9" w:themeFill="background1" w:themeFillShade="D9"/>
          </w:tcPr>
          <w:p w14:paraId="1A5489DE" w14:textId="6E836DEC" w:rsidR="00030F9B" w:rsidRPr="00E809BD" w:rsidRDefault="00030F9B" w:rsidP="00CF0D45">
            <w:pPr>
              <w:spacing w:after="80"/>
              <w:jc w:val="center"/>
              <w:rPr>
                <w:rFonts w:ascii="Verdana" w:hAnsi="Verdana"/>
                <w:i/>
                <w:sz w:val="16"/>
                <w:szCs w:val="16"/>
              </w:rPr>
            </w:pPr>
            <w:r>
              <w:rPr>
                <w:rFonts w:ascii="Verdana" w:hAnsi="Verdana"/>
                <w:i/>
                <w:sz w:val="16"/>
                <w:szCs w:val="16"/>
              </w:rPr>
              <w:t>4</w:t>
            </w:r>
          </w:p>
        </w:tc>
        <w:tc>
          <w:tcPr>
            <w:tcW w:w="1133" w:type="dxa"/>
            <w:shd w:val="clear" w:color="auto" w:fill="D9D9D9" w:themeFill="background1" w:themeFillShade="D9"/>
          </w:tcPr>
          <w:p w14:paraId="3839D82D" w14:textId="36461651" w:rsidR="00030F9B" w:rsidRPr="00E809BD" w:rsidRDefault="00030F9B" w:rsidP="00CF0D45">
            <w:pPr>
              <w:spacing w:after="80"/>
              <w:jc w:val="center"/>
              <w:rPr>
                <w:rFonts w:ascii="Verdana" w:hAnsi="Verdana"/>
                <w:i/>
                <w:sz w:val="16"/>
                <w:szCs w:val="16"/>
              </w:rPr>
            </w:pPr>
            <w:r>
              <w:rPr>
                <w:rFonts w:ascii="Verdana" w:hAnsi="Verdana"/>
                <w:i/>
                <w:sz w:val="16"/>
                <w:szCs w:val="16"/>
              </w:rPr>
              <w:t>10</w:t>
            </w:r>
          </w:p>
        </w:tc>
        <w:tc>
          <w:tcPr>
            <w:tcW w:w="1133" w:type="dxa"/>
            <w:shd w:val="clear" w:color="auto" w:fill="D9D9D9" w:themeFill="background1" w:themeFillShade="D9"/>
          </w:tcPr>
          <w:p w14:paraId="25353F51" w14:textId="13242AFA" w:rsidR="00030F9B" w:rsidRDefault="00030F9B" w:rsidP="00CF0D45">
            <w:pPr>
              <w:spacing w:after="80"/>
              <w:jc w:val="center"/>
              <w:rPr>
                <w:rFonts w:ascii="Verdana" w:hAnsi="Verdana"/>
                <w:i/>
                <w:sz w:val="16"/>
                <w:szCs w:val="16"/>
              </w:rPr>
            </w:pPr>
            <w:r>
              <w:rPr>
                <w:rFonts w:ascii="Verdana" w:hAnsi="Verdana"/>
                <w:i/>
                <w:sz w:val="16"/>
                <w:szCs w:val="16"/>
              </w:rPr>
              <w:t>9</w:t>
            </w:r>
          </w:p>
        </w:tc>
      </w:tr>
      <w:tr w:rsidR="00030F9B" w:rsidRPr="00E809BD" w14:paraId="65037821" w14:textId="236BBF03" w:rsidTr="00030F9B">
        <w:tc>
          <w:tcPr>
            <w:tcW w:w="4387" w:type="dxa"/>
            <w:shd w:val="clear" w:color="auto" w:fill="D9D9D9" w:themeFill="background1" w:themeFillShade="D9"/>
          </w:tcPr>
          <w:p w14:paraId="57F5FD87" w14:textId="51F29C86" w:rsidR="00030F9B" w:rsidRPr="00E809BD" w:rsidRDefault="00030F9B" w:rsidP="006D4C34">
            <w:pPr>
              <w:spacing w:after="80"/>
              <w:jc w:val="both"/>
              <w:rPr>
                <w:rFonts w:ascii="Verdana" w:hAnsi="Verdana"/>
                <w:i/>
                <w:sz w:val="16"/>
                <w:szCs w:val="16"/>
              </w:rPr>
            </w:pPr>
            <w:r w:rsidRPr="00CF0D45">
              <w:rPr>
                <w:rFonts w:ascii="Verdana" w:hAnsi="Verdana"/>
                <w:i/>
                <w:sz w:val="16"/>
                <w:szCs w:val="16"/>
              </w:rPr>
              <w:t>Uitkering arbeidsongeschiktheid</w:t>
            </w:r>
          </w:p>
        </w:tc>
        <w:tc>
          <w:tcPr>
            <w:tcW w:w="1274" w:type="dxa"/>
            <w:shd w:val="clear" w:color="auto" w:fill="D9D9D9" w:themeFill="background1" w:themeFillShade="D9"/>
          </w:tcPr>
          <w:p w14:paraId="130C066D" w14:textId="2A2A1084"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4F5F4A08" w14:textId="431CEB19"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15A7E4DC" w14:textId="39D2EF0D" w:rsidR="00030F9B" w:rsidRPr="00E809BD" w:rsidRDefault="00030F9B" w:rsidP="00CF0D45">
            <w:pPr>
              <w:spacing w:after="80"/>
              <w:jc w:val="center"/>
              <w:rPr>
                <w:rFonts w:ascii="Verdana" w:hAnsi="Verdana"/>
                <w:i/>
                <w:sz w:val="16"/>
                <w:szCs w:val="16"/>
              </w:rPr>
            </w:pPr>
            <w:r>
              <w:rPr>
                <w:rFonts w:ascii="Verdana" w:hAnsi="Verdana"/>
                <w:i/>
                <w:sz w:val="16"/>
                <w:szCs w:val="16"/>
              </w:rPr>
              <w:t>1</w:t>
            </w:r>
          </w:p>
        </w:tc>
        <w:tc>
          <w:tcPr>
            <w:tcW w:w="1133" w:type="dxa"/>
            <w:shd w:val="clear" w:color="auto" w:fill="D9D9D9" w:themeFill="background1" w:themeFillShade="D9"/>
          </w:tcPr>
          <w:p w14:paraId="778BACB4" w14:textId="6D9184CC" w:rsidR="00030F9B" w:rsidRDefault="00030F9B" w:rsidP="00CF0D45">
            <w:pPr>
              <w:spacing w:after="80"/>
              <w:jc w:val="center"/>
              <w:rPr>
                <w:rFonts w:ascii="Verdana" w:hAnsi="Verdana"/>
                <w:i/>
                <w:sz w:val="16"/>
                <w:szCs w:val="16"/>
              </w:rPr>
            </w:pPr>
            <w:r>
              <w:rPr>
                <w:rFonts w:ascii="Verdana" w:hAnsi="Verdana"/>
                <w:i/>
                <w:sz w:val="16"/>
                <w:szCs w:val="16"/>
              </w:rPr>
              <w:t>0</w:t>
            </w:r>
          </w:p>
        </w:tc>
      </w:tr>
      <w:tr w:rsidR="00030F9B" w:rsidRPr="00E809BD" w14:paraId="01BF5462" w14:textId="68B50266" w:rsidTr="00030F9B">
        <w:tc>
          <w:tcPr>
            <w:tcW w:w="4387" w:type="dxa"/>
            <w:shd w:val="clear" w:color="auto" w:fill="D9D9D9" w:themeFill="background1" w:themeFillShade="D9"/>
          </w:tcPr>
          <w:p w14:paraId="51246A45" w14:textId="7FF0808B" w:rsidR="00030F9B" w:rsidRPr="00E809BD" w:rsidRDefault="00030F9B" w:rsidP="006D4C34">
            <w:pPr>
              <w:spacing w:after="80"/>
              <w:jc w:val="both"/>
              <w:rPr>
                <w:rFonts w:ascii="Verdana" w:hAnsi="Verdana"/>
                <w:i/>
                <w:sz w:val="16"/>
                <w:szCs w:val="16"/>
              </w:rPr>
            </w:pPr>
            <w:r w:rsidRPr="00CF0D45">
              <w:rPr>
                <w:rFonts w:ascii="Verdana" w:hAnsi="Verdana"/>
                <w:i/>
                <w:sz w:val="16"/>
                <w:szCs w:val="16"/>
              </w:rPr>
              <w:t>Alimentatie</w:t>
            </w:r>
          </w:p>
        </w:tc>
        <w:tc>
          <w:tcPr>
            <w:tcW w:w="1274" w:type="dxa"/>
            <w:shd w:val="clear" w:color="auto" w:fill="D9D9D9" w:themeFill="background1" w:themeFillShade="D9"/>
          </w:tcPr>
          <w:p w14:paraId="7D0DC290" w14:textId="2AC86522"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13EE04ED" w14:textId="4773FB5E"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2D3FC041" w14:textId="6C29A674" w:rsidR="00030F9B" w:rsidRPr="00E809BD" w:rsidRDefault="00030F9B" w:rsidP="00CF0D45">
            <w:pPr>
              <w:spacing w:after="80"/>
              <w:jc w:val="center"/>
              <w:rPr>
                <w:rFonts w:ascii="Verdana" w:hAnsi="Verdana"/>
                <w:i/>
                <w:sz w:val="16"/>
                <w:szCs w:val="16"/>
              </w:rPr>
            </w:pPr>
            <w:r>
              <w:rPr>
                <w:rFonts w:ascii="Verdana" w:hAnsi="Verdana"/>
                <w:i/>
                <w:sz w:val="16"/>
                <w:szCs w:val="16"/>
              </w:rPr>
              <w:t>1</w:t>
            </w:r>
          </w:p>
        </w:tc>
        <w:tc>
          <w:tcPr>
            <w:tcW w:w="1133" w:type="dxa"/>
            <w:shd w:val="clear" w:color="auto" w:fill="D9D9D9" w:themeFill="background1" w:themeFillShade="D9"/>
          </w:tcPr>
          <w:p w14:paraId="0329EF08" w14:textId="02A066FF" w:rsidR="00030F9B" w:rsidRDefault="00030F9B" w:rsidP="00CF0D45">
            <w:pPr>
              <w:spacing w:after="80"/>
              <w:jc w:val="center"/>
              <w:rPr>
                <w:rFonts w:ascii="Verdana" w:hAnsi="Verdana"/>
                <w:i/>
                <w:sz w:val="16"/>
                <w:szCs w:val="16"/>
              </w:rPr>
            </w:pPr>
            <w:r>
              <w:rPr>
                <w:rFonts w:ascii="Verdana" w:hAnsi="Verdana"/>
                <w:i/>
                <w:sz w:val="16"/>
                <w:szCs w:val="16"/>
              </w:rPr>
              <w:t>0</w:t>
            </w:r>
          </w:p>
        </w:tc>
      </w:tr>
      <w:tr w:rsidR="00030F9B" w:rsidRPr="00E809BD" w14:paraId="0AA160AB" w14:textId="05745C26" w:rsidTr="00030F9B">
        <w:tc>
          <w:tcPr>
            <w:tcW w:w="4387" w:type="dxa"/>
            <w:shd w:val="clear" w:color="auto" w:fill="D9D9D9" w:themeFill="background1" w:themeFillShade="D9"/>
          </w:tcPr>
          <w:p w14:paraId="2414F41E" w14:textId="10B50B1D" w:rsidR="00030F9B" w:rsidRPr="00E809BD" w:rsidRDefault="00030F9B" w:rsidP="006D4C34">
            <w:pPr>
              <w:spacing w:after="80"/>
              <w:jc w:val="both"/>
              <w:rPr>
                <w:rFonts w:ascii="Verdana" w:hAnsi="Verdana"/>
                <w:i/>
                <w:sz w:val="16"/>
                <w:szCs w:val="16"/>
              </w:rPr>
            </w:pPr>
            <w:r w:rsidRPr="00CF0D45">
              <w:rPr>
                <w:rFonts w:ascii="Verdana" w:hAnsi="Verdana"/>
                <w:i/>
                <w:sz w:val="16"/>
                <w:szCs w:val="16"/>
              </w:rPr>
              <w:t>Vermogensopbrengsten</w:t>
            </w:r>
          </w:p>
        </w:tc>
        <w:tc>
          <w:tcPr>
            <w:tcW w:w="1274" w:type="dxa"/>
            <w:shd w:val="clear" w:color="auto" w:fill="D9D9D9" w:themeFill="background1" w:themeFillShade="D9"/>
          </w:tcPr>
          <w:p w14:paraId="52E5E570" w14:textId="64DC8046" w:rsidR="00030F9B" w:rsidRPr="00E809BD" w:rsidRDefault="00030F9B" w:rsidP="00CF0D45">
            <w:pPr>
              <w:spacing w:after="80"/>
              <w:jc w:val="center"/>
              <w:rPr>
                <w:rFonts w:ascii="Verdana" w:hAnsi="Verdana"/>
                <w:i/>
                <w:sz w:val="16"/>
                <w:szCs w:val="16"/>
              </w:rPr>
            </w:pPr>
            <w:r>
              <w:rPr>
                <w:rFonts w:ascii="Verdana" w:hAnsi="Verdana"/>
                <w:i/>
                <w:sz w:val="16"/>
                <w:szCs w:val="16"/>
              </w:rPr>
              <w:t>1</w:t>
            </w:r>
          </w:p>
        </w:tc>
        <w:tc>
          <w:tcPr>
            <w:tcW w:w="1133" w:type="dxa"/>
            <w:shd w:val="clear" w:color="auto" w:fill="D9D9D9" w:themeFill="background1" w:themeFillShade="D9"/>
          </w:tcPr>
          <w:p w14:paraId="589FCF8E" w14:textId="477F2475"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05EA5A93" w14:textId="14E39D17"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5BFFD83F" w14:textId="5E9BF2DE" w:rsidR="00030F9B" w:rsidRDefault="00030F9B" w:rsidP="00CF0D45">
            <w:pPr>
              <w:spacing w:after="80"/>
              <w:jc w:val="center"/>
              <w:rPr>
                <w:rFonts w:ascii="Verdana" w:hAnsi="Verdana"/>
                <w:i/>
                <w:sz w:val="16"/>
                <w:szCs w:val="16"/>
              </w:rPr>
            </w:pPr>
            <w:r>
              <w:rPr>
                <w:rFonts w:ascii="Verdana" w:hAnsi="Verdana"/>
                <w:i/>
                <w:sz w:val="16"/>
                <w:szCs w:val="16"/>
              </w:rPr>
              <w:t>0</w:t>
            </w:r>
          </w:p>
        </w:tc>
      </w:tr>
      <w:tr w:rsidR="00030F9B" w:rsidRPr="00E809BD" w14:paraId="26213757" w14:textId="0EBDB4DE" w:rsidTr="00030F9B">
        <w:tc>
          <w:tcPr>
            <w:tcW w:w="4387" w:type="dxa"/>
            <w:shd w:val="clear" w:color="auto" w:fill="D9D9D9" w:themeFill="background1" w:themeFillShade="D9"/>
          </w:tcPr>
          <w:p w14:paraId="6C063A7D" w14:textId="4BD9D54F" w:rsidR="00030F9B" w:rsidRPr="00E809BD" w:rsidRDefault="00030F9B" w:rsidP="006D4C34">
            <w:pPr>
              <w:spacing w:after="80"/>
              <w:jc w:val="both"/>
              <w:rPr>
                <w:rFonts w:ascii="Verdana" w:hAnsi="Verdana"/>
                <w:i/>
                <w:sz w:val="16"/>
                <w:szCs w:val="16"/>
              </w:rPr>
            </w:pPr>
            <w:r w:rsidRPr="00CF0D45">
              <w:rPr>
                <w:rFonts w:ascii="Verdana" w:hAnsi="Verdana"/>
                <w:i/>
                <w:sz w:val="16"/>
                <w:szCs w:val="16"/>
              </w:rPr>
              <w:t>Ander inkomen</w:t>
            </w:r>
            <w:r>
              <w:rPr>
                <w:rFonts w:ascii="Verdana" w:hAnsi="Verdana"/>
                <w:i/>
                <w:sz w:val="16"/>
                <w:szCs w:val="16"/>
              </w:rPr>
              <w:t xml:space="preserve">                                          *)</w:t>
            </w:r>
          </w:p>
        </w:tc>
        <w:tc>
          <w:tcPr>
            <w:tcW w:w="1274" w:type="dxa"/>
            <w:shd w:val="clear" w:color="auto" w:fill="D9D9D9" w:themeFill="background1" w:themeFillShade="D9"/>
          </w:tcPr>
          <w:p w14:paraId="45FEBA5B" w14:textId="7A31DCBC" w:rsidR="00030F9B" w:rsidRPr="00E809BD" w:rsidRDefault="00030F9B" w:rsidP="00CF0D45">
            <w:pPr>
              <w:spacing w:after="80"/>
              <w:jc w:val="center"/>
              <w:rPr>
                <w:rFonts w:ascii="Verdana" w:hAnsi="Verdana"/>
                <w:i/>
                <w:sz w:val="16"/>
                <w:szCs w:val="16"/>
              </w:rPr>
            </w:pPr>
            <w:r>
              <w:rPr>
                <w:rFonts w:ascii="Verdana" w:hAnsi="Verdana"/>
                <w:i/>
                <w:sz w:val="16"/>
                <w:szCs w:val="16"/>
              </w:rPr>
              <w:t>5</w:t>
            </w:r>
          </w:p>
        </w:tc>
        <w:tc>
          <w:tcPr>
            <w:tcW w:w="1133" w:type="dxa"/>
            <w:shd w:val="clear" w:color="auto" w:fill="D9D9D9" w:themeFill="background1" w:themeFillShade="D9"/>
          </w:tcPr>
          <w:p w14:paraId="58401318" w14:textId="73A67823" w:rsidR="00030F9B" w:rsidRPr="00E809BD" w:rsidRDefault="00030F9B" w:rsidP="00CF0D45">
            <w:pPr>
              <w:spacing w:after="80"/>
              <w:jc w:val="center"/>
              <w:rPr>
                <w:rFonts w:ascii="Verdana" w:hAnsi="Verdana"/>
                <w:i/>
                <w:sz w:val="16"/>
                <w:szCs w:val="16"/>
              </w:rPr>
            </w:pPr>
            <w:r>
              <w:rPr>
                <w:rFonts w:ascii="Verdana" w:hAnsi="Verdana"/>
                <w:i/>
                <w:sz w:val="16"/>
                <w:szCs w:val="16"/>
              </w:rPr>
              <w:t>5</w:t>
            </w:r>
          </w:p>
        </w:tc>
        <w:tc>
          <w:tcPr>
            <w:tcW w:w="1133" w:type="dxa"/>
            <w:shd w:val="clear" w:color="auto" w:fill="D9D9D9" w:themeFill="background1" w:themeFillShade="D9"/>
          </w:tcPr>
          <w:p w14:paraId="2D2957FC" w14:textId="7B0E3306" w:rsidR="00030F9B" w:rsidRPr="00E809BD" w:rsidRDefault="00030F9B" w:rsidP="00CF0D45">
            <w:pPr>
              <w:spacing w:after="80"/>
              <w:jc w:val="center"/>
              <w:rPr>
                <w:rFonts w:ascii="Verdana" w:hAnsi="Verdana"/>
                <w:i/>
                <w:sz w:val="16"/>
                <w:szCs w:val="16"/>
              </w:rPr>
            </w:pPr>
            <w:r>
              <w:rPr>
                <w:rFonts w:ascii="Verdana" w:hAnsi="Verdana"/>
                <w:i/>
                <w:sz w:val="16"/>
                <w:szCs w:val="16"/>
              </w:rPr>
              <w:t>3</w:t>
            </w:r>
          </w:p>
        </w:tc>
        <w:tc>
          <w:tcPr>
            <w:tcW w:w="1133" w:type="dxa"/>
            <w:shd w:val="clear" w:color="auto" w:fill="D9D9D9" w:themeFill="background1" w:themeFillShade="D9"/>
          </w:tcPr>
          <w:p w14:paraId="1ED06B4D" w14:textId="1FC10B44" w:rsidR="00030F9B" w:rsidRDefault="00030F9B" w:rsidP="00CF0D45">
            <w:pPr>
              <w:spacing w:after="80"/>
              <w:jc w:val="center"/>
              <w:rPr>
                <w:rFonts w:ascii="Verdana" w:hAnsi="Verdana"/>
                <w:i/>
                <w:sz w:val="16"/>
                <w:szCs w:val="16"/>
              </w:rPr>
            </w:pPr>
            <w:r>
              <w:rPr>
                <w:rFonts w:ascii="Verdana" w:hAnsi="Verdana"/>
                <w:i/>
                <w:sz w:val="16"/>
                <w:szCs w:val="16"/>
              </w:rPr>
              <w:t>9</w:t>
            </w:r>
          </w:p>
        </w:tc>
      </w:tr>
      <w:tr w:rsidR="00030F9B" w:rsidRPr="00E809BD" w14:paraId="1038340C" w14:textId="02757941" w:rsidTr="00030F9B">
        <w:tc>
          <w:tcPr>
            <w:tcW w:w="4387" w:type="dxa"/>
            <w:shd w:val="clear" w:color="auto" w:fill="D9D9D9" w:themeFill="background1" w:themeFillShade="D9"/>
          </w:tcPr>
          <w:p w14:paraId="6354C172" w14:textId="5714F925" w:rsidR="00030F9B" w:rsidRPr="00E809BD" w:rsidRDefault="00030F9B" w:rsidP="006D4C34">
            <w:pPr>
              <w:spacing w:after="80"/>
              <w:jc w:val="both"/>
              <w:rPr>
                <w:rFonts w:ascii="Verdana" w:hAnsi="Verdana"/>
                <w:i/>
                <w:sz w:val="16"/>
                <w:szCs w:val="16"/>
              </w:rPr>
            </w:pPr>
            <w:r w:rsidRPr="00CF0D45">
              <w:rPr>
                <w:rFonts w:ascii="Verdana" w:hAnsi="Verdana"/>
                <w:i/>
                <w:sz w:val="16"/>
                <w:szCs w:val="16"/>
              </w:rPr>
              <w:t>Geen inlichtingen</w:t>
            </w:r>
            <w:r>
              <w:rPr>
                <w:rFonts w:ascii="Verdana" w:hAnsi="Verdana"/>
                <w:i/>
                <w:sz w:val="16"/>
                <w:szCs w:val="16"/>
              </w:rPr>
              <w:t xml:space="preserve">                                       *)</w:t>
            </w:r>
          </w:p>
        </w:tc>
        <w:tc>
          <w:tcPr>
            <w:tcW w:w="1274" w:type="dxa"/>
            <w:shd w:val="clear" w:color="auto" w:fill="D9D9D9" w:themeFill="background1" w:themeFillShade="D9"/>
          </w:tcPr>
          <w:p w14:paraId="458E1F23" w14:textId="65EE1A4C" w:rsidR="00030F9B" w:rsidRPr="00E809BD" w:rsidRDefault="00030F9B" w:rsidP="00CF0D45">
            <w:pPr>
              <w:spacing w:after="80"/>
              <w:jc w:val="center"/>
              <w:rPr>
                <w:rFonts w:ascii="Verdana" w:hAnsi="Verdana"/>
                <w:i/>
                <w:sz w:val="16"/>
                <w:szCs w:val="16"/>
              </w:rPr>
            </w:pPr>
            <w:r>
              <w:rPr>
                <w:rFonts w:ascii="Verdana" w:hAnsi="Verdana"/>
                <w:i/>
                <w:sz w:val="16"/>
                <w:szCs w:val="16"/>
              </w:rPr>
              <w:t>7</w:t>
            </w:r>
          </w:p>
        </w:tc>
        <w:tc>
          <w:tcPr>
            <w:tcW w:w="1133" w:type="dxa"/>
            <w:shd w:val="clear" w:color="auto" w:fill="D9D9D9" w:themeFill="background1" w:themeFillShade="D9"/>
          </w:tcPr>
          <w:p w14:paraId="784D4AB1" w14:textId="545BDC89" w:rsidR="00030F9B" w:rsidRPr="00E809BD" w:rsidRDefault="00030F9B" w:rsidP="00CF0D45">
            <w:pPr>
              <w:spacing w:after="80"/>
              <w:jc w:val="center"/>
              <w:rPr>
                <w:rFonts w:ascii="Verdana" w:hAnsi="Verdana"/>
                <w:i/>
                <w:sz w:val="16"/>
                <w:szCs w:val="16"/>
              </w:rPr>
            </w:pPr>
            <w:r>
              <w:rPr>
                <w:rFonts w:ascii="Verdana" w:hAnsi="Verdana"/>
                <w:i/>
                <w:sz w:val="16"/>
                <w:szCs w:val="16"/>
              </w:rPr>
              <w:t>8</w:t>
            </w:r>
          </w:p>
        </w:tc>
        <w:tc>
          <w:tcPr>
            <w:tcW w:w="1133" w:type="dxa"/>
            <w:shd w:val="clear" w:color="auto" w:fill="D9D9D9" w:themeFill="background1" w:themeFillShade="D9"/>
          </w:tcPr>
          <w:p w14:paraId="4837655B" w14:textId="6AC86BCE" w:rsidR="00030F9B" w:rsidRPr="00E809BD" w:rsidRDefault="00030F9B" w:rsidP="00CF0D45">
            <w:pPr>
              <w:spacing w:after="80"/>
              <w:jc w:val="center"/>
              <w:rPr>
                <w:rFonts w:ascii="Verdana" w:hAnsi="Verdana"/>
                <w:i/>
                <w:sz w:val="16"/>
                <w:szCs w:val="16"/>
              </w:rPr>
            </w:pPr>
            <w:r>
              <w:rPr>
                <w:rFonts w:ascii="Verdana" w:hAnsi="Verdana"/>
                <w:i/>
                <w:sz w:val="16"/>
                <w:szCs w:val="16"/>
              </w:rPr>
              <w:t>7</w:t>
            </w:r>
          </w:p>
        </w:tc>
        <w:tc>
          <w:tcPr>
            <w:tcW w:w="1133" w:type="dxa"/>
            <w:shd w:val="clear" w:color="auto" w:fill="D9D9D9" w:themeFill="background1" w:themeFillShade="D9"/>
          </w:tcPr>
          <w:p w14:paraId="6FB9511B" w14:textId="4BD9E74D" w:rsidR="00030F9B" w:rsidRDefault="00030F9B" w:rsidP="00CF0D45">
            <w:pPr>
              <w:spacing w:after="80"/>
              <w:jc w:val="center"/>
              <w:rPr>
                <w:rFonts w:ascii="Verdana" w:hAnsi="Verdana"/>
                <w:i/>
                <w:sz w:val="16"/>
                <w:szCs w:val="16"/>
              </w:rPr>
            </w:pPr>
            <w:r>
              <w:rPr>
                <w:rFonts w:ascii="Verdana" w:hAnsi="Verdana"/>
                <w:i/>
                <w:sz w:val="16"/>
                <w:szCs w:val="16"/>
              </w:rPr>
              <w:t>9</w:t>
            </w:r>
          </w:p>
        </w:tc>
      </w:tr>
      <w:tr w:rsidR="00030F9B" w:rsidRPr="00E809BD" w14:paraId="6C28C943" w14:textId="7D80D170" w:rsidTr="00030F9B">
        <w:tc>
          <w:tcPr>
            <w:tcW w:w="4387" w:type="dxa"/>
            <w:shd w:val="clear" w:color="auto" w:fill="D9D9D9" w:themeFill="background1" w:themeFillShade="D9"/>
          </w:tcPr>
          <w:p w14:paraId="5731579F" w14:textId="1AC63DDF" w:rsidR="00030F9B" w:rsidRPr="00E809BD" w:rsidRDefault="00030F9B" w:rsidP="006D4C34">
            <w:pPr>
              <w:spacing w:after="80"/>
              <w:jc w:val="both"/>
              <w:rPr>
                <w:rFonts w:ascii="Verdana" w:hAnsi="Verdana"/>
                <w:i/>
                <w:sz w:val="16"/>
                <w:szCs w:val="16"/>
              </w:rPr>
            </w:pPr>
            <w:r w:rsidRPr="00CF0D45">
              <w:rPr>
                <w:rFonts w:ascii="Verdana" w:hAnsi="Verdana"/>
                <w:i/>
                <w:sz w:val="16"/>
                <w:szCs w:val="16"/>
              </w:rPr>
              <w:t>Verhuizing naar andere gemeente</w:t>
            </w:r>
          </w:p>
        </w:tc>
        <w:tc>
          <w:tcPr>
            <w:tcW w:w="1274" w:type="dxa"/>
            <w:shd w:val="clear" w:color="auto" w:fill="D9D9D9" w:themeFill="background1" w:themeFillShade="D9"/>
          </w:tcPr>
          <w:p w14:paraId="1AFB4F7F" w14:textId="43F9169F" w:rsidR="00030F9B" w:rsidRPr="00E809BD" w:rsidRDefault="00030F9B" w:rsidP="00CF0D45">
            <w:pPr>
              <w:spacing w:after="80"/>
              <w:jc w:val="center"/>
              <w:rPr>
                <w:rFonts w:ascii="Verdana" w:hAnsi="Verdana"/>
                <w:i/>
                <w:sz w:val="16"/>
                <w:szCs w:val="16"/>
              </w:rPr>
            </w:pPr>
            <w:r>
              <w:rPr>
                <w:rFonts w:ascii="Verdana" w:hAnsi="Verdana"/>
                <w:i/>
                <w:sz w:val="16"/>
                <w:szCs w:val="16"/>
              </w:rPr>
              <w:t>17</w:t>
            </w:r>
          </w:p>
        </w:tc>
        <w:tc>
          <w:tcPr>
            <w:tcW w:w="1133" w:type="dxa"/>
            <w:shd w:val="clear" w:color="auto" w:fill="D9D9D9" w:themeFill="background1" w:themeFillShade="D9"/>
          </w:tcPr>
          <w:p w14:paraId="362581B8" w14:textId="1E978FEE" w:rsidR="00030F9B" w:rsidRPr="00E809BD" w:rsidRDefault="00030F9B" w:rsidP="00CF0D45">
            <w:pPr>
              <w:spacing w:after="80"/>
              <w:jc w:val="center"/>
              <w:rPr>
                <w:rFonts w:ascii="Verdana" w:hAnsi="Verdana"/>
                <w:i/>
                <w:sz w:val="16"/>
                <w:szCs w:val="16"/>
              </w:rPr>
            </w:pPr>
            <w:r>
              <w:rPr>
                <w:rFonts w:ascii="Verdana" w:hAnsi="Verdana"/>
                <w:i/>
                <w:sz w:val="16"/>
                <w:szCs w:val="16"/>
              </w:rPr>
              <w:t>33</w:t>
            </w:r>
          </w:p>
        </w:tc>
        <w:tc>
          <w:tcPr>
            <w:tcW w:w="1133" w:type="dxa"/>
            <w:shd w:val="clear" w:color="auto" w:fill="D9D9D9" w:themeFill="background1" w:themeFillShade="D9"/>
          </w:tcPr>
          <w:p w14:paraId="57EE4DBA" w14:textId="2050D8EF" w:rsidR="00030F9B" w:rsidRPr="00E809BD" w:rsidRDefault="00030F9B" w:rsidP="00CF0D45">
            <w:pPr>
              <w:spacing w:after="80"/>
              <w:jc w:val="center"/>
              <w:rPr>
                <w:rFonts w:ascii="Verdana" w:hAnsi="Verdana"/>
                <w:i/>
                <w:sz w:val="16"/>
                <w:szCs w:val="16"/>
              </w:rPr>
            </w:pPr>
            <w:r>
              <w:rPr>
                <w:rFonts w:ascii="Verdana" w:hAnsi="Verdana"/>
                <w:i/>
                <w:sz w:val="16"/>
                <w:szCs w:val="16"/>
              </w:rPr>
              <w:t>15</w:t>
            </w:r>
          </w:p>
        </w:tc>
        <w:tc>
          <w:tcPr>
            <w:tcW w:w="1133" w:type="dxa"/>
            <w:shd w:val="clear" w:color="auto" w:fill="D9D9D9" w:themeFill="background1" w:themeFillShade="D9"/>
          </w:tcPr>
          <w:p w14:paraId="51EFBF7B" w14:textId="5713A1FA" w:rsidR="00030F9B" w:rsidRDefault="00030F9B" w:rsidP="00CF0D45">
            <w:pPr>
              <w:spacing w:after="80"/>
              <w:jc w:val="center"/>
              <w:rPr>
                <w:rFonts w:ascii="Verdana" w:hAnsi="Verdana"/>
                <w:i/>
                <w:sz w:val="16"/>
                <w:szCs w:val="16"/>
              </w:rPr>
            </w:pPr>
            <w:r>
              <w:rPr>
                <w:rFonts w:ascii="Verdana" w:hAnsi="Verdana"/>
                <w:i/>
                <w:sz w:val="16"/>
                <w:szCs w:val="16"/>
              </w:rPr>
              <w:t>15</w:t>
            </w:r>
          </w:p>
        </w:tc>
      </w:tr>
      <w:tr w:rsidR="00030F9B" w:rsidRPr="00E809BD" w14:paraId="07F09C87" w14:textId="65506D0C" w:rsidTr="00030F9B">
        <w:tc>
          <w:tcPr>
            <w:tcW w:w="4387" w:type="dxa"/>
            <w:shd w:val="clear" w:color="auto" w:fill="D9D9D9" w:themeFill="background1" w:themeFillShade="D9"/>
          </w:tcPr>
          <w:p w14:paraId="01D4ACC6" w14:textId="536833FD" w:rsidR="00030F9B" w:rsidRPr="00E809BD" w:rsidRDefault="00030F9B" w:rsidP="006D4C34">
            <w:pPr>
              <w:spacing w:after="80"/>
              <w:jc w:val="both"/>
              <w:rPr>
                <w:rFonts w:ascii="Verdana" w:hAnsi="Verdana"/>
                <w:i/>
                <w:sz w:val="16"/>
                <w:szCs w:val="16"/>
              </w:rPr>
            </w:pPr>
            <w:r w:rsidRPr="00CF0D45">
              <w:rPr>
                <w:rFonts w:ascii="Verdana" w:hAnsi="Verdana"/>
                <w:i/>
                <w:sz w:val="16"/>
                <w:szCs w:val="16"/>
              </w:rPr>
              <w:t>Verhuizing naar buitenland</w:t>
            </w:r>
          </w:p>
        </w:tc>
        <w:tc>
          <w:tcPr>
            <w:tcW w:w="1274" w:type="dxa"/>
            <w:shd w:val="clear" w:color="auto" w:fill="D9D9D9" w:themeFill="background1" w:themeFillShade="D9"/>
          </w:tcPr>
          <w:p w14:paraId="56F4DB41" w14:textId="45E5A502" w:rsidR="00030F9B" w:rsidRPr="00E809BD" w:rsidRDefault="00030F9B" w:rsidP="00CF0D45">
            <w:pPr>
              <w:spacing w:after="80"/>
              <w:jc w:val="center"/>
              <w:rPr>
                <w:rFonts w:ascii="Verdana" w:hAnsi="Verdana"/>
                <w:i/>
                <w:sz w:val="16"/>
                <w:szCs w:val="16"/>
              </w:rPr>
            </w:pPr>
            <w:r>
              <w:rPr>
                <w:rFonts w:ascii="Verdana" w:hAnsi="Verdana"/>
                <w:i/>
                <w:sz w:val="16"/>
                <w:szCs w:val="16"/>
              </w:rPr>
              <w:t>3</w:t>
            </w:r>
          </w:p>
        </w:tc>
        <w:tc>
          <w:tcPr>
            <w:tcW w:w="1133" w:type="dxa"/>
            <w:shd w:val="clear" w:color="auto" w:fill="D9D9D9" w:themeFill="background1" w:themeFillShade="D9"/>
          </w:tcPr>
          <w:p w14:paraId="0A8C36B8" w14:textId="3779592E" w:rsidR="00030F9B" w:rsidRPr="00E809BD" w:rsidRDefault="00030F9B" w:rsidP="00CF0D45">
            <w:pPr>
              <w:spacing w:after="80"/>
              <w:jc w:val="center"/>
              <w:rPr>
                <w:rFonts w:ascii="Verdana" w:hAnsi="Verdana"/>
                <w:i/>
                <w:sz w:val="16"/>
                <w:szCs w:val="16"/>
              </w:rPr>
            </w:pPr>
            <w:r>
              <w:rPr>
                <w:rFonts w:ascii="Verdana" w:hAnsi="Verdana"/>
                <w:i/>
                <w:sz w:val="16"/>
                <w:szCs w:val="16"/>
              </w:rPr>
              <w:t>7</w:t>
            </w:r>
          </w:p>
        </w:tc>
        <w:tc>
          <w:tcPr>
            <w:tcW w:w="1133" w:type="dxa"/>
            <w:shd w:val="clear" w:color="auto" w:fill="D9D9D9" w:themeFill="background1" w:themeFillShade="D9"/>
          </w:tcPr>
          <w:p w14:paraId="401BDCC1" w14:textId="589F0DE8"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59744916" w14:textId="2739D6A7" w:rsidR="00030F9B" w:rsidRDefault="00030F9B" w:rsidP="00CF0D45">
            <w:pPr>
              <w:spacing w:after="80"/>
              <w:jc w:val="center"/>
              <w:rPr>
                <w:rFonts w:ascii="Verdana" w:hAnsi="Verdana"/>
                <w:i/>
                <w:sz w:val="16"/>
                <w:szCs w:val="16"/>
              </w:rPr>
            </w:pPr>
            <w:r>
              <w:rPr>
                <w:rFonts w:ascii="Verdana" w:hAnsi="Verdana"/>
                <w:i/>
                <w:sz w:val="16"/>
                <w:szCs w:val="16"/>
              </w:rPr>
              <w:t>0</w:t>
            </w:r>
          </w:p>
        </w:tc>
      </w:tr>
      <w:tr w:rsidR="00030F9B" w:rsidRPr="00E809BD" w14:paraId="7F7924B9" w14:textId="1534AA5D" w:rsidTr="00030F9B">
        <w:tc>
          <w:tcPr>
            <w:tcW w:w="4387" w:type="dxa"/>
            <w:shd w:val="clear" w:color="auto" w:fill="D9D9D9" w:themeFill="background1" w:themeFillShade="D9"/>
          </w:tcPr>
          <w:p w14:paraId="34B1944D" w14:textId="43690141" w:rsidR="00030F9B" w:rsidRPr="00E809BD" w:rsidRDefault="00030F9B" w:rsidP="006D4C34">
            <w:pPr>
              <w:spacing w:after="80"/>
              <w:jc w:val="both"/>
              <w:rPr>
                <w:rFonts w:ascii="Verdana" w:hAnsi="Verdana"/>
                <w:i/>
                <w:sz w:val="16"/>
                <w:szCs w:val="16"/>
              </w:rPr>
            </w:pPr>
            <w:r w:rsidRPr="00CF0D45">
              <w:rPr>
                <w:rFonts w:ascii="Verdana" w:hAnsi="Verdana"/>
                <w:i/>
                <w:sz w:val="16"/>
                <w:szCs w:val="16"/>
              </w:rPr>
              <w:t>Niet verschenen op herhaalde oproep inlichtingenplicht</w:t>
            </w:r>
            <w:r>
              <w:rPr>
                <w:rFonts w:ascii="Verdana" w:hAnsi="Verdana"/>
                <w:i/>
                <w:sz w:val="16"/>
                <w:szCs w:val="16"/>
              </w:rPr>
              <w:t xml:space="preserve">                                                       *)</w:t>
            </w:r>
          </w:p>
        </w:tc>
        <w:tc>
          <w:tcPr>
            <w:tcW w:w="1274" w:type="dxa"/>
            <w:shd w:val="clear" w:color="auto" w:fill="D9D9D9" w:themeFill="background1" w:themeFillShade="D9"/>
          </w:tcPr>
          <w:p w14:paraId="1B931CBA" w14:textId="15F81000"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75C1BB5F" w14:textId="455F0AA2"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243E275F" w14:textId="68E56940"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2078790B" w14:textId="70EC9A02" w:rsidR="00030F9B" w:rsidRDefault="00030F9B" w:rsidP="00CF0D45">
            <w:pPr>
              <w:spacing w:after="80"/>
              <w:jc w:val="center"/>
              <w:rPr>
                <w:rFonts w:ascii="Verdana" w:hAnsi="Verdana"/>
                <w:i/>
                <w:sz w:val="16"/>
                <w:szCs w:val="16"/>
              </w:rPr>
            </w:pPr>
            <w:r>
              <w:rPr>
                <w:rFonts w:ascii="Verdana" w:hAnsi="Verdana"/>
                <w:i/>
                <w:sz w:val="16"/>
                <w:szCs w:val="16"/>
              </w:rPr>
              <w:t>1</w:t>
            </w:r>
          </w:p>
        </w:tc>
      </w:tr>
      <w:tr w:rsidR="00030F9B" w:rsidRPr="00E809BD" w14:paraId="292FB711" w14:textId="088F4371" w:rsidTr="00030F9B">
        <w:tc>
          <w:tcPr>
            <w:tcW w:w="4387" w:type="dxa"/>
            <w:shd w:val="clear" w:color="auto" w:fill="D9D9D9" w:themeFill="background1" w:themeFillShade="D9"/>
          </w:tcPr>
          <w:p w14:paraId="6582DCC5" w14:textId="762E9FE2" w:rsidR="00030F9B" w:rsidRPr="00E809BD" w:rsidRDefault="00030F9B" w:rsidP="006D4C34">
            <w:pPr>
              <w:spacing w:after="80"/>
              <w:jc w:val="both"/>
              <w:rPr>
                <w:rFonts w:ascii="Verdana" w:hAnsi="Verdana"/>
                <w:i/>
                <w:sz w:val="16"/>
                <w:szCs w:val="16"/>
              </w:rPr>
            </w:pPr>
            <w:r w:rsidRPr="00CF0D45">
              <w:rPr>
                <w:rFonts w:ascii="Verdana" w:hAnsi="Verdana"/>
                <w:i/>
                <w:sz w:val="16"/>
                <w:szCs w:val="16"/>
              </w:rPr>
              <w:t>Niet verschenen op herhaalde oproep re-integratiegesprek</w:t>
            </w:r>
            <w:r>
              <w:rPr>
                <w:rFonts w:ascii="Verdana" w:hAnsi="Verdana"/>
                <w:i/>
                <w:sz w:val="16"/>
                <w:szCs w:val="16"/>
              </w:rPr>
              <w:t xml:space="preserve">                                                       *)</w:t>
            </w:r>
          </w:p>
        </w:tc>
        <w:tc>
          <w:tcPr>
            <w:tcW w:w="1274" w:type="dxa"/>
            <w:shd w:val="clear" w:color="auto" w:fill="D9D9D9" w:themeFill="background1" w:themeFillShade="D9"/>
          </w:tcPr>
          <w:p w14:paraId="685C4C4D" w14:textId="688A9468" w:rsidR="00030F9B" w:rsidRPr="00E809BD" w:rsidRDefault="00030F9B" w:rsidP="00CF0D45">
            <w:pPr>
              <w:spacing w:after="80"/>
              <w:jc w:val="center"/>
              <w:rPr>
                <w:rFonts w:ascii="Verdana" w:hAnsi="Verdana"/>
                <w:i/>
                <w:sz w:val="16"/>
                <w:szCs w:val="16"/>
              </w:rPr>
            </w:pPr>
            <w:r>
              <w:rPr>
                <w:rFonts w:ascii="Verdana" w:hAnsi="Verdana"/>
                <w:i/>
                <w:sz w:val="16"/>
                <w:szCs w:val="16"/>
              </w:rPr>
              <w:t>2</w:t>
            </w:r>
          </w:p>
        </w:tc>
        <w:tc>
          <w:tcPr>
            <w:tcW w:w="1133" w:type="dxa"/>
            <w:shd w:val="clear" w:color="auto" w:fill="D9D9D9" w:themeFill="background1" w:themeFillShade="D9"/>
          </w:tcPr>
          <w:p w14:paraId="37E824E7" w14:textId="6A27C948"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5FDC8037" w14:textId="4403B2A3" w:rsidR="00030F9B" w:rsidRPr="00E809BD" w:rsidRDefault="00030F9B" w:rsidP="00CF0D45">
            <w:pPr>
              <w:spacing w:after="80"/>
              <w:jc w:val="center"/>
              <w:rPr>
                <w:rFonts w:ascii="Verdana" w:hAnsi="Verdana"/>
                <w:i/>
                <w:sz w:val="16"/>
                <w:szCs w:val="16"/>
              </w:rPr>
            </w:pPr>
            <w:r>
              <w:rPr>
                <w:rFonts w:ascii="Verdana" w:hAnsi="Verdana"/>
                <w:i/>
                <w:sz w:val="16"/>
                <w:szCs w:val="16"/>
              </w:rPr>
              <w:t>0</w:t>
            </w:r>
          </w:p>
        </w:tc>
        <w:tc>
          <w:tcPr>
            <w:tcW w:w="1133" w:type="dxa"/>
            <w:shd w:val="clear" w:color="auto" w:fill="D9D9D9" w:themeFill="background1" w:themeFillShade="D9"/>
          </w:tcPr>
          <w:p w14:paraId="7B1B08CF" w14:textId="3FDD3AA9" w:rsidR="00030F9B" w:rsidRDefault="00030F9B" w:rsidP="00CF0D45">
            <w:pPr>
              <w:spacing w:after="80"/>
              <w:jc w:val="center"/>
              <w:rPr>
                <w:rFonts w:ascii="Verdana" w:hAnsi="Verdana"/>
                <w:i/>
                <w:sz w:val="16"/>
                <w:szCs w:val="16"/>
              </w:rPr>
            </w:pPr>
            <w:r>
              <w:rPr>
                <w:rFonts w:ascii="Verdana" w:hAnsi="Verdana"/>
                <w:i/>
                <w:sz w:val="16"/>
                <w:szCs w:val="16"/>
              </w:rPr>
              <w:t>1</w:t>
            </w:r>
          </w:p>
        </w:tc>
      </w:tr>
      <w:tr w:rsidR="00030F9B" w:rsidRPr="00E809BD" w14:paraId="6338B667" w14:textId="6FC03C57" w:rsidTr="00030F9B">
        <w:tc>
          <w:tcPr>
            <w:tcW w:w="4387" w:type="dxa"/>
            <w:shd w:val="clear" w:color="auto" w:fill="D9D9D9" w:themeFill="background1" w:themeFillShade="D9"/>
          </w:tcPr>
          <w:p w14:paraId="268ECF09" w14:textId="0E340EFA" w:rsidR="00030F9B" w:rsidRPr="00E809BD" w:rsidRDefault="00030F9B" w:rsidP="006D4C34">
            <w:pPr>
              <w:spacing w:after="80"/>
              <w:jc w:val="both"/>
              <w:rPr>
                <w:rFonts w:ascii="Verdana" w:hAnsi="Verdana"/>
                <w:i/>
                <w:sz w:val="16"/>
                <w:szCs w:val="16"/>
              </w:rPr>
            </w:pPr>
            <w:r w:rsidRPr="00CF0D45">
              <w:rPr>
                <w:rFonts w:ascii="Verdana" w:hAnsi="Verdana"/>
                <w:i/>
                <w:sz w:val="16"/>
                <w:szCs w:val="16"/>
              </w:rPr>
              <w:t>Oorzaak bij partner</w:t>
            </w:r>
          </w:p>
        </w:tc>
        <w:tc>
          <w:tcPr>
            <w:tcW w:w="1274" w:type="dxa"/>
            <w:shd w:val="clear" w:color="auto" w:fill="D9D9D9" w:themeFill="background1" w:themeFillShade="D9"/>
          </w:tcPr>
          <w:p w14:paraId="4FA9472A" w14:textId="01D654F5" w:rsidR="00030F9B" w:rsidRPr="00E809BD" w:rsidRDefault="00030F9B" w:rsidP="00CF0D45">
            <w:pPr>
              <w:spacing w:after="80"/>
              <w:jc w:val="center"/>
              <w:rPr>
                <w:rFonts w:ascii="Verdana" w:hAnsi="Verdana"/>
                <w:i/>
                <w:sz w:val="16"/>
                <w:szCs w:val="16"/>
              </w:rPr>
            </w:pPr>
            <w:r>
              <w:rPr>
                <w:rFonts w:ascii="Verdana" w:hAnsi="Verdana"/>
                <w:i/>
                <w:sz w:val="16"/>
                <w:szCs w:val="16"/>
              </w:rPr>
              <w:t>20</w:t>
            </w:r>
          </w:p>
        </w:tc>
        <w:tc>
          <w:tcPr>
            <w:tcW w:w="1133" w:type="dxa"/>
            <w:shd w:val="clear" w:color="auto" w:fill="D9D9D9" w:themeFill="background1" w:themeFillShade="D9"/>
          </w:tcPr>
          <w:p w14:paraId="2C1BE742" w14:textId="290C7D3A" w:rsidR="00030F9B" w:rsidRPr="00E809BD" w:rsidRDefault="00030F9B" w:rsidP="00CF0D45">
            <w:pPr>
              <w:spacing w:after="80"/>
              <w:jc w:val="center"/>
              <w:rPr>
                <w:rFonts w:ascii="Verdana" w:hAnsi="Verdana"/>
                <w:i/>
                <w:sz w:val="16"/>
                <w:szCs w:val="16"/>
              </w:rPr>
            </w:pPr>
            <w:r>
              <w:rPr>
                <w:rFonts w:ascii="Verdana" w:hAnsi="Verdana"/>
                <w:i/>
                <w:sz w:val="16"/>
                <w:szCs w:val="16"/>
              </w:rPr>
              <w:t>20</w:t>
            </w:r>
          </w:p>
        </w:tc>
        <w:tc>
          <w:tcPr>
            <w:tcW w:w="1133" w:type="dxa"/>
            <w:shd w:val="clear" w:color="auto" w:fill="D9D9D9" w:themeFill="background1" w:themeFillShade="D9"/>
          </w:tcPr>
          <w:p w14:paraId="45839004" w14:textId="6F68F846" w:rsidR="00030F9B" w:rsidRPr="00E809BD" w:rsidRDefault="00030F9B" w:rsidP="00CF0D45">
            <w:pPr>
              <w:spacing w:after="80"/>
              <w:jc w:val="center"/>
              <w:rPr>
                <w:rFonts w:ascii="Verdana" w:hAnsi="Verdana"/>
                <w:i/>
                <w:sz w:val="16"/>
                <w:szCs w:val="16"/>
              </w:rPr>
            </w:pPr>
            <w:r>
              <w:rPr>
                <w:rFonts w:ascii="Verdana" w:hAnsi="Verdana"/>
                <w:i/>
                <w:sz w:val="16"/>
                <w:szCs w:val="16"/>
              </w:rPr>
              <w:t>23</w:t>
            </w:r>
          </w:p>
        </w:tc>
        <w:tc>
          <w:tcPr>
            <w:tcW w:w="1133" w:type="dxa"/>
            <w:shd w:val="clear" w:color="auto" w:fill="D9D9D9" w:themeFill="background1" w:themeFillShade="D9"/>
          </w:tcPr>
          <w:p w14:paraId="3CD7C9F8" w14:textId="5DEAD7B7" w:rsidR="00030F9B" w:rsidRDefault="00030F9B" w:rsidP="00CF0D45">
            <w:pPr>
              <w:spacing w:after="80"/>
              <w:jc w:val="center"/>
              <w:rPr>
                <w:rFonts w:ascii="Verdana" w:hAnsi="Verdana"/>
                <w:i/>
                <w:sz w:val="16"/>
                <w:szCs w:val="16"/>
              </w:rPr>
            </w:pPr>
            <w:r>
              <w:rPr>
                <w:rFonts w:ascii="Verdana" w:hAnsi="Verdana"/>
                <w:i/>
                <w:sz w:val="16"/>
                <w:szCs w:val="16"/>
              </w:rPr>
              <w:t>20</w:t>
            </w:r>
          </w:p>
        </w:tc>
      </w:tr>
      <w:tr w:rsidR="00030F9B" w:rsidRPr="00E809BD" w14:paraId="0B98E189" w14:textId="78380A7E" w:rsidTr="00030F9B">
        <w:tc>
          <w:tcPr>
            <w:tcW w:w="4387" w:type="dxa"/>
            <w:shd w:val="clear" w:color="auto" w:fill="D9D9D9" w:themeFill="background1" w:themeFillShade="D9"/>
          </w:tcPr>
          <w:p w14:paraId="11BA7C2A" w14:textId="1BE9FAD7" w:rsidR="00030F9B" w:rsidRPr="00E809BD" w:rsidRDefault="00030F9B" w:rsidP="006D4C34">
            <w:pPr>
              <w:spacing w:after="80"/>
              <w:jc w:val="both"/>
              <w:rPr>
                <w:rFonts w:ascii="Verdana" w:hAnsi="Verdana"/>
                <w:i/>
                <w:sz w:val="16"/>
                <w:szCs w:val="16"/>
              </w:rPr>
            </w:pPr>
            <w:r w:rsidRPr="00CF0D45">
              <w:rPr>
                <w:rFonts w:ascii="Verdana" w:hAnsi="Verdana"/>
                <w:i/>
                <w:sz w:val="16"/>
                <w:szCs w:val="16"/>
              </w:rPr>
              <w:t>Andere oorzaak</w:t>
            </w:r>
          </w:p>
        </w:tc>
        <w:tc>
          <w:tcPr>
            <w:tcW w:w="1274" w:type="dxa"/>
            <w:shd w:val="clear" w:color="auto" w:fill="D9D9D9" w:themeFill="background1" w:themeFillShade="D9"/>
          </w:tcPr>
          <w:p w14:paraId="3A3A1C91" w14:textId="2A8DDCB2" w:rsidR="00030F9B" w:rsidRPr="00E809BD" w:rsidRDefault="00030F9B" w:rsidP="00CF0D45">
            <w:pPr>
              <w:spacing w:after="80"/>
              <w:jc w:val="center"/>
              <w:rPr>
                <w:rFonts w:ascii="Verdana" w:hAnsi="Verdana"/>
                <w:i/>
                <w:sz w:val="16"/>
                <w:szCs w:val="16"/>
              </w:rPr>
            </w:pPr>
            <w:r>
              <w:rPr>
                <w:rFonts w:ascii="Verdana" w:hAnsi="Verdana"/>
                <w:i/>
                <w:sz w:val="16"/>
                <w:szCs w:val="16"/>
              </w:rPr>
              <w:t>25</w:t>
            </w:r>
          </w:p>
        </w:tc>
        <w:tc>
          <w:tcPr>
            <w:tcW w:w="1133" w:type="dxa"/>
            <w:shd w:val="clear" w:color="auto" w:fill="D9D9D9" w:themeFill="background1" w:themeFillShade="D9"/>
          </w:tcPr>
          <w:p w14:paraId="6266C130" w14:textId="580980AC" w:rsidR="00030F9B" w:rsidRPr="00E809BD" w:rsidRDefault="00030F9B" w:rsidP="00CF0D45">
            <w:pPr>
              <w:spacing w:after="80"/>
              <w:jc w:val="center"/>
              <w:rPr>
                <w:rFonts w:ascii="Verdana" w:hAnsi="Verdana"/>
                <w:i/>
                <w:sz w:val="16"/>
                <w:szCs w:val="16"/>
              </w:rPr>
            </w:pPr>
            <w:r>
              <w:rPr>
                <w:rFonts w:ascii="Verdana" w:hAnsi="Verdana"/>
                <w:i/>
                <w:sz w:val="16"/>
                <w:szCs w:val="16"/>
              </w:rPr>
              <w:t>27</w:t>
            </w:r>
          </w:p>
        </w:tc>
        <w:tc>
          <w:tcPr>
            <w:tcW w:w="1133" w:type="dxa"/>
            <w:shd w:val="clear" w:color="auto" w:fill="D9D9D9" w:themeFill="background1" w:themeFillShade="D9"/>
          </w:tcPr>
          <w:p w14:paraId="1B0E3877" w14:textId="6C65A023" w:rsidR="00030F9B" w:rsidRPr="00E809BD" w:rsidRDefault="00030F9B" w:rsidP="00CF0D45">
            <w:pPr>
              <w:spacing w:after="80"/>
              <w:jc w:val="center"/>
              <w:rPr>
                <w:rFonts w:ascii="Verdana" w:hAnsi="Verdana"/>
                <w:i/>
                <w:sz w:val="16"/>
                <w:szCs w:val="16"/>
              </w:rPr>
            </w:pPr>
            <w:r>
              <w:rPr>
                <w:rFonts w:ascii="Verdana" w:hAnsi="Verdana"/>
                <w:i/>
                <w:sz w:val="16"/>
                <w:szCs w:val="16"/>
              </w:rPr>
              <w:t>11</w:t>
            </w:r>
          </w:p>
        </w:tc>
        <w:tc>
          <w:tcPr>
            <w:tcW w:w="1133" w:type="dxa"/>
            <w:shd w:val="clear" w:color="auto" w:fill="D9D9D9" w:themeFill="background1" w:themeFillShade="D9"/>
          </w:tcPr>
          <w:p w14:paraId="18F789AC" w14:textId="79CF1D5F" w:rsidR="00030F9B" w:rsidRDefault="00030F9B" w:rsidP="00CF0D45">
            <w:pPr>
              <w:spacing w:after="80"/>
              <w:jc w:val="center"/>
              <w:rPr>
                <w:rFonts w:ascii="Verdana" w:hAnsi="Verdana"/>
                <w:i/>
                <w:sz w:val="16"/>
                <w:szCs w:val="16"/>
              </w:rPr>
            </w:pPr>
            <w:r>
              <w:rPr>
                <w:rFonts w:ascii="Verdana" w:hAnsi="Verdana"/>
                <w:i/>
                <w:sz w:val="16"/>
                <w:szCs w:val="16"/>
              </w:rPr>
              <w:t>12</w:t>
            </w:r>
          </w:p>
        </w:tc>
      </w:tr>
      <w:tr w:rsidR="00030F9B" w:rsidRPr="00E809BD" w14:paraId="2EC640D7" w14:textId="1A1A58F0" w:rsidTr="00030F9B">
        <w:tc>
          <w:tcPr>
            <w:tcW w:w="4387" w:type="dxa"/>
            <w:shd w:val="clear" w:color="auto" w:fill="D9D9D9" w:themeFill="background1" w:themeFillShade="D9"/>
          </w:tcPr>
          <w:p w14:paraId="0310F002" w14:textId="4DE41432" w:rsidR="00030F9B" w:rsidRPr="00CF0D45" w:rsidRDefault="00030F9B" w:rsidP="006D4C34">
            <w:pPr>
              <w:spacing w:after="80"/>
              <w:jc w:val="both"/>
              <w:rPr>
                <w:rFonts w:ascii="Verdana" w:hAnsi="Verdana"/>
                <w:b/>
                <w:i/>
                <w:sz w:val="16"/>
                <w:szCs w:val="16"/>
              </w:rPr>
            </w:pPr>
            <w:r>
              <w:rPr>
                <w:rFonts w:ascii="Verdana" w:hAnsi="Verdana"/>
                <w:b/>
                <w:i/>
                <w:sz w:val="16"/>
                <w:szCs w:val="16"/>
              </w:rPr>
              <w:t>TOTAAL</w:t>
            </w:r>
          </w:p>
        </w:tc>
        <w:tc>
          <w:tcPr>
            <w:tcW w:w="1274" w:type="dxa"/>
            <w:shd w:val="clear" w:color="auto" w:fill="D9D9D9" w:themeFill="background1" w:themeFillShade="D9"/>
          </w:tcPr>
          <w:p w14:paraId="3BD428C9" w14:textId="75274177" w:rsidR="00030F9B" w:rsidRPr="00B8158E" w:rsidRDefault="00030F9B" w:rsidP="00CF0D45">
            <w:pPr>
              <w:spacing w:after="80"/>
              <w:jc w:val="center"/>
              <w:rPr>
                <w:rFonts w:ascii="Verdana" w:hAnsi="Verdana"/>
                <w:b/>
                <w:i/>
                <w:sz w:val="16"/>
                <w:szCs w:val="16"/>
              </w:rPr>
            </w:pPr>
            <w:r w:rsidRPr="00B8158E">
              <w:rPr>
                <w:rFonts w:ascii="Verdana" w:hAnsi="Verdana"/>
                <w:b/>
                <w:i/>
                <w:sz w:val="16"/>
                <w:szCs w:val="16"/>
              </w:rPr>
              <w:t>170</w:t>
            </w:r>
          </w:p>
        </w:tc>
        <w:tc>
          <w:tcPr>
            <w:tcW w:w="1133" w:type="dxa"/>
            <w:shd w:val="clear" w:color="auto" w:fill="D9D9D9" w:themeFill="background1" w:themeFillShade="D9"/>
          </w:tcPr>
          <w:p w14:paraId="552D795E" w14:textId="532B363C" w:rsidR="00030F9B" w:rsidRPr="00B8158E" w:rsidRDefault="00030F9B" w:rsidP="00CF0D45">
            <w:pPr>
              <w:spacing w:after="80"/>
              <w:jc w:val="center"/>
              <w:rPr>
                <w:rFonts w:ascii="Verdana" w:hAnsi="Verdana"/>
                <w:b/>
                <w:i/>
                <w:sz w:val="16"/>
                <w:szCs w:val="16"/>
              </w:rPr>
            </w:pPr>
            <w:r>
              <w:rPr>
                <w:rFonts w:ascii="Verdana" w:hAnsi="Verdana"/>
                <w:b/>
                <w:i/>
                <w:sz w:val="16"/>
                <w:szCs w:val="16"/>
              </w:rPr>
              <w:t>202</w:t>
            </w:r>
          </w:p>
        </w:tc>
        <w:tc>
          <w:tcPr>
            <w:tcW w:w="1133" w:type="dxa"/>
            <w:shd w:val="clear" w:color="auto" w:fill="D9D9D9" w:themeFill="background1" w:themeFillShade="D9"/>
          </w:tcPr>
          <w:p w14:paraId="4C95ED87" w14:textId="7DAD4232" w:rsidR="00030F9B" w:rsidRPr="00B8158E" w:rsidRDefault="00030F9B" w:rsidP="00CF0D45">
            <w:pPr>
              <w:spacing w:after="80"/>
              <w:jc w:val="center"/>
              <w:rPr>
                <w:rFonts w:ascii="Verdana" w:hAnsi="Verdana"/>
                <w:b/>
                <w:i/>
                <w:sz w:val="16"/>
                <w:szCs w:val="16"/>
              </w:rPr>
            </w:pPr>
            <w:r>
              <w:rPr>
                <w:rFonts w:ascii="Verdana" w:hAnsi="Verdana"/>
                <w:b/>
                <w:i/>
                <w:sz w:val="16"/>
                <w:szCs w:val="16"/>
              </w:rPr>
              <w:t>161</w:t>
            </w:r>
          </w:p>
        </w:tc>
        <w:tc>
          <w:tcPr>
            <w:tcW w:w="1133" w:type="dxa"/>
            <w:shd w:val="clear" w:color="auto" w:fill="D9D9D9" w:themeFill="background1" w:themeFillShade="D9"/>
          </w:tcPr>
          <w:p w14:paraId="7FD2A3C9" w14:textId="3230A87E" w:rsidR="00030F9B" w:rsidRDefault="00030F9B" w:rsidP="00CF0D45">
            <w:pPr>
              <w:spacing w:after="80"/>
              <w:jc w:val="center"/>
              <w:rPr>
                <w:rFonts w:ascii="Verdana" w:hAnsi="Verdana"/>
                <w:b/>
                <w:i/>
                <w:sz w:val="16"/>
                <w:szCs w:val="16"/>
              </w:rPr>
            </w:pPr>
            <w:r>
              <w:rPr>
                <w:rFonts w:ascii="Verdana" w:hAnsi="Verdana"/>
                <w:b/>
                <w:i/>
                <w:sz w:val="16"/>
                <w:szCs w:val="16"/>
              </w:rPr>
              <w:t>128</w:t>
            </w:r>
          </w:p>
        </w:tc>
      </w:tr>
    </w:tbl>
    <w:p w14:paraId="0FB55E96" w14:textId="75B8935D" w:rsidR="003D3389" w:rsidRDefault="003D3389" w:rsidP="00030F9B">
      <w:pPr>
        <w:spacing w:after="0"/>
        <w:jc w:val="both"/>
        <w:rPr>
          <w:rFonts w:ascii="Verdana" w:hAnsi="Verdana"/>
          <w:sz w:val="20"/>
          <w:szCs w:val="20"/>
        </w:rPr>
      </w:pPr>
    </w:p>
    <w:p w14:paraId="44FA5723" w14:textId="3334C4E4" w:rsidR="00030F9B" w:rsidRDefault="00030F9B" w:rsidP="004B4992">
      <w:pPr>
        <w:spacing w:after="0"/>
        <w:jc w:val="both"/>
        <w:rPr>
          <w:rFonts w:ascii="Verdana" w:hAnsi="Verdana"/>
          <w:sz w:val="20"/>
          <w:szCs w:val="20"/>
        </w:rPr>
      </w:pPr>
      <w:r>
        <w:rPr>
          <w:rFonts w:ascii="Verdana" w:hAnsi="Verdana"/>
          <w:sz w:val="20"/>
          <w:szCs w:val="20"/>
        </w:rPr>
        <w:t>De uitstroom kan niet in totaliteit gerelateerd worden aan het Participatiebeleid. In bovenstaande tabel is met een *) aangegeven wat mogelijk een direct gevolg kan zijn van het Participatiebeleid. Het gaat daarbij om de volgende aantallen</w:t>
      </w:r>
      <w:r w:rsidR="00744644">
        <w:rPr>
          <w:rFonts w:ascii="Verdana" w:hAnsi="Verdana"/>
          <w:sz w:val="20"/>
          <w:szCs w:val="20"/>
        </w:rPr>
        <w:t>:</w:t>
      </w:r>
    </w:p>
    <w:p w14:paraId="7399079A" w14:textId="127EB2C9" w:rsidR="00030F9B" w:rsidRDefault="00030F9B" w:rsidP="004B4992">
      <w:pPr>
        <w:spacing w:after="0"/>
        <w:jc w:val="both"/>
        <w:rPr>
          <w:rFonts w:ascii="Verdana" w:hAnsi="Verdana"/>
          <w:sz w:val="20"/>
          <w:szCs w:val="20"/>
        </w:rPr>
      </w:pPr>
      <w:r>
        <w:rPr>
          <w:rFonts w:ascii="Verdana" w:hAnsi="Verdana"/>
          <w:sz w:val="20"/>
          <w:szCs w:val="20"/>
        </w:rPr>
        <w:t>2015:</w:t>
      </w:r>
      <w:r>
        <w:rPr>
          <w:rFonts w:ascii="Verdana" w:hAnsi="Verdana"/>
          <w:sz w:val="20"/>
          <w:szCs w:val="20"/>
        </w:rPr>
        <w:tab/>
      </w:r>
      <w:r>
        <w:rPr>
          <w:rFonts w:ascii="Verdana" w:hAnsi="Verdana"/>
          <w:sz w:val="20"/>
          <w:szCs w:val="20"/>
        </w:rPr>
        <w:tab/>
        <w:t xml:space="preserve">77    =  45% van het totaal aantal </w:t>
      </w:r>
      <w:proofErr w:type="spellStart"/>
      <w:r>
        <w:rPr>
          <w:rFonts w:ascii="Verdana" w:hAnsi="Verdana"/>
          <w:sz w:val="20"/>
          <w:szCs w:val="20"/>
        </w:rPr>
        <w:t>uitstromers</w:t>
      </w:r>
      <w:proofErr w:type="spellEnd"/>
    </w:p>
    <w:p w14:paraId="219D7FCB" w14:textId="1E6930EE" w:rsidR="00030F9B" w:rsidRDefault="00030F9B" w:rsidP="004B4992">
      <w:pPr>
        <w:spacing w:after="0"/>
        <w:jc w:val="both"/>
        <w:rPr>
          <w:rFonts w:ascii="Verdana" w:hAnsi="Verdana"/>
          <w:sz w:val="20"/>
          <w:szCs w:val="20"/>
        </w:rPr>
      </w:pPr>
      <w:r>
        <w:rPr>
          <w:rFonts w:ascii="Verdana" w:hAnsi="Verdana"/>
          <w:sz w:val="20"/>
          <w:szCs w:val="20"/>
        </w:rPr>
        <w:t xml:space="preserve">2016:            78    =  39% van het totaal aantal </w:t>
      </w:r>
      <w:proofErr w:type="spellStart"/>
      <w:r>
        <w:rPr>
          <w:rFonts w:ascii="Verdana" w:hAnsi="Verdana"/>
          <w:sz w:val="20"/>
          <w:szCs w:val="20"/>
        </w:rPr>
        <w:t>uitstromers</w:t>
      </w:r>
      <w:proofErr w:type="spellEnd"/>
    </w:p>
    <w:p w14:paraId="4486DC79" w14:textId="0006FA08" w:rsidR="00030F9B" w:rsidRDefault="00030F9B" w:rsidP="004B4992">
      <w:pPr>
        <w:spacing w:after="0"/>
        <w:jc w:val="both"/>
        <w:rPr>
          <w:rFonts w:ascii="Verdana" w:hAnsi="Verdana"/>
          <w:sz w:val="20"/>
          <w:szCs w:val="20"/>
        </w:rPr>
      </w:pPr>
      <w:r>
        <w:rPr>
          <w:rFonts w:ascii="Verdana" w:hAnsi="Verdana"/>
          <w:sz w:val="20"/>
          <w:szCs w:val="20"/>
        </w:rPr>
        <w:t xml:space="preserve">2017:            78    =  </w:t>
      </w:r>
      <w:r w:rsidR="003124AD">
        <w:rPr>
          <w:rFonts w:ascii="Verdana" w:hAnsi="Verdana"/>
          <w:sz w:val="20"/>
          <w:szCs w:val="20"/>
        </w:rPr>
        <w:t xml:space="preserve">48% van het totaal aantal </w:t>
      </w:r>
      <w:proofErr w:type="spellStart"/>
      <w:r w:rsidR="003124AD">
        <w:rPr>
          <w:rFonts w:ascii="Verdana" w:hAnsi="Verdana"/>
          <w:sz w:val="20"/>
          <w:szCs w:val="20"/>
        </w:rPr>
        <w:t>uitstromers</w:t>
      </w:r>
      <w:proofErr w:type="spellEnd"/>
    </w:p>
    <w:p w14:paraId="26B2AE7E" w14:textId="131352AC" w:rsidR="003124AD" w:rsidRDefault="003124AD" w:rsidP="00CF0D45">
      <w:pPr>
        <w:spacing w:after="120"/>
        <w:jc w:val="both"/>
        <w:rPr>
          <w:rFonts w:ascii="Verdana" w:hAnsi="Verdana"/>
          <w:sz w:val="20"/>
          <w:szCs w:val="20"/>
        </w:rPr>
      </w:pPr>
      <w:r>
        <w:rPr>
          <w:rFonts w:ascii="Verdana" w:hAnsi="Verdana"/>
          <w:sz w:val="20"/>
          <w:szCs w:val="20"/>
        </w:rPr>
        <w:t xml:space="preserve">2018:            59    =  46% van het totaal aantal </w:t>
      </w:r>
      <w:proofErr w:type="spellStart"/>
      <w:r>
        <w:rPr>
          <w:rFonts w:ascii="Verdana" w:hAnsi="Verdana"/>
          <w:sz w:val="20"/>
          <w:szCs w:val="20"/>
        </w:rPr>
        <w:t>uitstromers</w:t>
      </w:r>
      <w:proofErr w:type="spellEnd"/>
    </w:p>
    <w:p w14:paraId="357B6CC8" w14:textId="77777777" w:rsidR="00A30C2E" w:rsidRPr="003D3389" w:rsidRDefault="00A30C2E" w:rsidP="00A30C2E">
      <w:pPr>
        <w:tabs>
          <w:tab w:val="left" w:pos="8505"/>
        </w:tabs>
        <w:spacing w:after="120"/>
        <w:jc w:val="both"/>
        <w:rPr>
          <w:rFonts w:ascii="Verdana" w:hAnsi="Verdana"/>
          <w:sz w:val="20"/>
          <w:szCs w:val="20"/>
          <w:u w:val="single"/>
        </w:rPr>
      </w:pPr>
      <w:r>
        <w:rPr>
          <w:rFonts w:ascii="Verdana" w:hAnsi="Verdana"/>
          <w:sz w:val="20"/>
          <w:szCs w:val="20"/>
          <w:u w:val="single"/>
        </w:rPr>
        <w:t>Rol gemeente Best als werkgever.</w:t>
      </w:r>
    </w:p>
    <w:p w14:paraId="5B0903A1" w14:textId="77777777" w:rsidR="00A30C2E" w:rsidRDefault="00A30C2E" w:rsidP="00A30C2E">
      <w:pPr>
        <w:tabs>
          <w:tab w:val="left" w:pos="8505"/>
        </w:tabs>
        <w:spacing w:after="120"/>
        <w:jc w:val="both"/>
        <w:rPr>
          <w:rFonts w:ascii="Verdana" w:hAnsi="Verdana"/>
          <w:sz w:val="20"/>
          <w:szCs w:val="20"/>
        </w:rPr>
      </w:pPr>
      <w:r>
        <w:rPr>
          <w:rFonts w:ascii="Verdana" w:hAnsi="Verdana"/>
          <w:sz w:val="20"/>
          <w:szCs w:val="20"/>
        </w:rPr>
        <w:t>Van de gemeente mag in het kader van de Participatiewet een voorbeeldrol worden verwacht. Daarom is nagegaan in hoeverre de gemeente zelf als werkgever heeft geopereerd bij de plaatsing van mensen met een achterstand tot de arbeidsmarkt.</w:t>
      </w:r>
    </w:p>
    <w:p w14:paraId="03DD2291" w14:textId="1C1FEB3D" w:rsidR="00A30C2E" w:rsidRDefault="00A30C2E" w:rsidP="00A30C2E">
      <w:pPr>
        <w:tabs>
          <w:tab w:val="left" w:pos="8505"/>
        </w:tabs>
        <w:spacing w:after="120"/>
        <w:jc w:val="both"/>
        <w:rPr>
          <w:rFonts w:ascii="Verdana" w:hAnsi="Verdana"/>
          <w:sz w:val="20"/>
          <w:szCs w:val="20"/>
        </w:rPr>
      </w:pPr>
      <w:r>
        <w:rPr>
          <w:rFonts w:ascii="Verdana" w:hAnsi="Verdana"/>
          <w:sz w:val="20"/>
          <w:szCs w:val="20"/>
        </w:rPr>
        <w:t xml:space="preserve">Daaruit blijkt, dat de gemeente </w:t>
      </w:r>
      <w:r w:rsidR="000D6168">
        <w:rPr>
          <w:rFonts w:ascii="Verdana" w:hAnsi="Verdana"/>
          <w:sz w:val="20"/>
          <w:szCs w:val="20"/>
        </w:rPr>
        <w:t>ruim 4 banen, van in totaal 104 uur, volgens de banenafspraak</w:t>
      </w:r>
      <w:r>
        <w:rPr>
          <w:rFonts w:ascii="Verdana" w:hAnsi="Verdana"/>
          <w:sz w:val="20"/>
          <w:szCs w:val="20"/>
        </w:rPr>
        <w:t xml:space="preserve"> heeft gecreëerd voor deze doelgroep. Daarnaast heeft de gemeente de </w:t>
      </w:r>
      <w:r>
        <w:rPr>
          <w:rFonts w:ascii="Verdana" w:hAnsi="Verdana"/>
          <w:sz w:val="20"/>
          <w:szCs w:val="20"/>
        </w:rPr>
        <w:lastRenderedPageBreak/>
        <w:t>schoonmaakwerkzaamheden van het gemeentehuis uitbesteed aan de Schoonmaakorganisatie, een organisatie die werkt met mensen met een achterstand tot de arbeidsmarkt.</w:t>
      </w:r>
    </w:p>
    <w:p w14:paraId="40FCBDC1" w14:textId="5207C12E" w:rsidR="00251F59" w:rsidRPr="00FB0AEC" w:rsidRDefault="00FB0AEC" w:rsidP="00A30C2E">
      <w:pPr>
        <w:tabs>
          <w:tab w:val="left" w:pos="8505"/>
        </w:tabs>
        <w:spacing w:after="120"/>
        <w:jc w:val="both"/>
        <w:rPr>
          <w:rFonts w:ascii="Verdana" w:hAnsi="Verdana"/>
          <w:sz w:val="20"/>
          <w:szCs w:val="20"/>
          <w:u w:val="single"/>
        </w:rPr>
      </w:pPr>
      <w:r w:rsidRPr="00FB0AEC">
        <w:rPr>
          <w:rFonts w:ascii="Verdana" w:hAnsi="Verdana"/>
          <w:sz w:val="20"/>
          <w:szCs w:val="20"/>
          <w:u w:val="single"/>
        </w:rPr>
        <w:t xml:space="preserve">Resultaten inspanningen </w:t>
      </w:r>
      <w:r w:rsidR="005827BE">
        <w:rPr>
          <w:rFonts w:ascii="Verdana" w:hAnsi="Verdana"/>
          <w:sz w:val="20"/>
          <w:szCs w:val="20"/>
          <w:u w:val="single"/>
        </w:rPr>
        <w:t>Regionaal Werkbedrijf (</w:t>
      </w:r>
      <w:r w:rsidRPr="00FB0AEC">
        <w:rPr>
          <w:rFonts w:ascii="Verdana" w:hAnsi="Verdana"/>
          <w:sz w:val="20"/>
          <w:szCs w:val="20"/>
          <w:u w:val="single"/>
        </w:rPr>
        <w:t>04Werkt</w:t>
      </w:r>
      <w:r w:rsidR="005827BE">
        <w:rPr>
          <w:rFonts w:ascii="Verdana" w:hAnsi="Verdana"/>
          <w:sz w:val="20"/>
          <w:szCs w:val="20"/>
          <w:u w:val="single"/>
        </w:rPr>
        <w:t>)</w:t>
      </w:r>
      <w:r w:rsidRPr="00FB0AEC">
        <w:rPr>
          <w:rFonts w:ascii="Verdana" w:hAnsi="Verdana"/>
          <w:sz w:val="20"/>
          <w:szCs w:val="20"/>
          <w:u w:val="single"/>
        </w:rPr>
        <w:t>.</w:t>
      </w:r>
    </w:p>
    <w:p w14:paraId="4FF9CB54" w14:textId="07B6EE5D" w:rsidR="00FB0AEC" w:rsidRDefault="00F83D51" w:rsidP="00F83D51">
      <w:pPr>
        <w:spacing w:after="120"/>
        <w:jc w:val="both"/>
        <w:rPr>
          <w:rFonts w:ascii="Verdana" w:hAnsi="Verdana" w:cs="Calibri"/>
          <w:sz w:val="20"/>
          <w:szCs w:val="20"/>
          <w:lang w:eastAsia="en-US"/>
        </w:rPr>
      </w:pPr>
      <w:r w:rsidRPr="00F83D51">
        <w:rPr>
          <w:rFonts w:ascii="Verdana" w:hAnsi="Verdana" w:cs="Calibri"/>
          <w:bCs/>
          <w:sz w:val="20"/>
          <w:szCs w:val="20"/>
          <w:lang w:eastAsia="en-US"/>
        </w:rPr>
        <w:t>Door</w:t>
      </w:r>
      <w:r>
        <w:rPr>
          <w:rFonts w:ascii="Verdana" w:hAnsi="Verdana" w:cs="Calibri"/>
          <w:bCs/>
          <w:sz w:val="20"/>
          <w:szCs w:val="20"/>
          <w:lang w:eastAsia="en-US"/>
        </w:rPr>
        <w:t xml:space="preserve"> 04Werkt, de regionale </w:t>
      </w:r>
      <w:r w:rsidR="0055098F">
        <w:rPr>
          <w:rFonts w:ascii="Verdana" w:hAnsi="Verdana" w:cs="Calibri"/>
          <w:bCs/>
          <w:sz w:val="20"/>
          <w:szCs w:val="20"/>
          <w:lang w:eastAsia="en-US"/>
        </w:rPr>
        <w:t>uitvoerings</w:t>
      </w:r>
      <w:r>
        <w:rPr>
          <w:rFonts w:ascii="Verdana" w:hAnsi="Verdana" w:cs="Calibri"/>
          <w:bCs/>
          <w:sz w:val="20"/>
          <w:szCs w:val="20"/>
          <w:lang w:eastAsia="en-US"/>
        </w:rPr>
        <w:t xml:space="preserve">organisatie in het kader van de Participatiewet, zijn de eindcijfers over 2018 gepubliceerd. Voor 2018 was de doelstellingen gericht op 1686 plaatsingen, waarvan 1000 plaatsingen door de gemeente en 686 plaatsingen door het UWV. Het </w:t>
      </w:r>
      <w:r w:rsidRPr="00F83D51">
        <w:rPr>
          <w:rFonts w:ascii="Verdana" w:hAnsi="Verdana" w:cs="Calibri"/>
          <w:bCs/>
          <w:sz w:val="20"/>
          <w:szCs w:val="20"/>
          <w:lang w:eastAsia="en-US"/>
        </w:rPr>
        <w:t>g</w:t>
      </w:r>
      <w:r w:rsidR="00FB0AEC" w:rsidRPr="00F83D51">
        <w:rPr>
          <w:rFonts w:ascii="Verdana" w:hAnsi="Verdana" w:cs="Calibri"/>
          <w:bCs/>
          <w:sz w:val="20"/>
          <w:szCs w:val="20"/>
          <w:lang w:eastAsia="en-US"/>
        </w:rPr>
        <w:t xml:space="preserve">ezamenlijke doel van 1686 is 94% </w:t>
      </w:r>
      <w:r>
        <w:rPr>
          <w:rFonts w:ascii="Verdana" w:hAnsi="Verdana" w:cs="Calibri"/>
          <w:bCs/>
          <w:sz w:val="20"/>
          <w:szCs w:val="20"/>
          <w:lang w:eastAsia="en-US"/>
        </w:rPr>
        <w:t>gerealiseerd</w:t>
      </w:r>
      <w:r w:rsidR="00FB0AEC" w:rsidRPr="00F83D51">
        <w:rPr>
          <w:rFonts w:ascii="Verdana" w:hAnsi="Verdana" w:cs="Calibri"/>
          <w:bCs/>
          <w:sz w:val="20"/>
          <w:szCs w:val="20"/>
          <w:lang w:eastAsia="en-US"/>
        </w:rPr>
        <w:t xml:space="preserve">. </w:t>
      </w:r>
      <w:r>
        <w:rPr>
          <w:rFonts w:ascii="Verdana" w:hAnsi="Verdana" w:cs="Calibri"/>
          <w:bCs/>
          <w:sz w:val="20"/>
          <w:szCs w:val="20"/>
          <w:lang w:eastAsia="en-US"/>
        </w:rPr>
        <w:t>De e</w:t>
      </w:r>
      <w:r w:rsidR="00FB0AEC" w:rsidRPr="00F83D51">
        <w:rPr>
          <w:rFonts w:ascii="Verdana" w:hAnsi="Verdana" w:cs="Calibri"/>
          <w:bCs/>
          <w:sz w:val="20"/>
          <w:szCs w:val="20"/>
          <w:lang w:eastAsia="en-US"/>
        </w:rPr>
        <w:t xml:space="preserve">indstand </w:t>
      </w:r>
      <w:r>
        <w:rPr>
          <w:rFonts w:ascii="Verdana" w:hAnsi="Verdana" w:cs="Calibri"/>
          <w:bCs/>
          <w:sz w:val="20"/>
          <w:szCs w:val="20"/>
          <w:lang w:eastAsia="en-US"/>
        </w:rPr>
        <w:t xml:space="preserve">voor 2018 </w:t>
      </w:r>
      <w:r w:rsidR="00FB0AEC" w:rsidRPr="00F83D51">
        <w:rPr>
          <w:rFonts w:ascii="Verdana" w:hAnsi="Verdana" w:cs="Calibri"/>
          <w:bCs/>
          <w:sz w:val="20"/>
          <w:szCs w:val="20"/>
          <w:lang w:eastAsia="en-US"/>
        </w:rPr>
        <w:t>is 1586</w:t>
      </w:r>
      <w:r>
        <w:rPr>
          <w:rFonts w:ascii="Verdana" w:hAnsi="Verdana" w:cs="Calibri"/>
          <w:bCs/>
          <w:sz w:val="20"/>
          <w:szCs w:val="20"/>
          <w:lang w:eastAsia="en-US"/>
        </w:rPr>
        <w:t>. De g</w:t>
      </w:r>
      <w:r w:rsidR="00FB0AEC" w:rsidRPr="00F83D51">
        <w:rPr>
          <w:rFonts w:ascii="Verdana" w:hAnsi="Verdana" w:cs="Calibri"/>
          <w:sz w:val="20"/>
          <w:szCs w:val="20"/>
          <w:lang w:eastAsia="en-US"/>
        </w:rPr>
        <w:t>emeenten he</w:t>
      </w:r>
      <w:r>
        <w:rPr>
          <w:rFonts w:ascii="Verdana" w:hAnsi="Verdana" w:cs="Calibri"/>
          <w:sz w:val="20"/>
          <w:szCs w:val="20"/>
          <w:lang w:eastAsia="en-US"/>
        </w:rPr>
        <w:t>bben het</w:t>
      </w:r>
      <w:r w:rsidR="00FB0AEC" w:rsidRPr="00F83D51">
        <w:rPr>
          <w:rFonts w:ascii="Verdana" w:hAnsi="Verdana" w:cs="Calibri"/>
          <w:sz w:val="20"/>
          <w:szCs w:val="20"/>
          <w:lang w:eastAsia="en-US"/>
        </w:rPr>
        <w:t xml:space="preserve"> doel van 1000 overschreden met </w:t>
      </w:r>
      <w:r w:rsidR="00FB0AEC" w:rsidRPr="00F83D51">
        <w:rPr>
          <w:rFonts w:ascii="Verdana" w:hAnsi="Verdana" w:cs="Calibri"/>
          <w:bCs/>
          <w:sz w:val="20"/>
          <w:szCs w:val="20"/>
          <w:lang w:eastAsia="en-US"/>
        </w:rPr>
        <w:t>+2%,</w:t>
      </w:r>
      <w:r w:rsidR="00FB0AEC" w:rsidRPr="00F83D51">
        <w:rPr>
          <w:rFonts w:ascii="Verdana" w:hAnsi="Verdana" w:cs="Calibri"/>
          <w:sz w:val="20"/>
          <w:szCs w:val="20"/>
          <w:lang w:eastAsia="en-US"/>
        </w:rPr>
        <w:t xml:space="preserve"> eindstand is 1022</w:t>
      </w:r>
      <w:r>
        <w:rPr>
          <w:rFonts w:ascii="Verdana" w:hAnsi="Verdana" w:cs="Calibri"/>
          <w:sz w:val="20"/>
          <w:szCs w:val="20"/>
          <w:lang w:eastAsia="en-US"/>
        </w:rPr>
        <w:t xml:space="preserve">. Het </w:t>
      </w:r>
      <w:r w:rsidR="00FB0AEC" w:rsidRPr="00F83D51">
        <w:rPr>
          <w:rFonts w:ascii="Verdana" w:hAnsi="Verdana" w:cs="Calibri"/>
          <w:sz w:val="20"/>
          <w:szCs w:val="20"/>
          <w:lang w:eastAsia="en-US"/>
        </w:rPr>
        <w:t>UWV is 18% onder</w:t>
      </w:r>
      <w:r>
        <w:rPr>
          <w:rFonts w:ascii="Verdana" w:hAnsi="Verdana" w:cs="Calibri"/>
          <w:sz w:val="20"/>
          <w:szCs w:val="20"/>
          <w:lang w:eastAsia="en-US"/>
        </w:rPr>
        <w:t xml:space="preserve"> het</w:t>
      </w:r>
      <w:r w:rsidR="00FB0AEC" w:rsidRPr="00F83D51">
        <w:rPr>
          <w:rFonts w:ascii="Verdana" w:hAnsi="Verdana" w:cs="Calibri"/>
          <w:sz w:val="20"/>
          <w:szCs w:val="20"/>
          <w:lang w:eastAsia="en-US"/>
        </w:rPr>
        <w:t xml:space="preserve"> target </w:t>
      </w:r>
      <w:r>
        <w:rPr>
          <w:rFonts w:ascii="Verdana" w:hAnsi="Verdana" w:cs="Calibri"/>
          <w:sz w:val="20"/>
          <w:szCs w:val="20"/>
          <w:lang w:eastAsia="en-US"/>
        </w:rPr>
        <w:t>g</w:t>
      </w:r>
      <w:r w:rsidR="00FB0AEC" w:rsidRPr="00F83D51">
        <w:rPr>
          <w:rFonts w:ascii="Verdana" w:hAnsi="Verdana" w:cs="Calibri"/>
          <w:sz w:val="20"/>
          <w:szCs w:val="20"/>
          <w:lang w:eastAsia="en-US"/>
        </w:rPr>
        <w:t>eëindigd op 564.</w:t>
      </w:r>
      <w:r>
        <w:rPr>
          <w:rFonts w:ascii="Verdana" w:hAnsi="Verdana" w:cs="Calibri"/>
          <w:sz w:val="20"/>
          <w:szCs w:val="20"/>
          <w:lang w:eastAsia="en-US"/>
        </w:rPr>
        <w:t xml:space="preserve"> Verdeeld over de verschillende accountteams ziet dat beeld er als volgt uit:</w:t>
      </w:r>
    </w:p>
    <w:tbl>
      <w:tblPr>
        <w:tblStyle w:val="Tabelraster"/>
        <w:tblW w:w="609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D9D9D9" w:themeFill="background1" w:themeFillShade="D9"/>
        <w:tblLook w:val="04A0" w:firstRow="1" w:lastRow="0" w:firstColumn="1" w:lastColumn="0" w:noHBand="0" w:noVBand="1"/>
      </w:tblPr>
      <w:tblGrid>
        <w:gridCol w:w="3539"/>
        <w:gridCol w:w="850"/>
        <w:gridCol w:w="851"/>
        <w:gridCol w:w="850"/>
      </w:tblGrid>
      <w:tr w:rsidR="00F83D51" w:rsidRPr="00F83D51" w14:paraId="1F9962EA" w14:textId="77777777" w:rsidTr="00C06E11">
        <w:trPr>
          <w:cantSplit/>
          <w:trHeight w:val="1975"/>
        </w:trPr>
        <w:tc>
          <w:tcPr>
            <w:tcW w:w="3539" w:type="dxa"/>
            <w:shd w:val="clear" w:color="auto" w:fill="D9D9D9" w:themeFill="background1" w:themeFillShade="D9"/>
          </w:tcPr>
          <w:p w14:paraId="254D66B3" w14:textId="6D0C0BED" w:rsidR="00F83D51" w:rsidRPr="00F83D51" w:rsidRDefault="00F83D51" w:rsidP="00F83D51">
            <w:pPr>
              <w:spacing w:after="120"/>
              <w:jc w:val="both"/>
              <w:rPr>
                <w:rFonts w:ascii="Verdana" w:hAnsi="Verdana" w:cs="Calibri"/>
                <w:b/>
                <w:sz w:val="16"/>
                <w:szCs w:val="16"/>
                <w:lang w:eastAsia="en-US"/>
              </w:rPr>
            </w:pPr>
            <w:r w:rsidRPr="00F83D51">
              <w:rPr>
                <w:rFonts w:ascii="Verdana" w:hAnsi="Verdana" w:cs="Calibri"/>
                <w:b/>
                <w:sz w:val="16"/>
                <w:szCs w:val="16"/>
                <w:lang w:eastAsia="en-US"/>
              </w:rPr>
              <w:t>Accountteams</w:t>
            </w:r>
          </w:p>
        </w:tc>
        <w:tc>
          <w:tcPr>
            <w:tcW w:w="850" w:type="dxa"/>
            <w:shd w:val="clear" w:color="auto" w:fill="D9D9D9" w:themeFill="background1" w:themeFillShade="D9"/>
            <w:textDirection w:val="btLr"/>
          </w:tcPr>
          <w:p w14:paraId="2569AF67" w14:textId="51D5DB58" w:rsidR="00F83D51" w:rsidRPr="00F83D51" w:rsidRDefault="00F83D51" w:rsidP="00F83D51">
            <w:pPr>
              <w:spacing w:after="120"/>
              <w:ind w:left="113" w:right="113"/>
              <w:jc w:val="both"/>
              <w:rPr>
                <w:rFonts w:ascii="Verdana" w:hAnsi="Verdana" w:cs="Calibri"/>
                <w:b/>
                <w:sz w:val="16"/>
                <w:szCs w:val="16"/>
                <w:lang w:eastAsia="en-US"/>
              </w:rPr>
            </w:pPr>
            <w:r w:rsidRPr="00F83D51">
              <w:rPr>
                <w:rFonts w:ascii="Verdana" w:hAnsi="Verdana" w:cs="Calibri"/>
                <w:b/>
                <w:sz w:val="16"/>
                <w:szCs w:val="16"/>
                <w:lang w:eastAsia="en-US"/>
              </w:rPr>
              <w:t>Totaal gerealiseerd</w:t>
            </w:r>
          </w:p>
        </w:tc>
        <w:tc>
          <w:tcPr>
            <w:tcW w:w="851" w:type="dxa"/>
            <w:shd w:val="clear" w:color="auto" w:fill="D9D9D9" w:themeFill="background1" w:themeFillShade="D9"/>
            <w:textDirection w:val="btLr"/>
          </w:tcPr>
          <w:p w14:paraId="627ADC1B" w14:textId="59BA0EC6" w:rsidR="00F83D51" w:rsidRPr="00F83D51" w:rsidRDefault="00F83D51" w:rsidP="00F83D51">
            <w:pPr>
              <w:spacing w:after="120"/>
              <w:ind w:left="113" w:right="113"/>
              <w:jc w:val="both"/>
              <w:rPr>
                <w:rFonts w:ascii="Verdana" w:hAnsi="Verdana" w:cs="Calibri"/>
                <w:b/>
                <w:sz w:val="16"/>
                <w:szCs w:val="16"/>
                <w:lang w:eastAsia="en-US"/>
              </w:rPr>
            </w:pPr>
            <w:r w:rsidRPr="00F83D51">
              <w:rPr>
                <w:rFonts w:ascii="Verdana" w:hAnsi="Verdana" w:cs="Calibri"/>
                <w:b/>
                <w:sz w:val="16"/>
                <w:szCs w:val="16"/>
                <w:lang w:eastAsia="en-US"/>
              </w:rPr>
              <w:t>Door gemeenten</w:t>
            </w:r>
          </w:p>
        </w:tc>
        <w:tc>
          <w:tcPr>
            <w:tcW w:w="850" w:type="dxa"/>
            <w:shd w:val="clear" w:color="auto" w:fill="D9D9D9" w:themeFill="background1" w:themeFillShade="D9"/>
            <w:textDirection w:val="btLr"/>
          </w:tcPr>
          <w:p w14:paraId="1E5AE1E9" w14:textId="3B70F96C" w:rsidR="00F83D51" w:rsidRPr="00F83D51" w:rsidRDefault="00F83D51" w:rsidP="00F83D51">
            <w:pPr>
              <w:spacing w:after="120"/>
              <w:ind w:left="113" w:right="113"/>
              <w:jc w:val="both"/>
              <w:rPr>
                <w:rFonts w:ascii="Verdana" w:hAnsi="Verdana" w:cs="Calibri"/>
                <w:b/>
                <w:sz w:val="16"/>
                <w:szCs w:val="16"/>
                <w:lang w:eastAsia="en-US"/>
              </w:rPr>
            </w:pPr>
            <w:r w:rsidRPr="00F83D51">
              <w:rPr>
                <w:rFonts w:ascii="Verdana" w:hAnsi="Verdana" w:cs="Calibri"/>
                <w:b/>
                <w:sz w:val="16"/>
                <w:szCs w:val="16"/>
                <w:lang w:eastAsia="en-US"/>
              </w:rPr>
              <w:t>Door UWV</w:t>
            </w:r>
          </w:p>
        </w:tc>
      </w:tr>
      <w:tr w:rsidR="00F83D51" w:rsidRPr="008B513D" w14:paraId="74DD42F9" w14:textId="77777777" w:rsidTr="008B513D">
        <w:tc>
          <w:tcPr>
            <w:tcW w:w="3539" w:type="dxa"/>
            <w:shd w:val="clear" w:color="auto" w:fill="D9D9D9" w:themeFill="background1" w:themeFillShade="D9"/>
          </w:tcPr>
          <w:p w14:paraId="5A74787B" w14:textId="1F810C10" w:rsidR="00F83D51" w:rsidRPr="008B513D" w:rsidRDefault="00F83D51" w:rsidP="00F83D51">
            <w:pPr>
              <w:spacing w:after="120"/>
              <w:jc w:val="both"/>
              <w:rPr>
                <w:rFonts w:ascii="Verdana" w:hAnsi="Verdana" w:cs="Calibri"/>
                <w:sz w:val="16"/>
                <w:szCs w:val="16"/>
                <w:lang w:eastAsia="en-US"/>
              </w:rPr>
            </w:pPr>
            <w:r w:rsidRPr="008B513D">
              <w:rPr>
                <w:rFonts w:ascii="Verdana" w:hAnsi="Verdana" w:cs="Calibri"/>
                <w:sz w:val="16"/>
                <w:szCs w:val="16"/>
                <w:lang w:eastAsia="en-US"/>
              </w:rPr>
              <w:t>Horeca, Toerisme en Detailhandel</w:t>
            </w:r>
          </w:p>
        </w:tc>
        <w:tc>
          <w:tcPr>
            <w:tcW w:w="850" w:type="dxa"/>
            <w:shd w:val="clear" w:color="auto" w:fill="D9D9D9" w:themeFill="background1" w:themeFillShade="D9"/>
          </w:tcPr>
          <w:p w14:paraId="413EFFD8" w14:textId="2F080830" w:rsidR="00F83D51" w:rsidRPr="008B513D" w:rsidRDefault="008B513D" w:rsidP="00F83D51">
            <w:pPr>
              <w:spacing w:after="120"/>
              <w:jc w:val="both"/>
              <w:rPr>
                <w:rFonts w:ascii="Verdana" w:hAnsi="Verdana" w:cs="Calibri"/>
                <w:sz w:val="16"/>
                <w:szCs w:val="16"/>
                <w:lang w:eastAsia="en-US"/>
              </w:rPr>
            </w:pPr>
            <w:r w:rsidRPr="008B513D">
              <w:rPr>
                <w:rFonts w:ascii="Verdana" w:hAnsi="Verdana" w:cs="Calibri"/>
                <w:sz w:val="16"/>
                <w:szCs w:val="16"/>
                <w:lang w:eastAsia="en-US"/>
              </w:rPr>
              <w:t xml:space="preserve">  97%</w:t>
            </w:r>
          </w:p>
        </w:tc>
        <w:tc>
          <w:tcPr>
            <w:tcW w:w="851" w:type="dxa"/>
            <w:shd w:val="clear" w:color="auto" w:fill="D9D9D9" w:themeFill="background1" w:themeFillShade="D9"/>
          </w:tcPr>
          <w:p w14:paraId="28E9D04C" w14:textId="524C384E" w:rsidR="00F83D51" w:rsidRPr="008B513D" w:rsidRDefault="008B513D" w:rsidP="00F83D51">
            <w:pPr>
              <w:spacing w:after="120"/>
              <w:jc w:val="both"/>
              <w:rPr>
                <w:rFonts w:ascii="Verdana" w:hAnsi="Verdana" w:cs="Calibri"/>
                <w:sz w:val="16"/>
                <w:szCs w:val="16"/>
                <w:lang w:eastAsia="en-US"/>
              </w:rPr>
            </w:pPr>
            <w:r w:rsidRPr="008B513D">
              <w:rPr>
                <w:rFonts w:ascii="Verdana" w:hAnsi="Verdana" w:cs="Calibri"/>
                <w:sz w:val="16"/>
                <w:szCs w:val="16"/>
                <w:lang w:eastAsia="en-US"/>
              </w:rPr>
              <w:t>+  24%</w:t>
            </w:r>
          </w:p>
        </w:tc>
        <w:tc>
          <w:tcPr>
            <w:tcW w:w="850" w:type="dxa"/>
            <w:shd w:val="clear" w:color="auto" w:fill="D9D9D9" w:themeFill="background1" w:themeFillShade="D9"/>
          </w:tcPr>
          <w:p w14:paraId="2CE8AA62" w14:textId="3F9FF861" w:rsidR="00F83D51" w:rsidRPr="008B513D" w:rsidRDefault="008B513D" w:rsidP="008B513D">
            <w:pPr>
              <w:spacing w:after="120"/>
              <w:ind w:right="-108"/>
              <w:jc w:val="both"/>
              <w:rPr>
                <w:rFonts w:ascii="Verdana" w:hAnsi="Verdana" w:cs="Calibri"/>
                <w:sz w:val="16"/>
                <w:szCs w:val="16"/>
                <w:lang w:eastAsia="en-US"/>
              </w:rPr>
            </w:pPr>
            <w:r w:rsidRPr="008B513D">
              <w:rPr>
                <w:rFonts w:ascii="Verdana" w:hAnsi="Verdana" w:cs="Calibri"/>
                <w:sz w:val="16"/>
                <w:szCs w:val="16"/>
                <w:lang w:eastAsia="en-US"/>
              </w:rPr>
              <w:t>-/- 40%</w:t>
            </w:r>
          </w:p>
        </w:tc>
      </w:tr>
      <w:tr w:rsidR="00F83D51" w:rsidRPr="008B513D" w14:paraId="17989065" w14:textId="77777777" w:rsidTr="008B513D">
        <w:tc>
          <w:tcPr>
            <w:tcW w:w="3539" w:type="dxa"/>
            <w:shd w:val="clear" w:color="auto" w:fill="D9D9D9" w:themeFill="background1" w:themeFillShade="D9"/>
          </w:tcPr>
          <w:p w14:paraId="675F2E56" w14:textId="69D2C6AE" w:rsidR="00F83D51" w:rsidRPr="008B513D" w:rsidRDefault="008B513D" w:rsidP="00F83D51">
            <w:pPr>
              <w:spacing w:after="120"/>
              <w:jc w:val="both"/>
              <w:rPr>
                <w:rFonts w:ascii="Verdana" w:hAnsi="Verdana" w:cs="Calibri"/>
                <w:sz w:val="16"/>
                <w:szCs w:val="16"/>
                <w:lang w:eastAsia="en-US"/>
              </w:rPr>
            </w:pPr>
            <w:r w:rsidRPr="008B513D">
              <w:rPr>
                <w:rFonts w:ascii="Verdana" w:hAnsi="Verdana" w:cs="Calibri"/>
                <w:sz w:val="16"/>
                <w:szCs w:val="16"/>
                <w:lang w:eastAsia="en-US"/>
              </w:rPr>
              <w:t>Techniek</w:t>
            </w:r>
          </w:p>
        </w:tc>
        <w:tc>
          <w:tcPr>
            <w:tcW w:w="850" w:type="dxa"/>
            <w:shd w:val="clear" w:color="auto" w:fill="D9D9D9" w:themeFill="background1" w:themeFillShade="D9"/>
          </w:tcPr>
          <w:p w14:paraId="49817807" w14:textId="425C95A9" w:rsidR="00F83D51" w:rsidRPr="008B513D" w:rsidRDefault="008B513D" w:rsidP="00F83D51">
            <w:pPr>
              <w:spacing w:after="120"/>
              <w:jc w:val="both"/>
              <w:rPr>
                <w:rFonts w:ascii="Verdana" w:hAnsi="Verdana" w:cs="Calibri"/>
                <w:sz w:val="16"/>
                <w:szCs w:val="16"/>
                <w:lang w:eastAsia="en-US"/>
              </w:rPr>
            </w:pPr>
            <w:r w:rsidRPr="008B513D">
              <w:rPr>
                <w:rFonts w:ascii="Verdana" w:hAnsi="Verdana" w:cs="Calibri"/>
                <w:sz w:val="16"/>
                <w:szCs w:val="16"/>
                <w:lang w:eastAsia="en-US"/>
              </w:rPr>
              <w:t xml:space="preserve">  80%</w:t>
            </w:r>
          </w:p>
        </w:tc>
        <w:tc>
          <w:tcPr>
            <w:tcW w:w="851" w:type="dxa"/>
            <w:shd w:val="clear" w:color="auto" w:fill="D9D9D9" w:themeFill="background1" w:themeFillShade="D9"/>
          </w:tcPr>
          <w:p w14:paraId="06E675C5" w14:textId="71327166" w:rsidR="00F83D51" w:rsidRPr="008B513D" w:rsidRDefault="008B513D" w:rsidP="008B513D">
            <w:pPr>
              <w:spacing w:after="120"/>
              <w:ind w:right="-109"/>
              <w:jc w:val="both"/>
              <w:rPr>
                <w:rFonts w:ascii="Verdana" w:hAnsi="Verdana" w:cs="Calibri"/>
                <w:sz w:val="16"/>
                <w:szCs w:val="16"/>
                <w:lang w:eastAsia="en-US"/>
              </w:rPr>
            </w:pPr>
            <w:r w:rsidRPr="008B513D">
              <w:rPr>
                <w:rFonts w:ascii="Verdana" w:hAnsi="Verdana" w:cs="Calibri"/>
                <w:sz w:val="16"/>
                <w:szCs w:val="16"/>
                <w:lang w:eastAsia="en-US"/>
              </w:rPr>
              <w:t>-/- 26%</w:t>
            </w:r>
          </w:p>
        </w:tc>
        <w:tc>
          <w:tcPr>
            <w:tcW w:w="850" w:type="dxa"/>
            <w:shd w:val="clear" w:color="auto" w:fill="D9D9D9" w:themeFill="background1" w:themeFillShade="D9"/>
          </w:tcPr>
          <w:p w14:paraId="5240B625" w14:textId="0E938365" w:rsidR="00F83D51" w:rsidRPr="008B513D" w:rsidRDefault="008B513D" w:rsidP="008B513D">
            <w:pPr>
              <w:spacing w:after="120"/>
              <w:ind w:right="-108"/>
              <w:jc w:val="both"/>
              <w:rPr>
                <w:rFonts w:ascii="Verdana" w:hAnsi="Verdana" w:cs="Calibri"/>
                <w:sz w:val="16"/>
                <w:szCs w:val="16"/>
                <w:lang w:eastAsia="en-US"/>
              </w:rPr>
            </w:pPr>
            <w:r w:rsidRPr="008B513D">
              <w:rPr>
                <w:rFonts w:ascii="Verdana" w:hAnsi="Verdana" w:cs="Calibri"/>
                <w:sz w:val="16"/>
                <w:szCs w:val="16"/>
                <w:lang w:eastAsia="en-US"/>
              </w:rPr>
              <w:t>-/- 11%</w:t>
            </w:r>
          </w:p>
        </w:tc>
      </w:tr>
      <w:tr w:rsidR="00F83D51" w:rsidRPr="008B513D" w14:paraId="36CE1B4A" w14:textId="77777777" w:rsidTr="008B513D">
        <w:tc>
          <w:tcPr>
            <w:tcW w:w="3539" w:type="dxa"/>
            <w:shd w:val="clear" w:color="auto" w:fill="D9D9D9" w:themeFill="background1" w:themeFillShade="D9"/>
          </w:tcPr>
          <w:p w14:paraId="52E83C32" w14:textId="2946BCCF" w:rsidR="00F83D51" w:rsidRPr="008B513D" w:rsidRDefault="008B513D" w:rsidP="00F83D51">
            <w:pPr>
              <w:spacing w:after="120"/>
              <w:jc w:val="both"/>
              <w:rPr>
                <w:rFonts w:ascii="Verdana" w:hAnsi="Verdana" w:cs="Calibri"/>
                <w:sz w:val="16"/>
                <w:szCs w:val="16"/>
                <w:lang w:eastAsia="en-US"/>
              </w:rPr>
            </w:pPr>
            <w:r w:rsidRPr="008B513D">
              <w:rPr>
                <w:rFonts w:ascii="Verdana" w:hAnsi="Verdana" w:cs="Calibri"/>
                <w:sz w:val="16"/>
                <w:szCs w:val="16"/>
                <w:lang w:eastAsia="en-US"/>
              </w:rPr>
              <w:t>Transport en Logistiek</w:t>
            </w:r>
          </w:p>
        </w:tc>
        <w:tc>
          <w:tcPr>
            <w:tcW w:w="850" w:type="dxa"/>
            <w:shd w:val="clear" w:color="auto" w:fill="D9D9D9" w:themeFill="background1" w:themeFillShade="D9"/>
          </w:tcPr>
          <w:p w14:paraId="325A2B46" w14:textId="0EAED5FC" w:rsidR="00F83D51" w:rsidRPr="008B513D" w:rsidRDefault="008B513D" w:rsidP="00F83D51">
            <w:pPr>
              <w:spacing w:after="120"/>
              <w:jc w:val="both"/>
              <w:rPr>
                <w:rFonts w:ascii="Verdana" w:hAnsi="Verdana" w:cs="Calibri"/>
                <w:sz w:val="16"/>
                <w:szCs w:val="16"/>
                <w:lang w:eastAsia="en-US"/>
              </w:rPr>
            </w:pPr>
            <w:r>
              <w:rPr>
                <w:rFonts w:ascii="Verdana" w:hAnsi="Verdana" w:cs="Calibri"/>
                <w:sz w:val="16"/>
                <w:szCs w:val="16"/>
                <w:lang w:eastAsia="en-US"/>
              </w:rPr>
              <w:t xml:space="preserve">  93%</w:t>
            </w:r>
          </w:p>
        </w:tc>
        <w:tc>
          <w:tcPr>
            <w:tcW w:w="851" w:type="dxa"/>
            <w:shd w:val="clear" w:color="auto" w:fill="D9D9D9" w:themeFill="background1" w:themeFillShade="D9"/>
          </w:tcPr>
          <w:p w14:paraId="483ADF7E" w14:textId="06055063" w:rsidR="00F83D51" w:rsidRPr="008B513D" w:rsidRDefault="008B513D" w:rsidP="00F83D51">
            <w:pPr>
              <w:spacing w:after="120"/>
              <w:jc w:val="both"/>
              <w:rPr>
                <w:rFonts w:ascii="Verdana" w:hAnsi="Verdana" w:cs="Calibri"/>
                <w:sz w:val="16"/>
                <w:szCs w:val="16"/>
                <w:lang w:eastAsia="en-US"/>
              </w:rPr>
            </w:pPr>
            <w:r>
              <w:rPr>
                <w:rFonts w:ascii="Verdana" w:hAnsi="Verdana" w:cs="Calibri"/>
                <w:sz w:val="16"/>
                <w:szCs w:val="16"/>
                <w:lang w:eastAsia="en-US"/>
              </w:rPr>
              <w:t>-/-   1%</w:t>
            </w:r>
          </w:p>
        </w:tc>
        <w:tc>
          <w:tcPr>
            <w:tcW w:w="850" w:type="dxa"/>
            <w:shd w:val="clear" w:color="auto" w:fill="D9D9D9" w:themeFill="background1" w:themeFillShade="D9"/>
          </w:tcPr>
          <w:p w14:paraId="159CAE0E" w14:textId="4763F5EC" w:rsidR="00F83D51" w:rsidRPr="008B513D" w:rsidRDefault="008B513D" w:rsidP="008B513D">
            <w:pPr>
              <w:spacing w:after="120"/>
              <w:ind w:right="-108"/>
              <w:jc w:val="both"/>
              <w:rPr>
                <w:rFonts w:ascii="Verdana" w:hAnsi="Verdana" w:cs="Calibri"/>
                <w:sz w:val="16"/>
                <w:szCs w:val="16"/>
                <w:lang w:eastAsia="en-US"/>
              </w:rPr>
            </w:pPr>
            <w:r>
              <w:rPr>
                <w:rFonts w:ascii="Verdana" w:hAnsi="Verdana" w:cs="Calibri"/>
                <w:sz w:val="16"/>
                <w:szCs w:val="16"/>
                <w:lang w:eastAsia="en-US"/>
              </w:rPr>
              <w:t>-/- 14%</w:t>
            </w:r>
          </w:p>
        </w:tc>
      </w:tr>
      <w:tr w:rsidR="00F83D51" w:rsidRPr="008B513D" w14:paraId="05A85385" w14:textId="77777777" w:rsidTr="008B513D">
        <w:tc>
          <w:tcPr>
            <w:tcW w:w="3539" w:type="dxa"/>
            <w:shd w:val="clear" w:color="auto" w:fill="D9D9D9" w:themeFill="background1" w:themeFillShade="D9"/>
          </w:tcPr>
          <w:p w14:paraId="1BF9B54F" w14:textId="421AEEAD" w:rsidR="00F83D51" w:rsidRPr="008B513D" w:rsidRDefault="008B513D" w:rsidP="00F83D51">
            <w:pPr>
              <w:spacing w:after="120"/>
              <w:jc w:val="both"/>
              <w:rPr>
                <w:rFonts w:ascii="Verdana" w:hAnsi="Verdana" w:cs="Calibri"/>
                <w:sz w:val="16"/>
                <w:szCs w:val="16"/>
                <w:lang w:eastAsia="en-US"/>
              </w:rPr>
            </w:pPr>
            <w:r w:rsidRPr="008B513D">
              <w:rPr>
                <w:rFonts w:ascii="Verdana" w:hAnsi="Verdana" w:cs="Calibri"/>
                <w:sz w:val="16"/>
                <w:szCs w:val="16"/>
                <w:lang w:eastAsia="en-US"/>
              </w:rPr>
              <w:t>Zakelijke dienstverlening en overig</w:t>
            </w:r>
          </w:p>
        </w:tc>
        <w:tc>
          <w:tcPr>
            <w:tcW w:w="850" w:type="dxa"/>
            <w:shd w:val="clear" w:color="auto" w:fill="D9D9D9" w:themeFill="background1" w:themeFillShade="D9"/>
          </w:tcPr>
          <w:p w14:paraId="55AD5FDB" w14:textId="135C6DBF" w:rsidR="00F83D51" w:rsidRPr="008B513D" w:rsidRDefault="008B513D" w:rsidP="00F83D51">
            <w:pPr>
              <w:spacing w:after="120"/>
              <w:jc w:val="both"/>
              <w:rPr>
                <w:rFonts w:ascii="Verdana" w:hAnsi="Verdana" w:cs="Calibri"/>
                <w:sz w:val="16"/>
                <w:szCs w:val="16"/>
                <w:lang w:eastAsia="en-US"/>
              </w:rPr>
            </w:pPr>
            <w:r>
              <w:rPr>
                <w:rFonts w:ascii="Verdana" w:hAnsi="Verdana" w:cs="Calibri"/>
                <w:sz w:val="16"/>
                <w:szCs w:val="16"/>
                <w:lang w:eastAsia="en-US"/>
              </w:rPr>
              <w:t>101%</w:t>
            </w:r>
          </w:p>
        </w:tc>
        <w:tc>
          <w:tcPr>
            <w:tcW w:w="851" w:type="dxa"/>
            <w:shd w:val="clear" w:color="auto" w:fill="D9D9D9" w:themeFill="background1" w:themeFillShade="D9"/>
          </w:tcPr>
          <w:p w14:paraId="77432B53" w14:textId="29C30376" w:rsidR="00F83D51" w:rsidRPr="008B513D" w:rsidRDefault="008B513D" w:rsidP="008B513D">
            <w:pPr>
              <w:spacing w:after="120"/>
              <w:ind w:right="-109"/>
              <w:jc w:val="both"/>
              <w:rPr>
                <w:rFonts w:ascii="Verdana" w:hAnsi="Verdana" w:cs="Calibri"/>
                <w:sz w:val="16"/>
                <w:szCs w:val="16"/>
                <w:lang w:eastAsia="en-US"/>
              </w:rPr>
            </w:pPr>
            <w:r>
              <w:rPr>
                <w:rFonts w:ascii="Verdana" w:hAnsi="Verdana" w:cs="Calibri"/>
                <w:sz w:val="16"/>
                <w:szCs w:val="16"/>
                <w:lang w:eastAsia="en-US"/>
              </w:rPr>
              <w:t>+  12%</w:t>
            </w:r>
          </w:p>
        </w:tc>
        <w:tc>
          <w:tcPr>
            <w:tcW w:w="850" w:type="dxa"/>
            <w:shd w:val="clear" w:color="auto" w:fill="D9D9D9" w:themeFill="background1" w:themeFillShade="D9"/>
          </w:tcPr>
          <w:p w14:paraId="66E1F607" w14:textId="6AE47209" w:rsidR="00F83D51" w:rsidRPr="008B513D" w:rsidRDefault="008B513D" w:rsidP="008B513D">
            <w:pPr>
              <w:spacing w:after="120"/>
              <w:ind w:right="-108"/>
              <w:jc w:val="both"/>
              <w:rPr>
                <w:rFonts w:ascii="Verdana" w:hAnsi="Verdana" w:cs="Calibri"/>
                <w:sz w:val="16"/>
                <w:szCs w:val="16"/>
                <w:lang w:eastAsia="en-US"/>
              </w:rPr>
            </w:pPr>
            <w:r>
              <w:rPr>
                <w:rFonts w:ascii="Verdana" w:hAnsi="Verdana" w:cs="Calibri"/>
                <w:sz w:val="16"/>
                <w:szCs w:val="16"/>
                <w:lang w:eastAsia="en-US"/>
              </w:rPr>
              <w:t>-/- 14%</w:t>
            </w:r>
          </w:p>
        </w:tc>
      </w:tr>
      <w:tr w:rsidR="00F83D51" w:rsidRPr="008B513D" w14:paraId="29ADC6A6" w14:textId="77777777" w:rsidTr="008B513D">
        <w:tc>
          <w:tcPr>
            <w:tcW w:w="3539" w:type="dxa"/>
            <w:shd w:val="clear" w:color="auto" w:fill="D9D9D9" w:themeFill="background1" w:themeFillShade="D9"/>
          </w:tcPr>
          <w:p w14:paraId="2598DB27" w14:textId="2723E6E4" w:rsidR="00F83D51" w:rsidRPr="008B513D" w:rsidRDefault="008B513D" w:rsidP="00F83D51">
            <w:pPr>
              <w:spacing w:after="120"/>
              <w:jc w:val="both"/>
              <w:rPr>
                <w:rFonts w:ascii="Verdana" w:hAnsi="Verdana" w:cs="Calibri"/>
                <w:sz w:val="16"/>
                <w:szCs w:val="16"/>
                <w:lang w:eastAsia="en-US"/>
              </w:rPr>
            </w:pPr>
            <w:r w:rsidRPr="008B513D">
              <w:rPr>
                <w:rFonts w:ascii="Verdana" w:hAnsi="Verdana" w:cs="Calibri"/>
                <w:sz w:val="16"/>
                <w:szCs w:val="16"/>
                <w:lang w:eastAsia="en-US"/>
              </w:rPr>
              <w:t>Zorg en Welzijn</w:t>
            </w:r>
          </w:p>
        </w:tc>
        <w:tc>
          <w:tcPr>
            <w:tcW w:w="850" w:type="dxa"/>
            <w:shd w:val="clear" w:color="auto" w:fill="D9D9D9" w:themeFill="background1" w:themeFillShade="D9"/>
          </w:tcPr>
          <w:p w14:paraId="741C25BB" w14:textId="3B77EABC" w:rsidR="00F83D51" w:rsidRPr="008B513D" w:rsidRDefault="008B513D" w:rsidP="00F83D51">
            <w:pPr>
              <w:spacing w:after="120"/>
              <w:jc w:val="both"/>
              <w:rPr>
                <w:rFonts w:ascii="Verdana" w:hAnsi="Verdana" w:cs="Calibri"/>
                <w:sz w:val="16"/>
                <w:szCs w:val="16"/>
                <w:lang w:eastAsia="en-US"/>
              </w:rPr>
            </w:pPr>
            <w:r>
              <w:rPr>
                <w:rFonts w:ascii="Verdana" w:hAnsi="Verdana" w:cs="Calibri"/>
                <w:sz w:val="16"/>
                <w:szCs w:val="16"/>
                <w:lang w:eastAsia="en-US"/>
              </w:rPr>
              <w:t>108%</w:t>
            </w:r>
          </w:p>
        </w:tc>
        <w:tc>
          <w:tcPr>
            <w:tcW w:w="851" w:type="dxa"/>
            <w:shd w:val="clear" w:color="auto" w:fill="D9D9D9" w:themeFill="background1" w:themeFillShade="D9"/>
          </w:tcPr>
          <w:p w14:paraId="76E06A78" w14:textId="0261DAB1" w:rsidR="00F83D51" w:rsidRPr="008B513D" w:rsidRDefault="008B513D" w:rsidP="008B513D">
            <w:pPr>
              <w:spacing w:after="120"/>
              <w:ind w:right="-109"/>
              <w:jc w:val="both"/>
              <w:rPr>
                <w:rFonts w:ascii="Verdana" w:hAnsi="Verdana" w:cs="Calibri"/>
                <w:sz w:val="16"/>
                <w:szCs w:val="16"/>
                <w:lang w:eastAsia="en-US"/>
              </w:rPr>
            </w:pPr>
            <w:r>
              <w:rPr>
                <w:rFonts w:ascii="Verdana" w:hAnsi="Verdana" w:cs="Calibri"/>
                <w:sz w:val="16"/>
                <w:szCs w:val="16"/>
                <w:lang w:eastAsia="en-US"/>
              </w:rPr>
              <w:t>+  26%</w:t>
            </w:r>
          </w:p>
        </w:tc>
        <w:tc>
          <w:tcPr>
            <w:tcW w:w="850" w:type="dxa"/>
            <w:shd w:val="clear" w:color="auto" w:fill="D9D9D9" w:themeFill="background1" w:themeFillShade="D9"/>
          </w:tcPr>
          <w:p w14:paraId="1A618165" w14:textId="43EFAFCC" w:rsidR="00F83D51" w:rsidRPr="008B513D" w:rsidRDefault="008B513D" w:rsidP="008B513D">
            <w:pPr>
              <w:spacing w:after="120"/>
              <w:ind w:right="-108"/>
              <w:jc w:val="both"/>
              <w:rPr>
                <w:rFonts w:ascii="Verdana" w:hAnsi="Verdana" w:cs="Calibri"/>
                <w:sz w:val="16"/>
                <w:szCs w:val="16"/>
                <w:lang w:eastAsia="en-US"/>
              </w:rPr>
            </w:pPr>
            <w:r>
              <w:rPr>
                <w:rFonts w:ascii="Verdana" w:hAnsi="Verdana" w:cs="Calibri"/>
                <w:sz w:val="16"/>
                <w:szCs w:val="16"/>
                <w:lang w:eastAsia="en-US"/>
              </w:rPr>
              <w:t>-/- 18%</w:t>
            </w:r>
          </w:p>
        </w:tc>
      </w:tr>
    </w:tbl>
    <w:p w14:paraId="29875D82" w14:textId="0274FFBF" w:rsidR="00F83D51" w:rsidRDefault="00F83D51" w:rsidP="00F83D51">
      <w:pPr>
        <w:spacing w:after="120"/>
        <w:jc w:val="both"/>
        <w:rPr>
          <w:rFonts w:ascii="Verdana" w:hAnsi="Verdana" w:cs="Calibri"/>
          <w:sz w:val="20"/>
          <w:szCs w:val="20"/>
          <w:lang w:eastAsia="en-US"/>
        </w:rPr>
      </w:pPr>
    </w:p>
    <w:p w14:paraId="5D8406DF" w14:textId="0FCEFFD8" w:rsidR="008B513D" w:rsidRDefault="008B513D" w:rsidP="00F83D51">
      <w:pPr>
        <w:spacing w:after="120"/>
        <w:jc w:val="both"/>
        <w:rPr>
          <w:rFonts w:ascii="Verdana" w:hAnsi="Verdana" w:cs="Calibri"/>
          <w:sz w:val="20"/>
          <w:szCs w:val="20"/>
          <w:lang w:eastAsia="en-US"/>
        </w:rPr>
      </w:pPr>
      <w:r>
        <w:rPr>
          <w:rFonts w:ascii="Verdana" w:hAnsi="Verdana" w:cs="Calibri"/>
          <w:sz w:val="20"/>
          <w:szCs w:val="20"/>
          <w:lang w:eastAsia="en-US"/>
        </w:rPr>
        <w:t>In totaliteit zijn de resultaten bij de gemeenten duidelijk beter dan bij het UWV. Binnen de gehele regio scoren de gemeenten in 2018 102% van de doelstelling</w:t>
      </w:r>
      <w:r w:rsidR="000B07AF">
        <w:rPr>
          <w:rFonts w:ascii="Verdana" w:hAnsi="Verdana" w:cs="Calibri"/>
          <w:sz w:val="20"/>
          <w:szCs w:val="20"/>
          <w:lang w:eastAsia="en-US"/>
        </w:rPr>
        <w:t xml:space="preserve"> tegenover 82% van het UWV</w:t>
      </w:r>
      <w:r>
        <w:rPr>
          <w:rFonts w:ascii="Verdana" w:hAnsi="Verdana" w:cs="Calibri"/>
          <w:sz w:val="20"/>
          <w:szCs w:val="20"/>
          <w:lang w:eastAsia="en-US"/>
        </w:rPr>
        <w:t>. De cijfers van Best zijn  op dat punt:</w:t>
      </w:r>
    </w:p>
    <w:p w14:paraId="11EBD311" w14:textId="754567B0" w:rsidR="008B513D" w:rsidRDefault="008B513D" w:rsidP="00156BA9">
      <w:pPr>
        <w:spacing w:after="120"/>
        <w:jc w:val="both"/>
        <w:rPr>
          <w:rFonts w:ascii="Verdana" w:hAnsi="Verdana" w:cs="Calibri"/>
          <w:sz w:val="20"/>
          <w:szCs w:val="20"/>
          <w:lang w:eastAsia="en-US"/>
        </w:rPr>
      </w:pPr>
      <w:r>
        <w:rPr>
          <w:rFonts w:ascii="Verdana" w:hAnsi="Verdana" w:cs="Calibri"/>
          <w:sz w:val="20"/>
          <w:szCs w:val="20"/>
          <w:lang w:eastAsia="en-US"/>
        </w:rPr>
        <w:tab/>
      </w:r>
      <w:r>
        <w:rPr>
          <w:rFonts w:ascii="Verdana" w:hAnsi="Verdana" w:cs="Calibri"/>
          <w:sz w:val="20"/>
          <w:szCs w:val="20"/>
          <w:lang w:eastAsia="en-US"/>
        </w:rPr>
        <w:tab/>
      </w:r>
      <w:r>
        <w:rPr>
          <w:rFonts w:ascii="Verdana" w:hAnsi="Verdana" w:cs="Calibri"/>
          <w:sz w:val="20"/>
          <w:szCs w:val="20"/>
          <w:lang w:eastAsia="en-US"/>
        </w:rPr>
        <w:tab/>
      </w:r>
      <w:r>
        <w:rPr>
          <w:rFonts w:ascii="Verdana" w:hAnsi="Verdana" w:cs="Calibri"/>
          <w:sz w:val="20"/>
          <w:szCs w:val="20"/>
          <w:lang w:eastAsia="en-US"/>
        </w:rPr>
        <w:tab/>
      </w:r>
      <w:r>
        <w:rPr>
          <w:rFonts w:ascii="Verdana" w:hAnsi="Verdana" w:cs="Calibri"/>
          <w:sz w:val="20"/>
          <w:szCs w:val="20"/>
          <w:lang w:eastAsia="en-US"/>
        </w:rPr>
        <w:tab/>
        <w:t>Doelstelling</w:t>
      </w:r>
      <w:r>
        <w:rPr>
          <w:rFonts w:ascii="Verdana" w:hAnsi="Verdana" w:cs="Calibri"/>
          <w:sz w:val="20"/>
          <w:szCs w:val="20"/>
          <w:lang w:eastAsia="en-US"/>
        </w:rPr>
        <w:tab/>
        <w:t>Realisatie</w:t>
      </w:r>
      <w:r>
        <w:rPr>
          <w:rFonts w:ascii="Verdana" w:hAnsi="Verdana" w:cs="Calibri"/>
          <w:sz w:val="20"/>
          <w:szCs w:val="20"/>
          <w:lang w:eastAsia="en-US"/>
        </w:rPr>
        <w:tab/>
        <w:t>Percentage</w:t>
      </w:r>
    </w:p>
    <w:p w14:paraId="741B11EE" w14:textId="6A9EA4FA" w:rsidR="008B513D" w:rsidRDefault="008B513D" w:rsidP="00805FA5">
      <w:pPr>
        <w:pStyle w:val="Lijstalinea"/>
        <w:numPr>
          <w:ilvl w:val="0"/>
          <w:numId w:val="8"/>
        </w:numPr>
        <w:spacing w:after="120" w:line="276" w:lineRule="auto"/>
        <w:jc w:val="both"/>
        <w:rPr>
          <w:rFonts w:cs="Calibri"/>
          <w:lang w:eastAsia="en-US"/>
        </w:rPr>
      </w:pPr>
      <w:r w:rsidRPr="008B513D">
        <w:rPr>
          <w:rFonts w:cs="Calibri"/>
          <w:lang w:eastAsia="en-US"/>
        </w:rPr>
        <w:t>Volledige baan</w:t>
      </w:r>
      <w:r w:rsidR="00156BA9">
        <w:rPr>
          <w:rFonts w:cs="Calibri"/>
          <w:lang w:eastAsia="en-US"/>
        </w:rPr>
        <w:tab/>
      </w:r>
      <w:r w:rsidR="00156BA9">
        <w:rPr>
          <w:rFonts w:cs="Calibri"/>
          <w:lang w:eastAsia="en-US"/>
        </w:rPr>
        <w:tab/>
        <w:t xml:space="preserve">       50</w:t>
      </w:r>
      <w:r w:rsidR="006B010A">
        <w:rPr>
          <w:rFonts w:cs="Calibri"/>
          <w:lang w:eastAsia="en-US"/>
        </w:rPr>
        <w:tab/>
        <w:t xml:space="preserve">     43</w:t>
      </w:r>
      <w:r w:rsidR="006B010A">
        <w:rPr>
          <w:rFonts w:cs="Calibri"/>
          <w:lang w:eastAsia="en-US"/>
        </w:rPr>
        <w:tab/>
      </w:r>
      <w:r w:rsidR="006B010A">
        <w:rPr>
          <w:rFonts w:cs="Calibri"/>
          <w:lang w:eastAsia="en-US"/>
        </w:rPr>
        <w:tab/>
        <w:t xml:space="preserve">     86%</w:t>
      </w:r>
    </w:p>
    <w:p w14:paraId="1C352C02" w14:textId="3326ABD8" w:rsidR="00D34751" w:rsidRDefault="00D34751" w:rsidP="00805FA5">
      <w:pPr>
        <w:pStyle w:val="Lijstalinea"/>
        <w:numPr>
          <w:ilvl w:val="0"/>
          <w:numId w:val="8"/>
        </w:numPr>
        <w:spacing w:after="120" w:line="276" w:lineRule="auto"/>
        <w:jc w:val="both"/>
        <w:rPr>
          <w:rFonts w:cs="Calibri"/>
          <w:lang w:eastAsia="en-US"/>
        </w:rPr>
      </w:pPr>
      <w:r>
        <w:rPr>
          <w:rFonts w:cs="Calibri"/>
          <w:lang w:eastAsia="en-US"/>
        </w:rPr>
        <w:t>Gedeeltelijke baan</w:t>
      </w:r>
      <w:r w:rsidR="00156BA9">
        <w:rPr>
          <w:rFonts w:cs="Calibri"/>
          <w:lang w:eastAsia="en-US"/>
        </w:rPr>
        <w:tab/>
      </w:r>
      <w:r w:rsidR="00156BA9">
        <w:rPr>
          <w:rFonts w:cs="Calibri"/>
          <w:lang w:eastAsia="en-US"/>
        </w:rPr>
        <w:tab/>
        <w:t xml:space="preserve">       35</w:t>
      </w:r>
      <w:r w:rsidR="0084034A">
        <w:rPr>
          <w:rFonts w:cs="Calibri"/>
          <w:lang w:eastAsia="en-US"/>
        </w:rPr>
        <w:t xml:space="preserve">      </w:t>
      </w:r>
      <w:r w:rsidR="006B010A">
        <w:rPr>
          <w:rFonts w:cs="Calibri"/>
          <w:lang w:eastAsia="en-US"/>
        </w:rPr>
        <w:tab/>
        <w:t xml:space="preserve">     13</w:t>
      </w:r>
      <w:r w:rsidR="006B010A">
        <w:rPr>
          <w:rFonts w:cs="Calibri"/>
          <w:lang w:eastAsia="en-US"/>
        </w:rPr>
        <w:tab/>
        <w:t xml:space="preserve">  </w:t>
      </w:r>
      <w:r w:rsidR="006B010A">
        <w:rPr>
          <w:rFonts w:cs="Calibri"/>
          <w:lang w:eastAsia="en-US"/>
        </w:rPr>
        <w:tab/>
        <w:t xml:space="preserve">     37%</w:t>
      </w:r>
    </w:p>
    <w:p w14:paraId="31E17E40" w14:textId="50D2E256" w:rsidR="00156BA9" w:rsidRPr="008B513D" w:rsidRDefault="00156BA9" w:rsidP="00805FA5">
      <w:pPr>
        <w:pStyle w:val="Lijstalinea"/>
        <w:numPr>
          <w:ilvl w:val="0"/>
          <w:numId w:val="8"/>
        </w:numPr>
        <w:spacing w:after="120" w:line="276" w:lineRule="auto"/>
        <w:jc w:val="both"/>
        <w:rPr>
          <w:rFonts w:cs="Calibri"/>
          <w:lang w:eastAsia="en-US"/>
        </w:rPr>
      </w:pPr>
      <w:r>
        <w:rPr>
          <w:rFonts w:cs="Calibri"/>
          <w:lang w:eastAsia="en-US"/>
        </w:rPr>
        <w:t>Totaal</w:t>
      </w:r>
      <w:r>
        <w:rPr>
          <w:rFonts w:cs="Calibri"/>
          <w:lang w:eastAsia="en-US"/>
        </w:rPr>
        <w:tab/>
      </w:r>
      <w:r>
        <w:rPr>
          <w:rFonts w:cs="Calibri"/>
          <w:lang w:eastAsia="en-US"/>
        </w:rPr>
        <w:tab/>
      </w:r>
      <w:r>
        <w:rPr>
          <w:rFonts w:cs="Calibri"/>
          <w:lang w:eastAsia="en-US"/>
        </w:rPr>
        <w:tab/>
      </w:r>
      <w:r>
        <w:rPr>
          <w:rFonts w:cs="Calibri"/>
          <w:lang w:eastAsia="en-US"/>
        </w:rPr>
        <w:tab/>
        <w:t xml:space="preserve">       85</w:t>
      </w:r>
      <w:r w:rsidR="006B010A">
        <w:rPr>
          <w:rFonts w:cs="Calibri"/>
          <w:lang w:eastAsia="en-US"/>
        </w:rPr>
        <w:tab/>
        <w:t xml:space="preserve">     56</w:t>
      </w:r>
      <w:r w:rsidR="006B010A">
        <w:rPr>
          <w:rFonts w:cs="Calibri"/>
          <w:lang w:eastAsia="en-US"/>
        </w:rPr>
        <w:tab/>
      </w:r>
      <w:r w:rsidR="006B010A">
        <w:rPr>
          <w:rFonts w:cs="Calibri"/>
          <w:lang w:eastAsia="en-US"/>
        </w:rPr>
        <w:tab/>
        <w:t xml:space="preserve">     66%</w:t>
      </w:r>
    </w:p>
    <w:p w14:paraId="240F7588" w14:textId="157C637F" w:rsidR="003D3389" w:rsidRDefault="00221E46" w:rsidP="00156BA9">
      <w:pPr>
        <w:spacing w:after="120"/>
        <w:jc w:val="both"/>
        <w:rPr>
          <w:rFonts w:ascii="Verdana" w:hAnsi="Verdana"/>
          <w:sz w:val="20"/>
          <w:szCs w:val="20"/>
        </w:rPr>
      </w:pPr>
      <w:r>
        <w:rPr>
          <w:rFonts w:ascii="Verdana" w:hAnsi="Verdana"/>
          <w:sz w:val="20"/>
          <w:szCs w:val="20"/>
        </w:rPr>
        <w:t xml:space="preserve">Daaruit blijkt, dat Best </w:t>
      </w:r>
      <w:r w:rsidR="006B010A">
        <w:rPr>
          <w:rFonts w:ascii="Verdana" w:hAnsi="Verdana"/>
          <w:sz w:val="20"/>
          <w:szCs w:val="20"/>
        </w:rPr>
        <w:t xml:space="preserve">in 2018 </w:t>
      </w:r>
      <w:r>
        <w:rPr>
          <w:rFonts w:ascii="Verdana" w:hAnsi="Verdana"/>
          <w:sz w:val="20"/>
          <w:szCs w:val="20"/>
        </w:rPr>
        <w:t xml:space="preserve">ten opzichte van de regio </w:t>
      </w:r>
      <w:r w:rsidR="006B010A">
        <w:rPr>
          <w:rFonts w:ascii="Verdana" w:hAnsi="Verdana"/>
          <w:sz w:val="20"/>
          <w:szCs w:val="20"/>
        </w:rPr>
        <w:t xml:space="preserve">aanzienlijk slechter </w:t>
      </w:r>
      <w:r>
        <w:rPr>
          <w:rFonts w:ascii="Verdana" w:hAnsi="Verdana"/>
          <w:sz w:val="20"/>
          <w:szCs w:val="20"/>
        </w:rPr>
        <w:t>scoort</w:t>
      </w:r>
      <w:r w:rsidR="006B010A">
        <w:rPr>
          <w:rFonts w:ascii="Verdana" w:hAnsi="Verdana"/>
          <w:sz w:val="20"/>
          <w:szCs w:val="20"/>
        </w:rPr>
        <w:t>. Regionale cijfers over eerdere jaren konden niet worden verkregen.</w:t>
      </w:r>
    </w:p>
    <w:p w14:paraId="3AD7F219" w14:textId="5A802FCC" w:rsidR="00EF3BCD" w:rsidRPr="00350975" w:rsidRDefault="00EF3BCD" w:rsidP="00350975">
      <w:pPr>
        <w:pStyle w:val="Tekstopmerking"/>
        <w:jc w:val="both"/>
        <w:rPr>
          <w:rFonts w:ascii="Verdana" w:hAnsi="Verdana"/>
        </w:rPr>
      </w:pPr>
      <w:r w:rsidRPr="00350975">
        <w:rPr>
          <w:rFonts w:ascii="Verdana" w:hAnsi="Verdana"/>
        </w:rPr>
        <w:t>Vanuit de organisatie werd daarop aangegeven, dat de</w:t>
      </w:r>
      <w:r>
        <w:rPr>
          <w:rFonts w:ascii="Verdana" w:hAnsi="Verdana"/>
        </w:rPr>
        <w:t>ze</w:t>
      </w:r>
      <w:r w:rsidRPr="00350975">
        <w:rPr>
          <w:rFonts w:ascii="Verdana" w:hAnsi="Verdana"/>
        </w:rPr>
        <w:t xml:space="preserve"> doelstelling komt uit de programmabegroting 2018 en een zelf opgelegde ambitie</w:t>
      </w:r>
      <w:r>
        <w:rPr>
          <w:rFonts w:ascii="Verdana" w:hAnsi="Verdana"/>
        </w:rPr>
        <w:t xml:space="preserve"> betreft</w:t>
      </w:r>
      <w:r w:rsidRPr="00350975">
        <w:rPr>
          <w:rFonts w:ascii="Verdana" w:hAnsi="Verdana"/>
        </w:rPr>
        <w:t xml:space="preserve"> die vertaald is naar een regionale taakstelling en niet andersom. Wellicht </w:t>
      </w:r>
      <w:r>
        <w:rPr>
          <w:rFonts w:ascii="Verdana" w:hAnsi="Verdana"/>
        </w:rPr>
        <w:t>dat</w:t>
      </w:r>
      <w:r w:rsidRPr="00350975">
        <w:rPr>
          <w:rFonts w:ascii="Verdana" w:hAnsi="Verdana"/>
        </w:rPr>
        <w:t xml:space="preserve"> de gemeente Best ambitieuzer in haar doelstellingen </w:t>
      </w:r>
      <w:r>
        <w:rPr>
          <w:rFonts w:ascii="Verdana" w:hAnsi="Verdana"/>
        </w:rPr>
        <w:t xml:space="preserve">is </w:t>
      </w:r>
      <w:r w:rsidRPr="00350975">
        <w:rPr>
          <w:rFonts w:ascii="Verdana" w:hAnsi="Verdana"/>
        </w:rPr>
        <w:t>dan</w:t>
      </w:r>
      <w:r>
        <w:rPr>
          <w:rFonts w:ascii="Verdana" w:hAnsi="Verdana"/>
        </w:rPr>
        <w:t xml:space="preserve"> andere</w:t>
      </w:r>
      <w:r w:rsidRPr="00350975">
        <w:rPr>
          <w:rFonts w:ascii="Verdana" w:hAnsi="Verdana"/>
        </w:rPr>
        <w:t xml:space="preserve"> regiogemeenten?</w:t>
      </w:r>
    </w:p>
    <w:p w14:paraId="1C9C6D92" w14:textId="7A7CB0D0" w:rsidR="0084034A" w:rsidRPr="0084034A" w:rsidRDefault="0084034A" w:rsidP="00156BA9">
      <w:pPr>
        <w:spacing w:after="120"/>
        <w:jc w:val="both"/>
        <w:rPr>
          <w:rFonts w:ascii="Verdana" w:hAnsi="Verdana"/>
          <w:sz w:val="20"/>
          <w:szCs w:val="20"/>
          <w:u w:val="single"/>
        </w:rPr>
      </w:pPr>
      <w:r>
        <w:rPr>
          <w:rFonts w:ascii="Verdana" w:hAnsi="Verdana"/>
          <w:sz w:val="20"/>
          <w:szCs w:val="20"/>
          <w:u w:val="single"/>
        </w:rPr>
        <w:t>Lasten en baten.</w:t>
      </w:r>
    </w:p>
    <w:p w14:paraId="10507F15" w14:textId="22C0065B" w:rsidR="0084034A" w:rsidRDefault="0084034A" w:rsidP="00156BA9">
      <w:pPr>
        <w:spacing w:after="120"/>
        <w:jc w:val="both"/>
        <w:rPr>
          <w:rFonts w:ascii="Verdana" w:hAnsi="Verdana"/>
          <w:sz w:val="20"/>
          <w:szCs w:val="20"/>
        </w:rPr>
      </w:pPr>
      <w:r>
        <w:rPr>
          <w:rFonts w:ascii="Verdana" w:hAnsi="Verdana"/>
          <w:sz w:val="20"/>
          <w:szCs w:val="20"/>
        </w:rPr>
        <w:t>Nagegaan is in hoeverre de gemeente Best uitkomt met de budgetten voor Participatiebeleid. Die budgetten zijn te onderscheiden in:</w:t>
      </w:r>
    </w:p>
    <w:p w14:paraId="3BC09791" w14:textId="133CD32B" w:rsidR="0084034A" w:rsidRPr="00A41EB9" w:rsidRDefault="0084034A" w:rsidP="00805FA5">
      <w:pPr>
        <w:pStyle w:val="Lijstalinea"/>
        <w:numPr>
          <w:ilvl w:val="0"/>
          <w:numId w:val="32"/>
        </w:numPr>
        <w:spacing w:after="120" w:line="276" w:lineRule="auto"/>
        <w:ind w:left="284" w:hanging="284"/>
        <w:jc w:val="both"/>
      </w:pPr>
      <w:r w:rsidRPr="00A41EB9">
        <w:t>BUIG-budget (</w:t>
      </w:r>
      <w:r w:rsidRPr="00A41EB9">
        <w:rPr>
          <w:rFonts w:ascii="Arial" w:hAnsi="Arial" w:cs="Arial"/>
          <w:i/>
        </w:rPr>
        <w:t>Bundeling Uitkeringen Inkomensvoorziening Gemeenten</w:t>
      </w:r>
      <w:r w:rsidRPr="00A41EB9">
        <w:rPr>
          <w:rFonts w:ascii="Arial" w:hAnsi="Arial" w:cs="Arial"/>
        </w:rPr>
        <w:t xml:space="preserve">); Dit </w:t>
      </w:r>
      <w:r w:rsidRPr="00A41EB9">
        <w:rPr>
          <w:rFonts w:cs="Arial"/>
        </w:rPr>
        <w:t xml:space="preserve">betreft het budget dat de gemeente jaarlijks van het Rijk ontvangt om de uitkeringen </w:t>
      </w:r>
      <w:r w:rsidR="000D6AA6">
        <w:rPr>
          <w:rFonts w:cs="Arial"/>
        </w:rPr>
        <w:t xml:space="preserve">en loonkostensubsidies </w:t>
      </w:r>
      <w:r w:rsidRPr="00A41EB9">
        <w:rPr>
          <w:rFonts w:cs="Arial"/>
        </w:rPr>
        <w:t>van te betalen. Het betreft een niet geoormerkte uitkering, wat inhoudt dat je zelf mag bepalen wat je met tekorten of overschotten doet na betaling van alle uitkeringen.</w:t>
      </w:r>
    </w:p>
    <w:p w14:paraId="3C33F0E5" w14:textId="77777777" w:rsidR="000D6AA6" w:rsidRPr="000D6AA6" w:rsidRDefault="0084034A" w:rsidP="000D6AA6">
      <w:pPr>
        <w:pStyle w:val="Lijstalinea"/>
        <w:numPr>
          <w:ilvl w:val="0"/>
          <w:numId w:val="32"/>
        </w:numPr>
        <w:spacing w:after="120" w:line="276" w:lineRule="auto"/>
        <w:ind w:left="284" w:hanging="284"/>
        <w:jc w:val="both"/>
      </w:pPr>
      <w:r w:rsidRPr="00A41EB9">
        <w:lastRenderedPageBreak/>
        <w:t xml:space="preserve">Participatiebudget: Dit </w:t>
      </w:r>
      <w:r w:rsidR="00A41EB9" w:rsidRPr="00A41EB9">
        <w:t xml:space="preserve">zijn de </w:t>
      </w:r>
      <w:r w:rsidRPr="000D6AA6">
        <w:rPr>
          <w:rFonts w:cs="Arial"/>
        </w:rPr>
        <w:t>middelen</w:t>
      </w:r>
      <w:r w:rsidR="00A41EB9" w:rsidRPr="000D6AA6">
        <w:rPr>
          <w:rFonts w:cs="Arial"/>
        </w:rPr>
        <w:t xml:space="preserve"> die de gemeente van het rijk ontvangt</w:t>
      </w:r>
      <w:r w:rsidRPr="000D6AA6">
        <w:rPr>
          <w:rFonts w:cs="Arial"/>
        </w:rPr>
        <w:t xml:space="preserve"> om mensen uit de bijstandsregelingen te begeleiden naar werk, zowel voor de klassieke doelgroep (mensen die </w:t>
      </w:r>
      <w:r w:rsidR="00A41EB9" w:rsidRPr="000D6AA6">
        <w:rPr>
          <w:rFonts w:cs="Arial"/>
        </w:rPr>
        <w:t>men</w:t>
      </w:r>
      <w:r w:rsidRPr="000D6AA6">
        <w:rPr>
          <w:rFonts w:cs="Arial"/>
        </w:rPr>
        <w:t xml:space="preserve"> onder de WWB al kende), als voor de mensen die er onder de Participatiewet zijn bijgekomen (voorheen </w:t>
      </w:r>
      <w:proofErr w:type="spellStart"/>
      <w:r w:rsidRPr="000D6AA6">
        <w:rPr>
          <w:rFonts w:cs="Arial"/>
        </w:rPr>
        <w:t>Wajongers</w:t>
      </w:r>
      <w:proofErr w:type="spellEnd"/>
      <w:r w:rsidR="000D6AA6" w:rsidRPr="000D6AA6">
        <w:rPr>
          <w:rFonts w:cs="Arial"/>
        </w:rPr>
        <w:t xml:space="preserve"> en voormalig SW-</w:t>
      </w:r>
      <w:proofErr w:type="spellStart"/>
      <w:r w:rsidR="000D6AA6" w:rsidRPr="000D6AA6">
        <w:rPr>
          <w:rFonts w:cs="Arial"/>
        </w:rPr>
        <w:t>ers</w:t>
      </w:r>
      <w:proofErr w:type="spellEnd"/>
      <w:r w:rsidRPr="000D6AA6">
        <w:rPr>
          <w:rFonts w:cs="Arial"/>
        </w:rPr>
        <w:t xml:space="preserve">). </w:t>
      </w:r>
      <w:r w:rsidR="000D6AA6">
        <w:rPr>
          <w:rFonts w:cs="Arial"/>
        </w:rPr>
        <w:t>SW-budget:</w:t>
      </w:r>
    </w:p>
    <w:p w14:paraId="69D626F3" w14:textId="3C940D64" w:rsidR="00A41EB9" w:rsidRPr="000D6AA6" w:rsidRDefault="0084034A" w:rsidP="00350975">
      <w:pPr>
        <w:pStyle w:val="Lijstalinea"/>
        <w:numPr>
          <w:ilvl w:val="0"/>
          <w:numId w:val="32"/>
        </w:numPr>
        <w:spacing w:after="120" w:line="276" w:lineRule="auto"/>
        <w:ind w:left="284" w:hanging="284"/>
        <w:jc w:val="both"/>
      </w:pPr>
      <w:r w:rsidRPr="000D6AA6">
        <w:rPr>
          <w:rFonts w:cs="Arial"/>
        </w:rPr>
        <w:t>Ook ontvangt een gemeente middelen voor mensen met een indicatie voor een sociale werkvoorziening (</w:t>
      </w:r>
      <w:proofErr w:type="spellStart"/>
      <w:r w:rsidRPr="000D6AA6">
        <w:rPr>
          <w:rFonts w:cs="Arial"/>
        </w:rPr>
        <w:t>sw</w:t>
      </w:r>
      <w:proofErr w:type="spellEnd"/>
      <w:r w:rsidRPr="000D6AA6">
        <w:rPr>
          <w:rFonts w:cs="Arial"/>
        </w:rPr>
        <w:t xml:space="preserve">). </w:t>
      </w:r>
      <w:r w:rsidR="00A41EB9" w:rsidRPr="000D6AA6">
        <w:t>Voor de jaren 2015 t/m 2018 ziet dat financiële beeld er als volgt uit:</w:t>
      </w:r>
    </w:p>
    <w:tbl>
      <w:tblPr>
        <w:tblStyle w:val="Tabelraster"/>
        <w:tblW w:w="898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D9D9D9" w:themeFill="background1" w:themeFillShade="D9"/>
        <w:tblLook w:val="04A0" w:firstRow="1" w:lastRow="0" w:firstColumn="1" w:lastColumn="0" w:noHBand="0" w:noVBand="1"/>
      </w:tblPr>
      <w:tblGrid>
        <w:gridCol w:w="3823"/>
        <w:gridCol w:w="1333"/>
        <w:gridCol w:w="1276"/>
        <w:gridCol w:w="1275"/>
        <w:gridCol w:w="1276"/>
      </w:tblGrid>
      <w:tr w:rsidR="00615376" w:rsidRPr="00A41EB9" w14:paraId="775E2ED4" w14:textId="77777777" w:rsidTr="00615376">
        <w:trPr>
          <w:gridAfter w:val="4"/>
          <w:wAfter w:w="5160" w:type="dxa"/>
        </w:trPr>
        <w:tc>
          <w:tcPr>
            <w:tcW w:w="3823" w:type="dxa"/>
            <w:shd w:val="clear" w:color="auto" w:fill="D9D9D9" w:themeFill="background1" w:themeFillShade="D9"/>
          </w:tcPr>
          <w:p w14:paraId="09A76F1C" w14:textId="3B789A74" w:rsidR="00615376" w:rsidRPr="00A41EB9" w:rsidRDefault="00615376" w:rsidP="00615376">
            <w:pPr>
              <w:spacing w:after="120"/>
              <w:jc w:val="both"/>
              <w:rPr>
                <w:rFonts w:ascii="Verdana" w:hAnsi="Verdana"/>
                <w:b/>
                <w:i/>
                <w:sz w:val="18"/>
                <w:szCs w:val="18"/>
              </w:rPr>
            </w:pPr>
            <w:r>
              <w:rPr>
                <w:rFonts w:ascii="Verdana" w:hAnsi="Verdana"/>
                <w:b/>
                <w:i/>
                <w:sz w:val="18"/>
                <w:szCs w:val="18"/>
              </w:rPr>
              <w:t>BUIG-</w:t>
            </w:r>
            <w:r w:rsidRPr="00A41EB9">
              <w:rPr>
                <w:rFonts w:ascii="Verdana" w:hAnsi="Verdana"/>
                <w:b/>
                <w:i/>
                <w:sz w:val="18"/>
                <w:szCs w:val="18"/>
              </w:rPr>
              <w:t>budget</w:t>
            </w:r>
          </w:p>
        </w:tc>
      </w:tr>
      <w:tr w:rsidR="00615376" w:rsidRPr="00A41EB9" w14:paraId="269A43DF" w14:textId="77777777" w:rsidTr="00615376">
        <w:tc>
          <w:tcPr>
            <w:tcW w:w="3823" w:type="dxa"/>
            <w:shd w:val="clear" w:color="auto" w:fill="D9D9D9" w:themeFill="background1" w:themeFillShade="D9"/>
          </w:tcPr>
          <w:p w14:paraId="73377AEA" w14:textId="77777777" w:rsidR="00615376" w:rsidRPr="00A41EB9" w:rsidRDefault="00615376" w:rsidP="00615376">
            <w:pPr>
              <w:spacing w:after="120"/>
              <w:jc w:val="both"/>
              <w:rPr>
                <w:rFonts w:ascii="Verdana" w:hAnsi="Verdana"/>
                <w:b/>
                <w:i/>
                <w:sz w:val="18"/>
                <w:szCs w:val="18"/>
              </w:rPr>
            </w:pPr>
            <w:r w:rsidRPr="00A41EB9">
              <w:rPr>
                <w:rFonts w:ascii="Verdana" w:hAnsi="Verdana"/>
                <w:b/>
                <w:i/>
                <w:sz w:val="18"/>
                <w:szCs w:val="18"/>
              </w:rPr>
              <w:t>Omschrijving</w:t>
            </w:r>
          </w:p>
        </w:tc>
        <w:tc>
          <w:tcPr>
            <w:tcW w:w="1333" w:type="dxa"/>
            <w:shd w:val="clear" w:color="auto" w:fill="D9D9D9" w:themeFill="background1" w:themeFillShade="D9"/>
          </w:tcPr>
          <w:p w14:paraId="3273659C" w14:textId="77777777" w:rsidR="00615376" w:rsidRPr="00A41EB9" w:rsidRDefault="00615376" w:rsidP="00615376">
            <w:pPr>
              <w:spacing w:after="120"/>
              <w:jc w:val="center"/>
              <w:rPr>
                <w:rFonts w:ascii="Verdana" w:hAnsi="Verdana"/>
                <w:b/>
                <w:i/>
                <w:sz w:val="18"/>
                <w:szCs w:val="18"/>
              </w:rPr>
            </w:pPr>
            <w:r w:rsidRPr="00A41EB9">
              <w:rPr>
                <w:rFonts w:ascii="Verdana" w:hAnsi="Verdana"/>
                <w:b/>
                <w:i/>
                <w:sz w:val="18"/>
                <w:szCs w:val="18"/>
              </w:rPr>
              <w:t>2015</w:t>
            </w:r>
          </w:p>
        </w:tc>
        <w:tc>
          <w:tcPr>
            <w:tcW w:w="1276" w:type="dxa"/>
            <w:shd w:val="clear" w:color="auto" w:fill="D9D9D9" w:themeFill="background1" w:themeFillShade="D9"/>
          </w:tcPr>
          <w:p w14:paraId="100DDC3B" w14:textId="77777777" w:rsidR="00615376" w:rsidRPr="00A41EB9" w:rsidRDefault="00615376" w:rsidP="00615376">
            <w:pPr>
              <w:spacing w:after="120"/>
              <w:jc w:val="center"/>
              <w:rPr>
                <w:rFonts w:ascii="Verdana" w:hAnsi="Verdana"/>
                <w:b/>
                <w:i/>
                <w:sz w:val="18"/>
                <w:szCs w:val="18"/>
              </w:rPr>
            </w:pPr>
            <w:r w:rsidRPr="00A41EB9">
              <w:rPr>
                <w:rFonts w:ascii="Verdana" w:hAnsi="Verdana"/>
                <w:b/>
                <w:i/>
                <w:sz w:val="18"/>
                <w:szCs w:val="18"/>
              </w:rPr>
              <w:t>2016</w:t>
            </w:r>
          </w:p>
        </w:tc>
        <w:tc>
          <w:tcPr>
            <w:tcW w:w="1275" w:type="dxa"/>
            <w:shd w:val="clear" w:color="auto" w:fill="D9D9D9" w:themeFill="background1" w:themeFillShade="D9"/>
          </w:tcPr>
          <w:p w14:paraId="7EC66CA4" w14:textId="77777777" w:rsidR="00615376" w:rsidRPr="00A41EB9" w:rsidRDefault="00615376" w:rsidP="00615376">
            <w:pPr>
              <w:spacing w:after="120"/>
              <w:jc w:val="center"/>
              <w:rPr>
                <w:rFonts w:ascii="Verdana" w:hAnsi="Verdana"/>
                <w:b/>
                <w:i/>
                <w:sz w:val="18"/>
                <w:szCs w:val="18"/>
              </w:rPr>
            </w:pPr>
            <w:r w:rsidRPr="00A41EB9">
              <w:rPr>
                <w:rFonts w:ascii="Verdana" w:hAnsi="Verdana"/>
                <w:b/>
                <w:i/>
                <w:sz w:val="18"/>
                <w:szCs w:val="18"/>
              </w:rPr>
              <w:t>2017</w:t>
            </w:r>
          </w:p>
        </w:tc>
        <w:tc>
          <w:tcPr>
            <w:tcW w:w="1276" w:type="dxa"/>
            <w:shd w:val="clear" w:color="auto" w:fill="D9D9D9" w:themeFill="background1" w:themeFillShade="D9"/>
          </w:tcPr>
          <w:p w14:paraId="1D42CC09" w14:textId="77777777" w:rsidR="00615376" w:rsidRPr="00A41EB9" w:rsidRDefault="00615376" w:rsidP="00615376">
            <w:pPr>
              <w:spacing w:after="120"/>
              <w:jc w:val="center"/>
              <w:rPr>
                <w:rFonts w:ascii="Verdana" w:hAnsi="Verdana"/>
                <w:b/>
                <w:i/>
                <w:sz w:val="18"/>
                <w:szCs w:val="18"/>
              </w:rPr>
            </w:pPr>
            <w:r w:rsidRPr="00A41EB9">
              <w:rPr>
                <w:rFonts w:ascii="Verdana" w:hAnsi="Verdana"/>
                <w:b/>
                <w:i/>
                <w:sz w:val="18"/>
                <w:szCs w:val="18"/>
              </w:rPr>
              <w:t>2018</w:t>
            </w:r>
          </w:p>
        </w:tc>
      </w:tr>
      <w:tr w:rsidR="00615376" w:rsidRPr="00A41EB9" w14:paraId="1C8EEAD0" w14:textId="77777777" w:rsidTr="00615376">
        <w:tc>
          <w:tcPr>
            <w:tcW w:w="3823" w:type="dxa"/>
            <w:shd w:val="clear" w:color="auto" w:fill="D9D9D9" w:themeFill="background1" w:themeFillShade="D9"/>
          </w:tcPr>
          <w:p w14:paraId="072A8A3F" w14:textId="445318BF" w:rsidR="00615376" w:rsidRPr="00A41EB9" w:rsidRDefault="0004524B" w:rsidP="00615376">
            <w:pPr>
              <w:spacing w:after="120"/>
              <w:jc w:val="both"/>
              <w:rPr>
                <w:rFonts w:ascii="Verdana" w:hAnsi="Verdana"/>
                <w:i/>
                <w:sz w:val="18"/>
                <w:szCs w:val="18"/>
              </w:rPr>
            </w:pPr>
            <w:r>
              <w:rPr>
                <w:rFonts w:ascii="Verdana" w:hAnsi="Verdana"/>
                <w:i/>
                <w:sz w:val="18"/>
                <w:szCs w:val="18"/>
              </w:rPr>
              <w:t>Definitief budget</w:t>
            </w:r>
          </w:p>
        </w:tc>
        <w:tc>
          <w:tcPr>
            <w:tcW w:w="1333" w:type="dxa"/>
            <w:shd w:val="clear" w:color="auto" w:fill="D9D9D9" w:themeFill="background1" w:themeFillShade="D9"/>
          </w:tcPr>
          <w:p w14:paraId="06064A43" w14:textId="282E17B8" w:rsidR="00615376" w:rsidRPr="00A41EB9" w:rsidRDefault="00615376" w:rsidP="00615376">
            <w:pPr>
              <w:spacing w:after="120"/>
              <w:jc w:val="both"/>
              <w:rPr>
                <w:rFonts w:ascii="Verdana" w:hAnsi="Verdana"/>
                <w:i/>
                <w:sz w:val="18"/>
                <w:szCs w:val="18"/>
              </w:rPr>
            </w:pPr>
            <w:r>
              <w:rPr>
                <w:rFonts w:ascii="Verdana" w:hAnsi="Verdana"/>
                <w:i/>
                <w:sz w:val="18"/>
                <w:szCs w:val="18"/>
              </w:rPr>
              <w:t>4.945.122</w:t>
            </w:r>
          </w:p>
        </w:tc>
        <w:tc>
          <w:tcPr>
            <w:tcW w:w="1276" w:type="dxa"/>
            <w:shd w:val="clear" w:color="auto" w:fill="D9D9D9" w:themeFill="background1" w:themeFillShade="D9"/>
          </w:tcPr>
          <w:p w14:paraId="3A5BA8BC" w14:textId="7AADCE45" w:rsidR="00615376" w:rsidRPr="00A41EB9" w:rsidRDefault="0004524B" w:rsidP="00615376">
            <w:pPr>
              <w:spacing w:after="120"/>
              <w:jc w:val="both"/>
              <w:rPr>
                <w:rFonts w:ascii="Verdana" w:hAnsi="Verdana"/>
                <w:i/>
                <w:sz w:val="18"/>
                <w:szCs w:val="18"/>
              </w:rPr>
            </w:pPr>
            <w:r>
              <w:rPr>
                <w:rFonts w:ascii="Verdana" w:hAnsi="Verdana"/>
                <w:i/>
                <w:sz w:val="18"/>
                <w:szCs w:val="18"/>
              </w:rPr>
              <w:t>4.979.430</w:t>
            </w:r>
          </w:p>
        </w:tc>
        <w:tc>
          <w:tcPr>
            <w:tcW w:w="1275" w:type="dxa"/>
            <w:shd w:val="clear" w:color="auto" w:fill="D9D9D9" w:themeFill="background1" w:themeFillShade="D9"/>
          </w:tcPr>
          <w:p w14:paraId="6964F735" w14:textId="46ED8384" w:rsidR="00615376" w:rsidRPr="00A41EB9" w:rsidRDefault="0004524B" w:rsidP="00615376">
            <w:pPr>
              <w:spacing w:after="120"/>
              <w:jc w:val="both"/>
              <w:rPr>
                <w:rFonts w:ascii="Verdana" w:hAnsi="Verdana"/>
                <w:i/>
                <w:sz w:val="18"/>
                <w:szCs w:val="18"/>
              </w:rPr>
            </w:pPr>
            <w:r>
              <w:rPr>
                <w:rFonts w:ascii="Verdana" w:hAnsi="Verdana"/>
                <w:i/>
                <w:sz w:val="18"/>
                <w:szCs w:val="18"/>
              </w:rPr>
              <w:t>5.521.592</w:t>
            </w:r>
          </w:p>
        </w:tc>
        <w:tc>
          <w:tcPr>
            <w:tcW w:w="1276" w:type="dxa"/>
            <w:shd w:val="clear" w:color="auto" w:fill="D9D9D9" w:themeFill="background1" w:themeFillShade="D9"/>
          </w:tcPr>
          <w:p w14:paraId="616C8DF5" w14:textId="6F57D1C4" w:rsidR="00615376" w:rsidRPr="00A41EB9" w:rsidRDefault="0004524B" w:rsidP="00615376">
            <w:pPr>
              <w:spacing w:after="120"/>
              <w:jc w:val="both"/>
              <w:rPr>
                <w:rFonts w:ascii="Verdana" w:hAnsi="Verdana"/>
                <w:i/>
                <w:sz w:val="18"/>
                <w:szCs w:val="18"/>
              </w:rPr>
            </w:pPr>
            <w:r>
              <w:rPr>
                <w:rFonts w:ascii="Verdana" w:hAnsi="Verdana"/>
                <w:i/>
                <w:sz w:val="18"/>
                <w:szCs w:val="18"/>
              </w:rPr>
              <w:t>5.756.993</w:t>
            </w:r>
          </w:p>
        </w:tc>
      </w:tr>
      <w:tr w:rsidR="00615376" w:rsidRPr="00A41EB9" w14:paraId="02A6824E" w14:textId="77777777" w:rsidTr="00615376">
        <w:tc>
          <w:tcPr>
            <w:tcW w:w="3823" w:type="dxa"/>
            <w:shd w:val="clear" w:color="auto" w:fill="D9D9D9" w:themeFill="background1" w:themeFillShade="D9"/>
          </w:tcPr>
          <w:p w14:paraId="31D2FC3D" w14:textId="77777777" w:rsidR="00615376" w:rsidRPr="00A41EB9" w:rsidRDefault="00615376" w:rsidP="00615376">
            <w:pPr>
              <w:spacing w:after="120"/>
              <w:jc w:val="both"/>
              <w:rPr>
                <w:rFonts w:ascii="Verdana" w:hAnsi="Verdana"/>
                <w:i/>
                <w:sz w:val="18"/>
                <w:szCs w:val="18"/>
              </w:rPr>
            </w:pPr>
            <w:r w:rsidRPr="00A41EB9">
              <w:rPr>
                <w:rFonts w:ascii="Verdana" w:hAnsi="Verdana"/>
                <w:i/>
                <w:sz w:val="18"/>
                <w:szCs w:val="18"/>
              </w:rPr>
              <w:t>Uitgaven in het verslagjaar</w:t>
            </w:r>
          </w:p>
        </w:tc>
        <w:tc>
          <w:tcPr>
            <w:tcW w:w="1333" w:type="dxa"/>
            <w:shd w:val="clear" w:color="auto" w:fill="D9D9D9" w:themeFill="background1" w:themeFillShade="D9"/>
          </w:tcPr>
          <w:p w14:paraId="7FB7D95D" w14:textId="16D2952A" w:rsidR="00615376" w:rsidRDefault="00615376" w:rsidP="00615376">
            <w:pPr>
              <w:spacing w:after="120"/>
              <w:jc w:val="both"/>
              <w:rPr>
                <w:rFonts w:ascii="Verdana" w:hAnsi="Verdana"/>
                <w:i/>
                <w:sz w:val="18"/>
                <w:szCs w:val="18"/>
              </w:rPr>
            </w:pPr>
          </w:p>
          <w:p w14:paraId="06237F5D" w14:textId="4B1AC0A4" w:rsidR="000D6AA6" w:rsidRPr="00A41EB9" w:rsidRDefault="000D6AA6" w:rsidP="00615376">
            <w:pPr>
              <w:spacing w:after="120"/>
              <w:jc w:val="both"/>
              <w:rPr>
                <w:rFonts w:ascii="Verdana" w:hAnsi="Verdana"/>
                <w:i/>
                <w:sz w:val="18"/>
                <w:szCs w:val="18"/>
              </w:rPr>
            </w:pPr>
            <w:r>
              <w:rPr>
                <w:rFonts w:ascii="Verdana" w:hAnsi="Verdana"/>
                <w:i/>
                <w:sz w:val="18"/>
                <w:szCs w:val="18"/>
              </w:rPr>
              <w:t>5.457.318</w:t>
            </w:r>
          </w:p>
        </w:tc>
        <w:tc>
          <w:tcPr>
            <w:tcW w:w="1276" w:type="dxa"/>
            <w:shd w:val="clear" w:color="auto" w:fill="D9D9D9" w:themeFill="background1" w:themeFillShade="D9"/>
          </w:tcPr>
          <w:p w14:paraId="5C5D3728" w14:textId="27B12BF3" w:rsidR="00615376" w:rsidRDefault="00615376" w:rsidP="00615376">
            <w:pPr>
              <w:spacing w:after="120"/>
              <w:jc w:val="both"/>
              <w:rPr>
                <w:rFonts w:ascii="Verdana" w:hAnsi="Verdana"/>
                <w:i/>
                <w:sz w:val="18"/>
                <w:szCs w:val="18"/>
              </w:rPr>
            </w:pPr>
          </w:p>
          <w:p w14:paraId="1AD9C60A" w14:textId="7F19E2BA" w:rsidR="000D6AA6" w:rsidRPr="00A41EB9" w:rsidRDefault="000D6AA6" w:rsidP="00615376">
            <w:pPr>
              <w:spacing w:after="120"/>
              <w:jc w:val="both"/>
              <w:rPr>
                <w:rFonts w:ascii="Verdana" w:hAnsi="Verdana"/>
                <w:i/>
                <w:sz w:val="18"/>
                <w:szCs w:val="18"/>
              </w:rPr>
            </w:pPr>
            <w:r>
              <w:rPr>
                <w:rFonts w:ascii="Verdana" w:hAnsi="Verdana"/>
                <w:i/>
                <w:sz w:val="18"/>
                <w:szCs w:val="18"/>
              </w:rPr>
              <w:t>5.899.863</w:t>
            </w:r>
          </w:p>
        </w:tc>
        <w:tc>
          <w:tcPr>
            <w:tcW w:w="1275" w:type="dxa"/>
            <w:shd w:val="clear" w:color="auto" w:fill="D9D9D9" w:themeFill="background1" w:themeFillShade="D9"/>
          </w:tcPr>
          <w:p w14:paraId="2F8F2A67" w14:textId="2B262D3A" w:rsidR="00615376" w:rsidRPr="00A41EB9" w:rsidRDefault="0004524B" w:rsidP="00615376">
            <w:pPr>
              <w:spacing w:after="120"/>
              <w:jc w:val="both"/>
              <w:rPr>
                <w:rFonts w:ascii="Verdana" w:hAnsi="Verdana"/>
                <w:i/>
                <w:sz w:val="18"/>
                <w:szCs w:val="18"/>
              </w:rPr>
            </w:pPr>
            <w:r>
              <w:rPr>
                <w:rFonts w:ascii="Verdana" w:hAnsi="Verdana"/>
                <w:i/>
                <w:sz w:val="18"/>
                <w:szCs w:val="18"/>
              </w:rPr>
              <w:t>6.035.707</w:t>
            </w:r>
          </w:p>
        </w:tc>
        <w:tc>
          <w:tcPr>
            <w:tcW w:w="1276" w:type="dxa"/>
            <w:shd w:val="clear" w:color="auto" w:fill="D9D9D9" w:themeFill="background1" w:themeFillShade="D9"/>
          </w:tcPr>
          <w:p w14:paraId="225A70CF" w14:textId="0B8B47A7" w:rsidR="00615376" w:rsidRPr="00A41EB9" w:rsidRDefault="0004524B" w:rsidP="00615376">
            <w:pPr>
              <w:spacing w:after="120"/>
              <w:jc w:val="both"/>
              <w:rPr>
                <w:rFonts w:ascii="Verdana" w:hAnsi="Verdana"/>
                <w:i/>
                <w:sz w:val="18"/>
                <w:szCs w:val="18"/>
              </w:rPr>
            </w:pPr>
            <w:r>
              <w:rPr>
                <w:rFonts w:ascii="Verdana" w:hAnsi="Verdana"/>
                <w:i/>
                <w:sz w:val="18"/>
                <w:szCs w:val="18"/>
              </w:rPr>
              <w:t>6.116.082</w:t>
            </w:r>
          </w:p>
        </w:tc>
      </w:tr>
      <w:tr w:rsidR="0004524B" w:rsidRPr="00A41EB9" w14:paraId="433DB437" w14:textId="77777777" w:rsidTr="00615376">
        <w:tc>
          <w:tcPr>
            <w:tcW w:w="3823" w:type="dxa"/>
            <w:shd w:val="clear" w:color="auto" w:fill="D9D9D9" w:themeFill="background1" w:themeFillShade="D9"/>
          </w:tcPr>
          <w:p w14:paraId="48E19A4A" w14:textId="77777777" w:rsidR="0004524B" w:rsidRPr="00A41EB9" w:rsidRDefault="0004524B" w:rsidP="0004524B">
            <w:pPr>
              <w:spacing w:after="120"/>
              <w:jc w:val="both"/>
              <w:rPr>
                <w:rFonts w:ascii="Verdana" w:hAnsi="Verdana"/>
                <w:i/>
                <w:sz w:val="18"/>
                <w:szCs w:val="18"/>
              </w:rPr>
            </w:pPr>
            <w:r w:rsidRPr="00A41EB9">
              <w:rPr>
                <w:rFonts w:ascii="Verdana" w:hAnsi="Verdana"/>
                <w:i/>
                <w:sz w:val="18"/>
                <w:szCs w:val="18"/>
              </w:rPr>
              <w:t>Saldo</w:t>
            </w:r>
          </w:p>
        </w:tc>
        <w:tc>
          <w:tcPr>
            <w:tcW w:w="1333" w:type="dxa"/>
            <w:shd w:val="clear" w:color="auto" w:fill="D9D9D9" w:themeFill="background1" w:themeFillShade="D9"/>
          </w:tcPr>
          <w:p w14:paraId="0F6C7121" w14:textId="52EFCBE3" w:rsidR="0004524B" w:rsidRDefault="0004524B" w:rsidP="0004524B">
            <w:pPr>
              <w:pStyle w:val="Lijstalinea"/>
              <w:numPr>
                <w:ilvl w:val="0"/>
                <w:numId w:val="8"/>
              </w:numPr>
              <w:spacing w:after="120"/>
              <w:ind w:left="175" w:hanging="86"/>
              <w:jc w:val="both"/>
              <w:rPr>
                <w:i/>
                <w:sz w:val="18"/>
                <w:szCs w:val="18"/>
              </w:rPr>
            </w:pPr>
          </w:p>
          <w:p w14:paraId="11E8EC51" w14:textId="4E3CADE5" w:rsidR="000D6AA6" w:rsidRPr="0004524B" w:rsidRDefault="000D6AA6" w:rsidP="0004524B">
            <w:pPr>
              <w:pStyle w:val="Lijstalinea"/>
              <w:numPr>
                <w:ilvl w:val="0"/>
                <w:numId w:val="8"/>
              </w:numPr>
              <w:spacing w:after="120"/>
              <w:ind w:left="175" w:hanging="86"/>
              <w:jc w:val="both"/>
              <w:rPr>
                <w:i/>
                <w:sz w:val="18"/>
                <w:szCs w:val="18"/>
              </w:rPr>
            </w:pPr>
            <w:r>
              <w:rPr>
                <w:i/>
                <w:sz w:val="18"/>
                <w:szCs w:val="18"/>
              </w:rPr>
              <w:t>512.196</w:t>
            </w:r>
          </w:p>
        </w:tc>
        <w:tc>
          <w:tcPr>
            <w:tcW w:w="1276" w:type="dxa"/>
            <w:shd w:val="clear" w:color="auto" w:fill="D9D9D9" w:themeFill="background1" w:themeFillShade="D9"/>
          </w:tcPr>
          <w:p w14:paraId="08E7F8CB" w14:textId="546DAFA9" w:rsidR="0004524B" w:rsidRDefault="0004524B" w:rsidP="0004524B">
            <w:pPr>
              <w:spacing w:after="120"/>
              <w:jc w:val="both"/>
              <w:rPr>
                <w:rFonts w:ascii="Verdana" w:hAnsi="Verdana"/>
                <w:i/>
                <w:sz w:val="18"/>
                <w:szCs w:val="18"/>
              </w:rPr>
            </w:pPr>
          </w:p>
          <w:p w14:paraId="2FBEAB54" w14:textId="46404BFA" w:rsidR="000D6AA6" w:rsidRPr="00A41EB9" w:rsidRDefault="000D6AA6" w:rsidP="0004524B">
            <w:pPr>
              <w:spacing w:after="120"/>
              <w:jc w:val="both"/>
              <w:rPr>
                <w:rFonts w:ascii="Verdana" w:hAnsi="Verdana"/>
                <w:i/>
                <w:sz w:val="18"/>
                <w:szCs w:val="18"/>
              </w:rPr>
            </w:pPr>
            <w:r>
              <w:rPr>
                <w:rFonts w:ascii="Verdana" w:hAnsi="Verdana"/>
                <w:i/>
                <w:sz w:val="18"/>
                <w:szCs w:val="18"/>
              </w:rPr>
              <w:t>-920.433</w:t>
            </w:r>
          </w:p>
        </w:tc>
        <w:tc>
          <w:tcPr>
            <w:tcW w:w="1275" w:type="dxa"/>
            <w:shd w:val="clear" w:color="auto" w:fill="D9D9D9" w:themeFill="background1" w:themeFillShade="D9"/>
          </w:tcPr>
          <w:p w14:paraId="40BF8F6E" w14:textId="72A1C9FB" w:rsidR="0004524B" w:rsidRPr="00A41EB9" w:rsidRDefault="0004524B" w:rsidP="0004524B">
            <w:pPr>
              <w:spacing w:after="120"/>
              <w:jc w:val="both"/>
              <w:rPr>
                <w:rFonts w:ascii="Verdana" w:hAnsi="Verdana"/>
                <w:i/>
                <w:sz w:val="18"/>
                <w:szCs w:val="18"/>
              </w:rPr>
            </w:pPr>
            <w:r>
              <w:rPr>
                <w:rFonts w:ascii="Verdana" w:hAnsi="Verdana"/>
                <w:i/>
                <w:sz w:val="18"/>
                <w:szCs w:val="18"/>
              </w:rPr>
              <w:t xml:space="preserve"> -514.115</w:t>
            </w:r>
          </w:p>
        </w:tc>
        <w:tc>
          <w:tcPr>
            <w:tcW w:w="1276" w:type="dxa"/>
            <w:shd w:val="clear" w:color="auto" w:fill="D9D9D9" w:themeFill="background1" w:themeFillShade="D9"/>
          </w:tcPr>
          <w:p w14:paraId="0FEE479B" w14:textId="68096D03" w:rsidR="0004524B" w:rsidRPr="00A41EB9" w:rsidRDefault="0004524B" w:rsidP="0004524B">
            <w:pPr>
              <w:spacing w:after="120"/>
              <w:jc w:val="both"/>
              <w:rPr>
                <w:rFonts w:ascii="Verdana" w:hAnsi="Verdana"/>
                <w:i/>
                <w:sz w:val="18"/>
                <w:szCs w:val="18"/>
              </w:rPr>
            </w:pPr>
            <w:r>
              <w:rPr>
                <w:rFonts w:ascii="Verdana" w:hAnsi="Verdana"/>
                <w:i/>
                <w:sz w:val="18"/>
                <w:szCs w:val="18"/>
              </w:rPr>
              <w:t xml:space="preserve"> -359.089</w:t>
            </w:r>
          </w:p>
        </w:tc>
      </w:tr>
      <w:tr w:rsidR="0004524B" w:rsidRPr="00A41EB9" w14:paraId="14B98092" w14:textId="77777777" w:rsidTr="00615376">
        <w:tc>
          <w:tcPr>
            <w:tcW w:w="3823" w:type="dxa"/>
            <w:shd w:val="clear" w:color="auto" w:fill="D9D9D9" w:themeFill="background1" w:themeFillShade="D9"/>
          </w:tcPr>
          <w:p w14:paraId="03BC7CC6" w14:textId="211BD820" w:rsidR="0004524B" w:rsidRPr="00A41EB9" w:rsidRDefault="0004524B" w:rsidP="0004524B">
            <w:pPr>
              <w:spacing w:after="120"/>
              <w:jc w:val="both"/>
              <w:rPr>
                <w:rFonts w:ascii="Verdana" w:hAnsi="Verdana"/>
                <w:i/>
                <w:sz w:val="18"/>
                <w:szCs w:val="18"/>
              </w:rPr>
            </w:pPr>
            <w:r>
              <w:rPr>
                <w:rFonts w:ascii="Verdana" w:hAnsi="Verdana"/>
                <w:i/>
                <w:sz w:val="18"/>
                <w:szCs w:val="18"/>
              </w:rPr>
              <w:t>In procenten</w:t>
            </w:r>
          </w:p>
        </w:tc>
        <w:tc>
          <w:tcPr>
            <w:tcW w:w="1333" w:type="dxa"/>
            <w:shd w:val="clear" w:color="auto" w:fill="D9D9D9" w:themeFill="background1" w:themeFillShade="D9"/>
          </w:tcPr>
          <w:p w14:paraId="7F07A798" w14:textId="20CA3ADC" w:rsidR="0004524B" w:rsidRDefault="0004524B" w:rsidP="0004524B">
            <w:pPr>
              <w:spacing w:after="120"/>
              <w:jc w:val="both"/>
              <w:rPr>
                <w:rFonts w:ascii="Verdana" w:hAnsi="Verdana"/>
                <w:i/>
                <w:sz w:val="18"/>
                <w:szCs w:val="18"/>
              </w:rPr>
            </w:pPr>
          </w:p>
          <w:p w14:paraId="710B5958" w14:textId="63B567C8" w:rsidR="000D6AA6" w:rsidRPr="0004524B" w:rsidRDefault="000D6AA6" w:rsidP="0004524B">
            <w:pPr>
              <w:spacing w:after="120"/>
              <w:jc w:val="both"/>
              <w:rPr>
                <w:rFonts w:ascii="Verdana" w:hAnsi="Verdana"/>
                <w:i/>
                <w:sz w:val="18"/>
                <w:szCs w:val="18"/>
              </w:rPr>
            </w:pPr>
            <w:r>
              <w:rPr>
                <w:rFonts w:ascii="Verdana" w:hAnsi="Verdana"/>
                <w:i/>
                <w:sz w:val="18"/>
                <w:szCs w:val="18"/>
              </w:rPr>
              <w:t>-10,4%</w:t>
            </w:r>
          </w:p>
        </w:tc>
        <w:tc>
          <w:tcPr>
            <w:tcW w:w="1276" w:type="dxa"/>
            <w:shd w:val="clear" w:color="auto" w:fill="D9D9D9" w:themeFill="background1" w:themeFillShade="D9"/>
          </w:tcPr>
          <w:p w14:paraId="644D4311" w14:textId="0940C62B" w:rsidR="0004524B" w:rsidRDefault="0004524B" w:rsidP="000D6AA6">
            <w:pPr>
              <w:spacing w:after="120"/>
              <w:jc w:val="both"/>
              <w:rPr>
                <w:rFonts w:ascii="Verdana" w:hAnsi="Verdana"/>
                <w:i/>
                <w:sz w:val="18"/>
                <w:szCs w:val="18"/>
              </w:rPr>
            </w:pPr>
            <w:r>
              <w:rPr>
                <w:rFonts w:ascii="Verdana" w:hAnsi="Verdana"/>
                <w:i/>
                <w:sz w:val="18"/>
                <w:szCs w:val="18"/>
              </w:rPr>
              <w:t xml:space="preserve">  </w:t>
            </w:r>
          </w:p>
          <w:p w14:paraId="5B6F859F" w14:textId="0312C4D0" w:rsidR="000D6AA6" w:rsidRPr="0004524B" w:rsidRDefault="000D6AA6" w:rsidP="000D6AA6">
            <w:pPr>
              <w:spacing w:after="120"/>
              <w:jc w:val="both"/>
              <w:rPr>
                <w:rFonts w:ascii="Verdana" w:hAnsi="Verdana"/>
                <w:i/>
                <w:sz w:val="18"/>
                <w:szCs w:val="18"/>
              </w:rPr>
            </w:pPr>
            <w:r>
              <w:rPr>
                <w:rFonts w:ascii="Verdana" w:hAnsi="Verdana"/>
                <w:i/>
                <w:sz w:val="18"/>
                <w:szCs w:val="18"/>
              </w:rPr>
              <w:t>-18,5%</w:t>
            </w:r>
          </w:p>
        </w:tc>
        <w:tc>
          <w:tcPr>
            <w:tcW w:w="1275" w:type="dxa"/>
            <w:shd w:val="clear" w:color="auto" w:fill="D9D9D9" w:themeFill="background1" w:themeFillShade="D9"/>
          </w:tcPr>
          <w:p w14:paraId="6065F9F4" w14:textId="6A2D98F3" w:rsidR="0004524B" w:rsidRPr="00A41EB9" w:rsidRDefault="0004524B" w:rsidP="0004524B">
            <w:pPr>
              <w:spacing w:after="120"/>
              <w:jc w:val="both"/>
              <w:rPr>
                <w:rFonts w:ascii="Verdana" w:hAnsi="Verdana"/>
                <w:i/>
                <w:sz w:val="18"/>
                <w:szCs w:val="18"/>
              </w:rPr>
            </w:pPr>
            <w:r>
              <w:rPr>
                <w:rFonts w:ascii="Verdana" w:hAnsi="Verdana"/>
                <w:i/>
                <w:sz w:val="18"/>
                <w:szCs w:val="18"/>
              </w:rPr>
              <w:t xml:space="preserve">    -9,3%</w:t>
            </w:r>
          </w:p>
        </w:tc>
        <w:tc>
          <w:tcPr>
            <w:tcW w:w="1276" w:type="dxa"/>
            <w:shd w:val="clear" w:color="auto" w:fill="D9D9D9" w:themeFill="background1" w:themeFillShade="D9"/>
          </w:tcPr>
          <w:p w14:paraId="4332F3A3" w14:textId="2165284F" w:rsidR="0004524B" w:rsidRPr="00A41EB9" w:rsidRDefault="0004524B" w:rsidP="0004524B">
            <w:pPr>
              <w:spacing w:after="120"/>
              <w:jc w:val="both"/>
              <w:rPr>
                <w:rFonts w:ascii="Verdana" w:hAnsi="Verdana"/>
                <w:i/>
                <w:sz w:val="18"/>
                <w:szCs w:val="18"/>
              </w:rPr>
            </w:pPr>
            <w:r>
              <w:rPr>
                <w:rFonts w:ascii="Verdana" w:hAnsi="Verdana"/>
                <w:i/>
                <w:sz w:val="18"/>
                <w:szCs w:val="18"/>
              </w:rPr>
              <w:t xml:space="preserve">    -6.2%</w:t>
            </w:r>
          </w:p>
        </w:tc>
      </w:tr>
    </w:tbl>
    <w:p w14:paraId="6C1DA5FE" w14:textId="40C83039" w:rsidR="00615376" w:rsidRDefault="00615376" w:rsidP="001A5C50">
      <w:pPr>
        <w:spacing w:after="0"/>
        <w:jc w:val="both"/>
        <w:rPr>
          <w:rFonts w:ascii="Verdana" w:hAnsi="Verdana"/>
          <w:sz w:val="20"/>
          <w:szCs w:val="20"/>
        </w:rPr>
      </w:pPr>
    </w:p>
    <w:p w14:paraId="5AEEC629" w14:textId="56643E78" w:rsidR="0004524B" w:rsidRDefault="00560017" w:rsidP="00A41EB9">
      <w:pPr>
        <w:spacing w:after="120"/>
        <w:jc w:val="both"/>
        <w:rPr>
          <w:rFonts w:ascii="Verdana" w:hAnsi="Verdana"/>
          <w:sz w:val="20"/>
          <w:szCs w:val="20"/>
        </w:rPr>
      </w:pPr>
      <w:r>
        <w:rPr>
          <w:rFonts w:ascii="Verdana" w:hAnsi="Verdana"/>
          <w:sz w:val="20"/>
          <w:szCs w:val="20"/>
        </w:rPr>
        <w:t xml:space="preserve">Deze tekorten zijn niet onaanzienlijk. </w:t>
      </w:r>
      <w:r w:rsidR="0004524B">
        <w:rPr>
          <w:rFonts w:ascii="Verdana" w:hAnsi="Verdana"/>
          <w:sz w:val="20"/>
          <w:szCs w:val="20"/>
        </w:rPr>
        <w:t>Vanaf 2016 lopen de tekorten</w:t>
      </w:r>
      <w:r>
        <w:rPr>
          <w:rFonts w:ascii="Verdana" w:hAnsi="Verdana"/>
          <w:sz w:val="20"/>
          <w:szCs w:val="20"/>
        </w:rPr>
        <w:t xml:space="preserve"> behoorlijk </w:t>
      </w:r>
      <w:r w:rsidR="0004524B">
        <w:rPr>
          <w:rFonts w:ascii="Verdana" w:hAnsi="Verdana"/>
          <w:sz w:val="20"/>
          <w:szCs w:val="20"/>
        </w:rPr>
        <w:t xml:space="preserve"> terug. </w:t>
      </w:r>
      <w:r>
        <w:rPr>
          <w:rFonts w:ascii="Verdana" w:hAnsi="Verdana"/>
          <w:sz w:val="20"/>
          <w:szCs w:val="20"/>
        </w:rPr>
        <w:t>Hier</w:t>
      </w:r>
      <w:r w:rsidR="0004524B">
        <w:rPr>
          <w:rFonts w:ascii="Verdana" w:hAnsi="Verdana"/>
          <w:sz w:val="20"/>
          <w:szCs w:val="20"/>
        </w:rPr>
        <w:t xml:space="preserve">bij </w:t>
      </w:r>
      <w:r>
        <w:rPr>
          <w:rFonts w:ascii="Verdana" w:hAnsi="Verdana"/>
          <w:sz w:val="20"/>
          <w:szCs w:val="20"/>
        </w:rPr>
        <w:t>wordt</w:t>
      </w:r>
      <w:r w:rsidR="0004524B">
        <w:rPr>
          <w:rFonts w:ascii="Verdana" w:hAnsi="Verdana"/>
          <w:sz w:val="20"/>
          <w:szCs w:val="20"/>
        </w:rPr>
        <w:t xml:space="preserve"> aangetekend, dat in de jaren 2012 en 2013 nog kleine overschotten gerealiseerd werden. </w:t>
      </w:r>
    </w:p>
    <w:p w14:paraId="77810BE2" w14:textId="1C91B239" w:rsidR="00A41EB9" w:rsidRDefault="004C68EC" w:rsidP="00A41EB9">
      <w:pPr>
        <w:spacing w:after="120"/>
        <w:jc w:val="both"/>
        <w:rPr>
          <w:rFonts w:ascii="Verdana" w:hAnsi="Verdana"/>
          <w:sz w:val="20"/>
          <w:szCs w:val="20"/>
        </w:rPr>
      </w:pPr>
      <w:r>
        <w:rPr>
          <w:rFonts w:ascii="Verdana" w:hAnsi="Verdana"/>
          <w:sz w:val="20"/>
          <w:szCs w:val="20"/>
        </w:rPr>
        <w:t xml:space="preserve">Voor wat betreft </w:t>
      </w:r>
      <w:r w:rsidR="004B4992">
        <w:rPr>
          <w:rFonts w:ascii="Verdana" w:hAnsi="Verdana"/>
          <w:sz w:val="20"/>
          <w:szCs w:val="20"/>
        </w:rPr>
        <w:t xml:space="preserve">de financiële uitkomsten van het </w:t>
      </w:r>
      <w:r>
        <w:rPr>
          <w:rFonts w:ascii="Verdana" w:hAnsi="Verdana"/>
          <w:sz w:val="20"/>
          <w:szCs w:val="20"/>
        </w:rPr>
        <w:t xml:space="preserve"> part</w:t>
      </w:r>
      <w:r w:rsidR="004B4992">
        <w:rPr>
          <w:rFonts w:ascii="Verdana" w:hAnsi="Verdana"/>
          <w:sz w:val="20"/>
          <w:szCs w:val="20"/>
        </w:rPr>
        <w:t xml:space="preserve">icipatiebudget </w:t>
      </w:r>
      <w:r w:rsidR="006B010A">
        <w:rPr>
          <w:rFonts w:ascii="Verdana" w:hAnsi="Verdana"/>
          <w:sz w:val="20"/>
          <w:szCs w:val="20"/>
        </w:rPr>
        <w:t xml:space="preserve">moet worden </w:t>
      </w:r>
      <w:r w:rsidR="00560017">
        <w:rPr>
          <w:rFonts w:ascii="Verdana" w:hAnsi="Verdana"/>
          <w:sz w:val="20"/>
          <w:szCs w:val="20"/>
        </w:rPr>
        <w:t>op</w:t>
      </w:r>
      <w:r w:rsidR="006B010A">
        <w:rPr>
          <w:rFonts w:ascii="Verdana" w:hAnsi="Verdana"/>
          <w:sz w:val="20"/>
          <w:szCs w:val="20"/>
        </w:rPr>
        <w:t>ge</w:t>
      </w:r>
      <w:r w:rsidR="00560017">
        <w:rPr>
          <w:rFonts w:ascii="Verdana" w:hAnsi="Verdana"/>
          <w:sz w:val="20"/>
          <w:szCs w:val="20"/>
        </w:rPr>
        <w:t>merkt</w:t>
      </w:r>
      <w:r w:rsidR="006B010A">
        <w:rPr>
          <w:rFonts w:ascii="Verdana" w:hAnsi="Verdana"/>
          <w:sz w:val="20"/>
          <w:szCs w:val="20"/>
        </w:rPr>
        <w:t xml:space="preserve">, dat het participatiebudget tegenwoordig deel uitmaakt van de integratie-uitkering sociaal domein, waarin ook de WSW is begrepen. Voor WSW en Participatiebudget samen </w:t>
      </w:r>
      <w:r w:rsidR="004B4992">
        <w:rPr>
          <w:rFonts w:ascii="Verdana" w:hAnsi="Verdana"/>
          <w:sz w:val="20"/>
          <w:szCs w:val="20"/>
        </w:rPr>
        <w:t>kan over de onderzoekjaren het volgende overzicht worden verstrekt</w:t>
      </w:r>
      <w:r w:rsidR="006B010A">
        <w:rPr>
          <w:rFonts w:ascii="Verdana" w:hAnsi="Verdana"/>
          <w:sz w:val="20"/>
          <w:szCs w:val="20"/>
        </w:rPr>
        <w:t>.</w:t>
      </w:r>
    </w:p>
    <w:tbl>
      <w:tblPr>
        <w:tblStyle w:val="Tabelraster"/>
        <w:tblW w:w="765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D9D9D9" w:themeFill="background1" w:themeFillShade="D9"/>
        <w:tblLook w:val="04A0" w:firstRow="1" w:lastRow="0" w:firstColumn="1" w:lastColumn="0" w:noHBand="0" w:noVBand="1"/>
      </w:tblPr>
      <w:tblGrid>
        <w:gridCol w:w="3823"/>
        <w:gridCol w:w="1276"/>
        <w:gridCol w:w="1275"/>
        <w:gridCol w:w="1276"/>
      </w:tblGrid>
      <w:tr w:rsidR="000F0370" w:rsidRPr="003A3D58" w14:paraId="07DD440E" w14:textId="77777777" w:rsidTr="000F0370">
        <w:trPr>
          <w:gridAfter w:val="3"/>
          <w:wAfter w:w="3827" w:type="dxa"/>
        </w:trPr>
        <w:tc>
          <w:tcPr>
            <w:tcW w:w="3823" w:type="dxa"/>
            <w:shd w:val="clear" w:color="auto" w:fill="D9D9D9" w:themeFill="background1" w:themeFillShade="D9"/>
          </w:tcPr>
          <w:p w14:paraId="3DAF4455" w14:textId="37A31F66" w:rsidR="000F0370" w:rsidRPr="006329E0" w:rsidRDefault="000F0370" w:rsidP="00726604">
            <w:pPr>
              <w:spacing w:after="120"/>
              <w:jc w:val="both"/>
              <w:rPr>
                <w:rFonts w:ascii="Verdana" w:hAnsi="Verdana"/>
                <w:b/>
                <w:i/>
                <w:sz w:val="18"/>
                <w:szCs w:val="18"/>
              </w:rPr>
            </w:pPr>
            <w:r w:rsidRPr="006329E0">
              <w:rPr>
                <w:rFonts w:ascii="Verdana" w:hAnsi="Verdana"/>
                <w:b/>
                <w:i/>
                <w:sz w:val="18"/>
                <w:szCs w:val="18"/>
              </w:rPr>
              <w:t>Participatiebudget/WSW</w:t>
            </w:r>
          </w:p>
        </w:tc>
      </w:tr>
      <w:tr w:rsidR="000F0370" w:rsidRPr="000D6AA6" w14:paraId="648BC635" w14:textId="77777777" w:rsidTr="000F0370">
        <w:tc>
          <w:tcPr>
            <w:tcW w:w="3823" w:type="dxa"/>
            <w:shd w:val="clear" w:color="auto" w:fill="D9D9D9" w:themeFill="background1" w:themeFillShade="D9"/>
          </w:tcPr>
          <w:p w14:paraId="4E887206" w14:textId="77777777" w:rsidR="000F0370" w:rsidRPr="006329E0" w:rsidRDefault="000F0370" w:rsidP="00726604">
            <w:pPr>
              <w:spacing w:after="120"/>
              <w:jc w:val="both"/>
              <w:rPr>
                <w:rFonts w:ascii="Verdana" w:hAnsi="Verdana"/>
                <w:b/>
                <w:i/>
                <w:sz w:val="18"/>
                <w:szCs w:val="18"/>
              </w:rPr>
            </w:pPr>
            <w:r w:rsidRPr="006329E0">
              <w:rPr>
                <w:rFonts w:ascii="Verdana" w:hAnsi="Verdana"/>
                <w:b/>
                <w:i/>
                <w:sz w:val="18"/>
                <w:szCs w:val="18"/>
              </w:rPr>
              <w:t>Omschrijving</w:t>
            </w:r>
          </w:p>
        </w:tc>
        <w:tc>
          <w:tcPr>
            <w:tcW w:w="1276" w:type="dxa"/>
            <w:shd w:val="clear" w:color="auto" w:fill="D9D9D9" w:themeFill="background1" w:themeFillShade="D9"/>
          </w:tcPr>
          <w:p w14:paraId="6FFF8F25" w14:textId="77777777" w:rsidR="000F0370" w:rsidRPr="006329E0" w:rsidRDefault="000F0370" w:rsidP="00726604">
            <w:pPr>
              <w:spacing w:after="120"/>
              <w:jc w:val="center"/>
              <w:rPr>
                <w:rFonts w:ascii="Verdana" w:hAnsi="Verdana"/>
                <w:b/>
                <w:i/>
                <w:sz w:val="18"/>
                <w:szCs w:val="18"/>
              </w:rPr>
            </w:pPr>
            <w:r w:rsidRPr="006329E0">
              <w:rPr>
                <w:rFonts w:ascii="Verdana" w:hAnsi="Verdana"/>
                <w:b/>
                <w:i/>
                <w:sz w:val="18"/>
                <w:szCs w:val="18"/>
              </w:rPr>
              <w:t>2016</w:t>
            </w:r>
          </w:p>
        </w:tc>
        <w:tc>
          <w:tcPr>
            <w:tcW w:w="1275" w:type="dxa"/>
            <w:shd w:val="clear" w:color="auto" w:fill="D9D9D9" w:themeFill="background1" w:themeFillShade="D9"/>
          </w:tcPr>
          <w:p w14:paraId="3A237714" w14:textId="77777777" w:rsidR="000F0370" w:rsidRPr="006329E0" w:rsidRDefault="000F0370" w:rsidP="00726604">
            <w:pPr>
              <w:spacing w:after="120"/>
              <w:jc w:val="center"/>
              <w:rPr>
                <w:rFonts w:ascii="Verdana" w:hAnsi="Verdana"/>
                <w:b/>
                <w:i/>
                <w:sz w:val="18"/>
                <w:szCs w:val="18"/>
              </w:rPr>
            </w:pPr>
            <w:r w:rsidRPr="006329E0">
              <w:rPr>
                <w:rFonts w:ascii="Verdana" w:hAnsi="Verdana"/>
                <w:b/>
                <w:i/>
                <w:sz w:val="18"/>
                <w:szCs w:val="18"/>
              </w:rPr>
              <w:t>2017</w:t>
            </w:r>
          </w:p>
        </w:tc>
        <w:tc>
          <w:tcPr>
            <w:tcW w:w="1276" w:type="dxa"/>
            <w:shd w:val="clear" w:color="auto" w:fill="D9D9D9" w:themeFill="background1" w:themeFillShade="D9"/>
          </w:tcPr>
          <w:p w14:paraId="7D9BFED2" w14:textId="77777777" w:rsidR="000F0370" w:rsidRPr="006329E0" w:rsidRDefault="000F0370" w:rsidP="00726604">
            <w:pPr>
              <w:spacing w:after="120"/>
              <w:jc w:val="center"/>
              <w:rPr>
                <w:rFonts w:ascii="Verdana" w:hAnsi="Verdana"/>
                <w:b/>
                <w:i/>
                <w:sz w:val="18"/>
                <w:szCs w:val="18"/>
              </w:rPr>
            </w:pPr>
            <w:r w:rsidRPr="006329E0">
              <w:rPr>
                <w:rFonts w:ascii="Verdana" w:hAnsi="Verdana"/>
                <w:b/>
                <w:i/>
                <w:sz w:val="18"/>
                <w:szCs w:val="18"/>
              </w:rPr>
              <w:t>2018</w:t>
            </w:r>
          </w:p>
        </w:tc>
      </w:tr>
      <w:tr w:rsidR="000F0370" w:rsidRPr="000D6AA6" w14:paraId="7DDAD845" w14:textId="77777777" w:rsidTr="000F0370">
        <w:tc>
          <w:tcPr>
            <w:tcW w:w="3823" w:type="dxa"/>
            <w:shd w:val="clear" w:color="auto" w:fill="D9D9D9" w:themeFill="background1" w:themeFillShade="D9"/>
          </w:tcPr>
          <w:p w14:paraId="613FCC46" w14:textId="1DF8305D"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Rijksuitkering integratie sociaal domein</w:t>
            </w:r>
          </w:p>
        </w:tc>
        <w:tc>
          <w:tcPr>
            <w:tcW w:w="1276" w:type="dxa"/>
            <w:shd w:val="clear" w:color="auto" w:fill="D9D9D9" w:themeFill="background1" w:themeFillShade="D9"/>
          </w:tcPr>
          <w:p w14:paraId="13D57CBB" w14:textId="0D363CE0"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3.966.833</w:t>
            </w:r>
          </w:p>
        </w:tc>
        <w:tc>
          <w:tcPr>
            <w:tcW w:w="1275" w:type="dxa"/>
            <w:shd w:val="clear" w:color="auto" w:fill="D9D9D9" w:themeFill="background1" w:themeFillShade="D9"/>
          </w:tcPr>
          <w:p w14:paraId="001ECCFB" w14:textId="5FD93C11"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3.572.237</w:t>
            </w:r>
          </w:p>
        </w:tc>
        <w:tc>
          <w:tcPr>
            <w:tcW w:w="1276" w:type="dxa"/>
            <w:shd w:val="clear" w:color="auto" w:fill="D9D9D9" w:themeFill="background1" w:themeFillShade="D9"/>
          </w:tcPr>
          <w:p w14:paraId="38AA71C1" w14:textId="73674F80"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3.542.587</w:t>
            </w:r>
          </w:p>
        </w:tc>
      </w:tr>
      <w:tr w:rsidR="000F0370" w:rsidRPr="000D6AA6" w14:paraId="40703272" w14:textId="77777777" w:rsidTr="000F0370">
        <w:tc>
          <w:tcPr>
            <w:tcW w:w="3823" w:type="dxa"/>
            <w:shd w:val="clear" w:color="auto" w:fill="D9D9D9" w:themeFill="background1" w:themeFillShade="D9"/>
          </w:tcPr>
          <w:p w14:paraId="4FA7D184" w14:textId="758AF9EE"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Uitgaven WSW verslagjaar</w:t>
            </w:r>
          </w:p>
        </w:tc>
        <w:tc>
          <w:tcPr>
            <w:tcW w:w="1276" w:type="dxa"/>
            <w:shd w:val="clear" w:color="auto" w:fill="D9D9D9" w:themeFill="background1" w:themeFillShade="D9"/>
          </w:tcPr>
          <w:p w14:paraId="2E5A83A4" w14:textId="5E03830A"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3.592.431</w:t>
            </w:r>
          </w:p>
        </w:tc>
        <w:tc>
          <w:tcPr>
            <w:tcW w:w="1275" w:type="dxa"/>
            <w:shd w:val="clear" w:color="auto" w:fill="D9D9D9" w:themeFill="background1" w:themeFillShade="D9"/>
          </w:tcPr>
          <w:p w14:paraId="6178FFEB" w14:textId="3A1CF860"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3.161.920</w:t>
            </w:r>
          </w:p>
        </w:tc>
        <w:tc>
          <w:tcPr>
            <w:tcW w:w="1276" w:type="dxa"/>
            <w:shd w:val="clear" w:color="auto" w:fill="D9D9D9" w:themeFill="background1" w:themeFillShade="D9"/>
          </w:tcPr>
          <w:p w14:paraId="79FED64D" w14:textId="58E9C917"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3.089.469</w:t>
            </w:r>
          </w:p>
        </w:tc>
      </w:tr>
      <w:tr w:rsidR="000F0370" w:rsidRPr="000D6AA6" w14:paraId="6F911350" w14:textId="77777777" w:rsidTr="000F0370">
        <w:tc>
          <w:tcPr>
            <w:tcW w:w="3823" w:type="dxa"/>
            <w:shd w:val="clear" w:color="auto" w:fill="D9D9D9" w:themeFill="background1" w:themeFillShade="D9"/>
          </w:tcPr>
          <w:p w14:paraId="6AA361D6" w14:textId="2F567E3E"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Uitgaven Participatie in verslagjaar</w:t>
            </w:r>
          </w:p>
        </w:tc>
        <w:tc>
          <w:tcPr>
            <w:tcW w:w="1276" w:type="dxa"/>
            <w:shd w:val="clear" w:color="auto" w:fill="D9D9D9" w:themeFill="background1" w:themeFillShade="D9"/>
          </w:tcPr>
          <w:p w14:paraId="60C9E4CE" w14:textId="4BD2A5CB"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 xml:space="preserve">  458.927</w:t>
            </w:r>
          </w:p>
        </w:tc>
        <w:tc>
          <w:tcPr>
            <w:tcW w:w="1275" w:type="dxa"/>
            <w:shd w:val="clear" w:color="auto" w:fill="D9D9D9" w:themeFill="background1" w:themeFillShade="D9"/>
          </w:tcPr>
          <w:p w14:paraId="3C5B8A34" w14:textId="18C5F52C"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 xml:space="preserve">   </w:t>
            </w:r>
            <w:r w:rsidR="0084153D" w:rsidRPr="006329E0">
              <w:rPr>
                <w:rFonts w:ascii="Verdana" w:hAnsi="Verdana"/>
                <w:i/>
                <w:sz w:val="18"/>
                <w:szCs w:val="18"/>
              </w:rPr>
              <w:t>411</w:t>
            </w:r>
            <w:r w:rsidRPr="006329E0">
              <w:rPr>
                <w:rFonts w:ascii="Verdana" w:hAnsi="Verdana"/>
                <w:i/>
                <w:sz w:val="18"/>
                <w:szCs w:val="18"/>
              </w:rPr>
              <w:t>.4</w:t>
            </w:r>
            <w:r w:rsidR="0084153D" w:rsidRPr="006329E0">
              <w:rPr>
                <w:rFonts w:ascii="Verdana" w:hAnsi="Verdana"/>
                <w:i/>
                <w:sz w:val="18"/>
                <w:szCs w:val="18"/>
              </w:rPr>
              <w:t>10</w:t>
            </w:r>
          </w:p>
        </w:tc>
        <w:tc>
          <w:tcPr>
            <w:tcW w:w="1276" w:type="dxa"/>
            <w:shd w:val="clear" w:color="auto" w:fill="D9D9D9" w:themeFill="background1" w:themeFillShade="D9"/>
          </w:tcPr>
          <w:p w14:paraId="1ED1BECA" w14:textId="7BA83C74"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 xml:space="preserve">   381.347</w:t>
            </w:r>
          </w:p>
        </w:tc>
      </w:tr>
      <w:tr w:rsidR="000F0370" w:rsidRPr="000D6AA6" w14:paraId="67B43AC0" w14:textId="77777777" w:rsidTr="000F0370">
        <w:tc>
          <w:tcPr>
            <w:tcW w:w="3823" w:type="dxa"/>
            <w:shd w:val="clear" w:color="auto" w:fill="D9D9D9" w:themeFill="background1" w:themeFillShade="D9"/>
          </w:tcPr>
          <w:p w14:paraId="2B4C1D9A" w14:textId="77777777"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Saldo</w:t>
            </w:r>
          </w:p>
        </w:tc>
        <w:tc>
          <w:tcPr>
            <w:tcW w:w="1276" w:type="dxa"/>
            <w:shd w:val="clear" w:color="auto" w:fill="D9D9D9" w:themeFill="background1" w:themeFillShade="D9"/>
          </w:tcPr>
          <w:p w14:paraId="1BAC5B92" w14:textId="60AEF717" w:rsidR="000F0370" w:rsidRPr="006329E0" w:rsidRDefault="00560017" w:rsidP="000F0370">
            <w:pPr>
              <w:spacing w:after="120"/>
              <w:ind w:hanging="108"/>
              <w:jc w:val="both"/>
              <w:rPr>
                <w:rFonts w:ascii="Verdana" w:hAnsi="Verdana"/>
                <w:i/>
                <w:sz w:val="18"/>
                <w:szCs w:val="18"/>
              </w:rPr>
            </w:pPr>
            <w:r w:rsidRPr="006329E0">
              <w:rPr>
                <w:rFonts w:ascii="Verdana" w:hAnsi="Verdana"/>
                <w:i/>
                <w:sz w:val="18"/>
                <w:szCs w:val="18"/>
              </w:rPr>
              <w:t xml:space="preserve">  </w:t>
            </w:r>
            <w:r w:rsidR="000F0370" w:rsidRPr="006329E0">
              <w:rPr>
                <w:rFonts w:ascii="Verdana" w:hAnsi="Verdana"/>
                <w:i/>
                <w:sz w:val="18"/>
                <w:szCs w:val="18"/>
              </w:rPr>
              <w:t>-</w:t>
            </w:r>
            <w:r w:rsidRPr="006329E0">
              <w:rPr>
                <w:rFonts w:ascii="Verdana" w:hAnsi="Verdana"/>
                <w:i/>
                <w:sz w:val="18"/>
                <w:szCs w:val="18"/>
              </w:rPr>
              <w:t xml:space="preserve">  </w:t>
            </w:r>
            <w:r w:rsidR="000F0370" w:rsidRPr="006329E0">
              <w:rPr>
                <w:rFonts w:ascii="Verdana" w:hAnsi="Verdana"/>
                <w:i/>
                <w:sz w:val="18"/>
                <w:szCs w:val="18"/>
              </w:rPr>
              <w:t>84.525</w:t>
            </w:r>
          </w:p>
        </w:tc>
        <w:tc>
          <w:tcPr>
            <w:tcW w:w="1275" w:type="dxa"/>
            <w:shd w:val="clear" w:color="auto" w:fill="D9D9D9" w:themeFill="background1" w:themeFillShade="D9"/>
          </w:tcPr>
          <w:p w14:paraId="3E41ADA1" w14:textId="7D5B4650" w:rsidR="000F0370" w:rsidRPr="006329E0" w:rsidRDefault="00560017" w:rsidP="000F0370">
            <w:pPr>
              <w:spacing w:after="120"/>
              <w:ind w:hanging="105"/>
              <w:jc w:val="both"/>
              <w:rPr>
                <w:rFonts w:ascii="Verdana" w:hAnsi="Verdana"/>
                <w:i/>
                <w:sz w:val="18"/>
                <w:szCs w:val="18"/>
              </w:rPr>
            </w:pPr>
            <w:r w:rsidRPr="006329E0">
              <w:rPr>
                <w:rFonts w:ascii="Verdana" w:hAnsi="Verdana"/>
                <w:i/>
                <w:sz w:val="18"/>
                <w:szCs w:val="18"/>
              </w:rPr>
              <w:t xml:space="preserve">   </w:t>
            </w:r>
            <w:r w:rsidR="000F0370" w:rsidRPr="006329E0">
              <w:rPr>
                <w:rFonts w:ascii="Verdana" w:hAnsi="Verdana"/>
                <w:i/>
                <w:sz w:val="18"/>
                <w:szCs w:val="18"/>
              </w:rPr>
              <w:t xml:space="preserve">-  </w:t>
            </w:r>
            <w:r w:rsidR="0084153D" w:rsidRPr="006329E0">
              <w:rPr>
                <w:rFonts w:ascii="Verdana" w:hAnsi="Verdana"/>
                <w:i/>
                <w:sz w:val="18"/>
                <w:szCs w:val="18"/>
              </w:rPr>
              <w:t>1.093</w:t>
            </w:r>
          </w:p>
        </w:tc>
        <w:tc>
          <w:tcPr>
            <w:tcW w:w="1276" w:type="dxa"/>
            <w:shd w:val="clear" w:color="auto" w:fill="D9D9D9" w:themeFill="background1" w:themeFillShade="D9"/>
          </w:tcPr>
          <w:p w14:paraId="78AEDF2A" w14:textId="1E1269C7"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   71.771</w:t>
            </w:r>
          </w:p>
        </w:tc>
      </w:tr>
      <w:tr w:rsidR="000F0370" w:rsidRPr="00A41EB9" w14:paraId="1F97C1BC" w14:textId="77777777" w:rsidTr="000F0370">
        <w:tc>
          <w:tcPr>
            <w:tcW w:w="3823" w:type="dxa"/>
            <w:shd w:val="clear" w:color="auto" w:fill="D9D9D9" w:themeFill="background1" w:themeFillShade="D9"/>
          </w:tcPr>
          <w:p w14:paraId="4463A633" w14:textId="28737CDF" w:rsidR="000F0370" w:rsidRPr="006329E0" w:rsidRDefault="000F0370" w:rsidP="00726604">
            <w:pPr>
              <w:spacing w:after="120"/>
              <w:jc w:val="both"/>
              <w:rPr>
                <w:rFonts w:ascii="Verdana" w:hAnsi="Verdana"/>
                <w:i/>
                <w:sz w:val="18"/>
                <w:szCs w:val="18"/>
              </w:rPr>
            </w:pPr>
            <w:r w:rsidRPr="006329E0">
              <w:rPr>
                <w:rFonts w:ascii="Verdana" w:hAnsi="Verdana"/>
                <w:i/>
                <w:sz w:val="18"/>
                <w:szCs w:val="18"/>
              </w:rPr>
              <w:t>In procenten</w:t>
            </w:r>
          </w:p>
        </w:tc>
        <w:tc>
          <w:tcPr>
            <w:tcW w:w="1276" w:type="dxa"/>
            <w:shd w:val="clear" w:color="auto" w:fill="D9D9D9" w:themeFill="background1" w:themeFillShade="D9"/>
          </w:tcPr>
          <w:p w14:paraId="3DEBC985" w14:textId="2DFB16F1" w:rsidR="000F0370" w:rsidRPr="006329E0" w:rsidRDefault="00560017" w:rsidP="00726604">
            <w:pPr>
              <w:spacing w:after="120"/>
              <w:jc w:val="both"/>
              <w:rPr>
                <w:rFonts w:ascii="Verdana" w:hAnsi="Verdana"/>
                <w:i/>
                <w:sz w:val="18"/>
                <w:szCs w:val="18"/>
              </w:rPr>
            </w:pPr>
            <w:r w:rsidRPr="006329E0">
              <w:rPr>
                <w:rFonts w:ascii="Verdana" w:hAnsi="Verdana"/>
                <w:i/>
                <w:sz w:val="18"/>
                <w:szCs w:val="18"/>
              </w:rPr>
              <w:t xml:space="preserve">  </w:t>
            </w:r>
            <w:r w:rsidR="000F0370" w:rsidRPr="006329E0">
              <w:rPr>
                <w:rFonts w:ascii="Verdana" w:hAnsi="Verdana"/>
                <w:i/>
                <w:sz w:val="18"/>
                <w:szCs w:val="18"/>
              </w:rPr>
              <w:t>- 2,1%</w:t>
            </w:r>
          </w:p>
        </w:tc>
        <w:tc>
          <w:tcPr>
            <w:tcW w:w="1275" w:type="dxa"/>
            <w:shd w:val="clear" w:color="auto" w:fill="D9D9D9" w:themeFill="background1" w:themeFillShade="D9"/>
          </w:tcPr>
          <w:p w14:paraId="199EC8BD" w14:textId="31A56725" w:rsidR="000F0370" w:rsidRPr="006329E0" w:rsidRDefault="00560017" w:rsidP="00726604">
            <w:pPr>
              <w:spacing w:after="120"/>
              <w:jc w:val="both"/>
              <w:rPr>
                <w:rFonts w:ascii="Verdana" w:hAnsi="Verdana"/>
                <w:i/>
                <w:sz w:val="18"/>
                <w:szCs w:val="18"/>
              </w:rPr>
            </w:pPr>
            <w:r w:rsidRPr="006329E0">
              <w:rPr>
                <w:rFonts w:ascii="Verdana" w:hAnsi="Verdana"/>
                <w:i/>
                <w:sz w:val="18"/>
                <w:szCs w:val="18"/>
              </w:rPr>
              <w:t xml:space="preserve">  </w:t>
            </w:r>
            <w:r w:rsidR="000F0370" w:rsidRPr="006329E0">
              <w:rPr>
                <w:rFonts w:ascii="Verdana" w:hAnsi="Verdana"/>
                <w:i/>
                <w:sz w:val="18"/>
                <w:szCs w:val="18"/>
              </w:rPr>
              <w:t xml:space="preserve">-  </w:t>
            </w:r>
            <w:r w:rsidR="0084153D" w:rsidRPr="006329E0">
              <w:rPr>
                <w:rFonts w:ascii="Verdana" w:hAnsi="Verdana"/>
                <w:i/>
                <w:sz w:val="18"/>
                <w:szCs w:val="18"/>
              </w:rPr>
              <w:t>0,0</w:t>
            </w:r>
            <w:r w:rsidR="000F0370" w:rsidRPr="006329E0">
              <w:rPr>
                <w:rFonts w:ascii="Verdana" w:hAnsi="Verdana"/>
                <w:i/>
                <w:sz w:val="18"/>
                <w:szCs w:val="18"/>
              </w:rPr>
              <w:t>%</w:t>
            </w:r>
          </w:p>
        </w:tc>
        <w:tc>
          <w:tcPr>
            <w:tcW w:w="1276" w:type="dxa"/>
            <w:shd w:val="clear" w:color="auto" w:fill="D9D9D9" w:themeFill="background1" w:themeFillShade="D9"/>
          </w:tcPr>
          <w:p w14:paraId="7B87B0D4" w14:textId="7A38746E" w:rsidR="000F0370" w:rsidRPr="003A3D58" w:rsidRDefault="00560017" w:rsidP="00726604">
            <w:pPr>
              <w:spacing w:after="120"/>
              <w:jc w:val="both"/>
              <w:rPr>
                <w:rFonts w:ascii="Verdana" w:hAnsi="Verdana"/>
                <w:i/>
                <w:sz w:val="18"/>
                <w:szCs w:val="18"/>
              </w:rPr>
            </w:pPr>
            <w:r w:rsidRPr="006329E0">
              <w:rPr>
                <w:rFonts w:ascii="Verdana" w:hAnsi="Verdana"/>
                <w:i/>
                <w:sz w:val="18"/>
                <w:szCs w:val="18"/>
              </w:rPr>
              <w:t>+   2,0%</w:t>
            </w:r>
          </w:p>
        </w:tc>
      </w:tr>
    </w:tbl>
    <w:p w14:paraId="1CA26F26" w14:textId="77777777" w:rsidR="00560017" w:rsidRDefault="00560017" w:rsidP="00032F01">
      <w:pPr>
        <w:spacing w:after="120"/>
        <w:jc w:val="both"/>
        <w:rPr>
          <w:rFonts w:ascii="Verdana" w:hAnsi="Verdana"/>
          <w:sz w:val="20"/>
          <w:szCs w:val="20"/>
        </w:rPr>
      </w:pPr>
    </w:p>
    <w:p w14:paraId="1108BA49" w14:textId="57D0B67F" w:rsidR="0084034A" w:rsidRPr="00A41EB9" w:rsidRDefault="00A41EB9" w:rsidP="00032F01">
      <w:pPr>
        <w:spacing w:after="120"/>
        <w:jc w:val="both"/>
        <w:rPr>
          <w:rFonts w:ascii="Verdana" w:hAnsi="Verdana"/>
          <w:sz w:val="20"/>
          <w:szCs w:val="20"/>
        </w:rPr>
      </w:pPr>
      <w:r>
        <w:rPr>
          <w:rFonts w:ascii="Verdana" w:hAnsi="Verdana"/>
          <w:sz w:val="20"/>
          <w:szCs w:val="20"/>
        </w:rPr>
        <w:t>Uit deze financiële overzichten blijkt, dat</w:t>
      </w:r>
      <w:r w:rsidR="004E39B0">
        <w:rPr>
          <w:rFonts w:ascii="Verdana" w:hAnsi="Verdana"/>
          <w:sz w:val="20"/>
          <w:szCs w:val="20"/>
        </w:rPr>
        <w:t xml:space="preserve">  </w:t>
      </w:r>
      <w:r w:rsidR="00560017">
        <w:rPr>
          <w:rFonts w:ascii="Verdana" w:hAnsi="Verdana"/>
          <w:sz w:val="20"/>
          <w:szCs w:val="20"/>
        </w:rPr>
        <w:t>voor wat betreft het Participatie/SW-budget Best vrijwel quitte speelt. Bij het BUIG-budget nemen de tekorten weliswaar af, toch moet daar een behoorlijk bedrag uit de gemeentelijke middelen worden bijgepast.</w:t>
      </w:r>
      <w:r w:rsidR="00172CE6">
        <w:rPr>
          <w:rFonts w:ascii="Verdana" w:hAnsi="Verdana"/>
          <w:sz w:val="20"/>
          <w:szCs w:val="20"/>
        </w:rPr>
        <w:t xml:space="preserve">  Kennelijk wordt dat deels gecompenseerd door een vangnetuitkering van het Rijk.</w:t>
      </w:r>
    </w:p>
    <w:p w14:paraId="58408DCB" w14:textId="446A10E0" w:rsidR="0084034A" w:rsidRPr="00686F5B" w:rsidRDefault="000B07AF" w:rsidP="00686F5B">
      <w:pPr>
        <w:jc w:val="both"/>
        <w:rPr>
          <w:rFonts w:ascii="Verdana" w:hAnsi="Verdana"/>
          <w:sz w:val="20"/>
          <w:szCs w:val="20"/>
        </w:rPr>
      </w:pPr>
      <w:r w:rsidRPr="00686F5B">
        <w:rPr>
          <w:rFonts w:ascii="Verdana" w:hAnsi="Verdana"/>
          <w:sz w:val="20"/>
          <w:szCs w:val="20"/>
        </w:rPr>
        <w:t xml:space="preserve">Een van de beleidsuitgangspunten is een daling van het aantal uitkeringsgerechtigden. Over de </w:t>
      </w:r>
      <w:r w:rsidR="00032F01" w:rsidRPr="00686F5B">
        <w:rPr>
          <w:rFonts w:ascii="Verdana" w:hAnsi="Verdana"/>
          <w:sz w:val="20"/>
          <w:szCs w:val="20"/>
        </w:rPr>
        <w:t>jaren 2015 t/m 2018 wordt die daling  niet gerealiseerd.  In die jaren schommelt het aantal tussen de 510 en 520 uitkeringsgerechtigden. Blijkens de aantallen, die genoemd zijn in de raadssessie van 19 januari 2019, is dat aantal inmiddels wel gedaald naar 478, een daling van circa 6%.</w:t>
      </w:r>
      <w:r w:rsidR="00330940" w:rsidRPr="00686F5B">
        <w:rPr>
          <w:rFonts w:ascii="Verdana" w:hAnsi="Verdana"/>
          <w:sz w:val="20"/>
          <w:szCs w:val="20"/>
        </w:rPr>
        <w:t xml:space="preserve"> Bij navraag bleek dat de </w:t>
      </w:r>
      <w:r w:rsidR="00EA2F3C" w:rsidRPr="00686F5B">
        <w:rPr>
          <w:rFonts w:ascii="Verdana" w:hAnsi="Verdana" w:cs="Calibri"/>
          <w:sz w:val="20"/>
          <w:szCs w:val="20"/>
        </w:rPr>
        <w:t xml:space="preserve">cijfers die gebruikt zijn tijdens de </w:t>
      </w:r>
      <w:r w:rsidR="00EA2F3C" w:rsidRPr="00686F5B">
        <w:rPr>
          <w:rFonts w:ascii="Verdana" w:hAnsi="Verdana" w:cs="Calibri"/>
          <w:sz w:val="20"/>
          <w:szCs w:val="20"/>
        </w:rPr>
        <w:lastRenderedPageBreak/>
        <w:t xml:space="preserve">raadsessie uit </w:t>
      </w:r>
      <w:proofErr w:type="spellStart"/>
      <w:r w:rsidR="00EA2F3C" w:rsidRPr="00686F5B">
        <w:rPr>
          <w:rFonts w:ascii="Verdana" w:hAnsi="Verdana" w:cs="Calibri"/>
          <w:sz w:val="20"/>
          <w:szCs w:val="20"/>
        </w:rPr>
        <w:t>CompetenSys</w:t>
      </w:r>
      <w:proofErr w:type="spellEnd"/>
      <w:r w:rsidR="00EA2F3C" w:rsidRPr="00686F5B">
        <w:rPr>
          <w:rFonts w:ascii="Verdana" w:hAnsi="Verdana" w:cs="Calibri"/>
          <w:sz w:val="20"/>
          <w:szCs w:val="20"/>
        </w:rPr>
        <w:t xml:space="preserve"> komen. Dit is het systeem voor matching en diagnose. </w:t>
      </w:r>
      <w:r w:rsidR="003A3D58">
        <w:rPr>
          <w:rFonts w:ascii="Verdana" w:hAnsi="Verdana" w:cs="Calibri"/>
          <w:sz w:val="20"/>
          <w:szCs w:val="20"/>
        </w:rPr>
        <w:t>De h</w:t>
      </w:r>
      <w:r w:rsidR="00EA2F3C" w:rsidRPr="00686F5B">
        <w:rPr>
          <w:rFonts w:ascii="Verdana" w:hAnsi="Verdana" w:cs="Calibri"/>
          <w:sz w:val="20"/>
          <w:szCs w:val="20"/>
        </w:rPr>
        <w:t xml:space="preserve">ierin </w:t>
      </w:r>
      <w:r w:rsidR="003A3D58">
        <w:rPr>
          <w:rFonts w:ascii="Verdana" w:hAnsi="Verdana" w:cs="Calibri"/>
          <w:sz w:val="20"/>
          <w:szCs w:val="20"/>
        </w:rPr>
        <w:t>opgenomen</w:t>
      </w:r>
      <w:r w:rsidR="00EA2F3C" w:rsidRPr="00686F5B">
        <w:rPr>
          <w:rFonts w:ascii="Verdana" w:hAnsi="Verdana" w:cs="Calibri"/>
          <w:sz w:val="20"/>
          <w:szCs w:val="20"/>
        </w:rPr>
        <w:t xml:space="preserve"> klanten </w:t>
      </w:r>
      <w:bookmarkStart w:id="8" w:name="_GoBack"/>
      <w:r w:rsidR="003A3D58">
        <w:rPr>
          <w:rFonts w:ascii="Verdana" w:hAnsi="Verdana" w:cs="Calibri"/>
          <w:sz w:val="20"/>
          <w:szCs w:val="20"/>
        </w:rPr>
        <w:t>hebben nog geen afgeronde of nieuw geopende diagnose</w:t>
      </w:r>
      <w:bookmarkEnd w:id="8"/>
      <w:r w:rsidR="00EA2F3C" w:rsidRPr="00686F5B">
        <w:rPr>
          <w:rFonts w:ascii="Verdana" w:hAnsi="Verdana" w:cs="Calibri"/>
          <w:sz w:val="20"/>
          <w:szCs w:val="20"/>
        </w:rPr>
        <w:t xml:space="preserve">. De cijfers vanuit de programmabegroting komen uit </w:t>
      </w:r>
      <w:proofErr w:type="spellStart"/>
      <w:r w:rsidR="00EA2F3C" w:rsidRPr="00686F5B">
        <w:rPr>
          <w:rFonts w:ascii="Verdana" w:hAnsi="Verdana" w:cs="Calibri"/>
          <w:sz w:val="20"/>
          <w:szCs w:val="20"/>
        </w:rPr>
        <w:t>Civision</w:t>
      </w:r>
      <w:proofErr w:type="spellEnd"/>
      <w:r w:rsidR="00EA2F3C" w:rsidRPr="00686F5B">
        <w:rPr>
          <w:rFonts w:ascii="Verdana" w:hAnsi="Verdana" w:cs="Calibri"/>
          <w:sz w:val="20"/>
          <w:szCs w:val="20"/>
        </w:rPr>
        <w:t xml:space="preserve"> Samenlevingszaken. Hierin zijn het aantal uitkeringen en/of het aantal klanten opgenomen van alle lopende uitkeringen PW / IOAW en IOAZ. Het hanteren van verschillende getallen en uitgangspunten werkt verwarrend.</w:t>
      </w:r>
    </w:p>
    <w:p w14:paraId="1CD44FD7" w14:textId="3472056E" w:rsidR="00E809BD" w:rsidRPr="003D3389" w:rsidRDefault="00CF0D45" w:rsidP="00032F01">
      <w:pPr>
        <w:spacing w:after="120"/>
        <w:jc w:val="both"/>
        <w:rPr>
          <w:rFonts w:ascii="Verdana" w:hAnsi="Verdana"/>
          <w:sz w:val="20"/>
          <w:szCs w:val="20"/>
        </w:rPr>
      </w:pPr>
      <w:r w:rsidRPr="003D3389">
        <w:rPr>
          <w:rFonts w:ascii="Verdana" w:hAnsi="Verdana"/>
          <w:sz w:val="20"/>
          <w:szCs w:val="20"/>
        </w:rPr>
        <w:t xml:space="preserve">                                                                                                                               </w:t>
      </w:r>
    </w:p>
    <w:p w14:paraId="554F8544" w14:textId="01D92BE9" w:rsidR="00615C64" w:rsidRPr="00615C64" w:rsidRDefault="00615C64" w:rsidP="00805FA5">
      <w:pPr>
        <w:pStyle w:val="Lijstalinea"/>
        <w:numPr>
          <w:ilvl w:val="1"/>
          <w:numId w:val="18"/>
        </w:numPr>
        <w:spacing w:after="120" w:line="276" w:lineRule="auto"/>
        <w:jc w:val="both"/>
        <w:rPr>
          <w:b/>
          <w:color w:val="C00000"/>
        </w:rPr>
      </w:pPr>
      <w:r w:rsidRPr="00615C64">
        <w:rPr>
          <w:b/>
          <w:color w:val="C00000"/>
        </w:rPr>
        <w:t xml:space="preserve">  </w:t>
      </w:r>
      <w:r w:rsidR="009B4E6D">
        <w:rPr>
          <w:b/>
          <w:color w:val="C00000"/>
        </w:rPr>
        <w:t>Informatievoorziening raad</w:t>
      </w:r>
    </w:p>
    <w:p w14:paraId="04A50375" w14:textId="151EC281" w:rsidR="004A37B9" w:rsidRDefault="004A37B9"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0288" behindDoc="0" locked="0" layoutInCell="1" allowOverlap="1" wp14:anchorId="38C9A973" wp14:editId="581898E4">
                <wp:simplePos x="0" y="0"/>
                <wp:positionH relativeFrom="margin">
                  <wp:align>left</wp:align>
                </wp:positionH>
                <wp:positionV relativeFrom="paragraph">
                  <wp:posOffset>35560</wp:posOffset>
                </wp:positionV>
                <wp:extent cx="5737860" cy="502920"/>
                <wp:effectExtent l="0" t="0" r="15240" b="11430"/>
                <wp:wrapNone/>
                <wp:docPr id="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502920"/>
                        </a:xfrm>
                        <a:prstGeom prst="rect">
                          <a:avLst/>
                        </a:prstGeom>
                        <a:solidFill>
                          <a:srgbClr val="FFFFFF"/>
                        </a:solidFill>
                        <a:ln w="9525">
                          <a:solidFill>
                            <a:srgbClr val="C00000"/>
                          </a:solidFill>
                          <a:miter lim="800000"/>
                          <a:headEnd/>
                          <a:tailEnd/>
                        </a:ln>
                      </wps:spPr>
                      <wps:txbx>
                        <w:txbxContent>
                          <w:p w14:paraId="141887CE" w14:textId="77777777" w:rsidR="00350975" w:rsidRPr="004A37B9" w:rsidRDefault="00350975" w:rsidP="004A37B9">
                            <w:pPr>
                              <w:spacing w:after="0"/>
                              <w:rPr>
                                <w:rFonts w:ascii="Verdana" w:hAnsi="Verdana"/>
                                <w:i/>
                                <w:sz w:val="18"/>
                                <w:szCs w:val="18"/>
                                <w:u w:val="single"/>
                              </w:rPr>
                            </w:pPr>
                            <w:r w:rsidRPr="004A37B9">
                              <w:rPr>
                                <w:rFonts w:ascii="Verdana" w:hAnsi="Verdana"/>
                                <w:i/>
                                <w:sz w:val="18"/>
                                <w:szCs w:val="18"/>
                                <w:u w:val="single"/>
                              </w:rPr>
                              <w:t>Onderzoeksvragen:</w:t>
                            </w:r>
                          </w:p>
                          <w:p w14:paraId="0C6A0D31" w14:textId="77777777" w:rsidR="00350975" w:rsidRPr="004A37B9" w:rsidRDefault="00350975" w:rsidP="00805FA5">
                            <w:pPr>
                              <w:numPr>
                                <w:ilvl w:val="0"/>
                                <w:numId w:val="16"/>
                              </w:numPr>
                              <w:tabs>
                                <w:tab w:val="left" w:pos="5040"/>
                              </w:tabs>
                              <w:spacing w:after="120"/>
                              <w:ind w:left="284" w:right="-2" w:hanging="284"/>
                              <w:jc w:val="both"/>
                              <w:rPr>
                                <w:rFonts w:ascii="Verdana" w:hAnsi="Verdana"/>
                                <w:i/>
                                <w:sz w:val="18"/>
                                <w:szCs w:val="18"/>
                              </w:rPr>
                            </w:pPr>
                            <w:r w:rsidRPr="004A37B9">
                              <w:rPr>
                                <w:rFonts w:ascii="Verdana" w:hAnsi="Verdana"/>
                                <w:i/>
                                <w:sz w:val="18"/>
                                <w:szCs w:val="18"/>
                              </w:rPr>
                              <w:t>Hoe is de informatievoorziening richting de raad verlopen?</w:t>
                            </w:r>
                          </w:p>
                          <w:p w14:paraId="7265B59F" w14:textId="77777777" w:rsidR="00350975" w:rsidRPr="004A37B9" w:rsidRDefault="00350975" w:rsidP="004A37B9">
                            <w:pPr>
                              <w:spacing w:after="0"/>
                              <w:rPr>
                                <w:rFonts w:ascii="Verdana" w:hAnsi="Verdana"/>
                                <w:i/>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A973" id="_x0000_s1041" type="#_x0000_t202" style="position:absolute;left:0;text-align:left;margin-left:0;margin-top:2.8pt;width:451.8pt;height:39.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" strokecolor="#c00000">
                <v:textbox>
                  <w:txbxContent>
                    <w:p w14:paraId="141887CE" w14:textId="77777777" w:rsidR="00350975" w:rsidRPr="004A37B9" w:rsidRDefault="00350975" w:rsidP="004A37B9">
                      <w:pPr>
                        <w:spacing w:after="0"/>
                        <w:rPr>
                          <w:rFonts w:ascii="Verdana" w:hAnsi="Verdana"/>
                          <w:i/>
                          <w:sz w:val="18"/>
                          <w:szCs w:val="18"/>
                          <w:u w:val="single"/>
                        </w:rPr>
                      </w:pPr>
                      <w:r w:rsidRPr="004A37B9">
                        <w:rPr>
                          <w:rFonts w:ascii="Verdana" w:hAnsi="Verdana"/>
                          <w:i/>
                          <w:sz w:val="18"/>
                          <w:szCs w:val="18"/>
                          <w:u w:val="single"/>
                        </w:rPr>
                        <w:t>Onderzoeksvragen:</w:t>
                      </w:r>
                    </w:p>
                    <w:p w14:paraId="0C6A0D31" w14:textId="77777777" w:rsidR="00350975" w:rsidRPr="004A37B9" w:rsidRDefault="00350975" w:rsidP="00805FA5">
                      <w:pPr>
                        <w:numPr>
                          <w:ilvl w:val="0"/>
                          <w:numId w:val="16"/>
                        </w:numPr>
                        <w:tabs>
                          <w:tab w:val="left" w:pos="5040"/>
                        </w:tabs>
                        <w:spacing w:after="120"/>
                        <w:ind w:left="284" w:right="-2" w:hanging="284"/>
                        <w:jc w:val="both"/>
                        <w:rPr>
                          <w:rFonts w:ascii="Verdana" w:hAnsi="Verdana"/>
                          <w:i/>
                          <w:sz w:val="18"/>
                          <w:szCs w:val="18"/>
                        </w:rPr>
                      </w:pPr>
                      <w:r w:rsidRPr="004A37B9">
                        <w:rPr>
                          <w:rFonts w:ascii="Verdana" w:hAnsi="Verdana"/>
                          <w:i/>
                          <w:sz w:val="18"/>
                          <w:szCs w:val="18"/>
                        </w:rPr>
                        <w:t>Hoe is de informatievoorziening richting de raad verlopen?</w:t>
                      </w:r>
                    </w:p>
                    <w:p w14:paraId="7265B59F" w14:textId="77777777" w:rsidR="00350975" w:rsidRPr="004A37B9" w:rsidRDefault="00350975" w:rsidP="004A37B9">
                      <w:pPr>
                        <w:spacing w:after="0"/>
                        <w:rPr>
                          <w:rFonts w:ascii="Verdana" w:hAnsi="Verdana"/>
                          <w:i/>
                          <w:sz w:val="18"/>
                          <w:szCs w:val="18"/>
                          <w:u w:val="single"/>
                        </w:rPr>
                      </w:pPr>
                    </w:p>
                  </w:txbxContent>
                </v:textbox>
                <w10:wrap anchorx="margin"/>
              </v:shape>
            </w:pict>
          </mc:Fallback>
        </mc:AlternateContent>
      </w:r>
    </w:p>
    <w:p w14:paraId="25DBEE32" w14:textId="37DE0084" w:rsidR="004A37B9" w:rsidRDefault="004A37B9" w:rsidP="00EB3906">
      <w:pPr>
        <w:spacing w:after="0"/>
        <w:jc w:val="both"/>
        <w:rPr>
          <w:rFonts w:ascii="Verdana" w:hAnsi="Verdana"/>
          <w:sz w:val="20"/>
          <w:szCs w:val="20"/>
        </w:rPr>
      </w:pPr>
    </w:p>
    <w:p w14:paraId="1F3E410C" w14:textId="7ACA495C" w:rsidR="004A37B9" w:rsidRDefault="004A37B9" w:rsidP="00EB3906">
      <w:pPr>
        <w:spacing w:after="0"/>
        <w:jc w:val="both"/>
        <w:rPr>
          <w:rFonts w:ascii="Verdana" w:hAnsi="Verdana"/>
          <w:sz w:val="20"/>
          <w:szCs w:val="20"/>
        </w:rPr>
      </w:pPr>
    </w:p>
    <w:p w14:paraId="17A40751" w14:textId="44163160" w:rsidR="004A37B9" w:rsidRDefault="004A37B9" w:rsidP="00EB3906">
      <w:pPr>
        <w:spacing w:after="0"/>
        <w:jc w:val="both"/>
        <w:rPr>
          <w:rFonts w:ascii="Verdana" w:hAnsi="Verdana"/>
          <w:sz w:val="20"/>
          <w:szCs w:val="20"/>
        </w:rPr>
      </w:pPr>
    </w:p>
    <w:p w14:paraId="07DA7AE7" w14:textId="15543181" w:rsidR="004A37B9" w:rsidRDefault="004A37B9" w:rsidP="00EB3906">
      <w:pPr>
        <w:spacing w:after="0"/>
        <w:jc w:val="both"/>
        <w:rPr>
          <w:rFonts w:ascii="Verdana" w:hAnsi="Verdana"/>
          <w:sz w:val="20"/>
          <w:szCs w:val="20"/>
        </w:rPr>
      </w:pPr>
    </w:p>
    <w:p w14:paraId="34009F46" w14:textId="59FBCCCC" w:rsidR="004A37B9" w:rsidRDefault="00FF4068" w:rsidP="00EB3906">
      <w:pPr>
        <w:spacing w:after="0"/>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8240" behindDoc="0" locked="0" layoutInCell="1" allowOverlap="1" wp14:anchorId="4F9A1310" wp14:editId="48DFB28A">
                <wp:simplePos x="0" y="0"/>
                <wp:positionH relativeFrom="margin">
                  <wp:posOffset>0</wp:posOffset>
                </wp:positionH>
                <wp:positionV relativeFrom="paragraph">
                  <wp:posOffset>160020</wp:posOffset>
                </wp:positionV>
                <wp:extent cx="5737860" cy="1089660"/>
                <wp:effectExtent l="0" t="0" r="15240" b="15240"/>
                <wp:wrapNone/>
                <wp:docPr id="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089660"/>
                        </a:xfrm>
                        <a:prstGeom prst="rect">
                          <a:avLst/>
                        </a:prstGeom>
                        <a:solidFill>
                          <a:srgbClr val="FFFFFF"/>
                        </a:solidFill>
                        <a:ln w="9525">
                          <a:solidFill>
                            <a:srgbClr val="C00000"/>
                          </a:solidFill>
                          <a:miter lim="800000"/>
                          <a:headEnd/>
                          <a:tailEnd/>
                        </a:ln>
                      </wps:spPr>
                      <wps:txbx>
                        <w:txbxContent>
                          <w:p w14:paraId="13AD668B" w14:textId="77777777" w:rsidR="00350975" w:rsidRPr="000A370C" w:rsidRDefault="00350975" w:rsidP="004A37B9">
                            <w:pPr>
                              <w:spacing w:after="0"/>
                              <w:rPr>
                                <w:rFonts w:ascii="Verdana" w:hAnsi="Verdana"/>
                                <w:i/>
                                <w:sz w:val="18"/>
                                <w:szCs w:val="18"/>
                                <w:u w:val="single"/>
                              </w:rPr>
                            </w:pPr>
                            <w:r w:rsidRPr="000A370C">
                              <w:rPr>
                                <w:rFonts w:ascii="Verdana" w:hAnsi="Verdana"/>
                                <w:i/>
                                <w:sz w:val="18"/>
                                <w:szCs w:val="18"/>
                                <w:u w:val="single"/>
                              </w:rPr>
                              <w:t>Normenkader:</w:t>
                            </w:r>
                          </w:p>
                          <w:p w14:paraId="725F7149" w14:textId="23104DF0" w:rsidR="00350975" w:rsidRDefault="00350975" w:rsidP="00805FA5">
                            <w:pPr>
                              <w:pStyle w:val="Default"/>
                              <w:numPr>
                                <w:ilvl w:val="0"/>
                                <w:numId w:val="19"/>
                              </w:numPr>
                              <w:spacing w:line="276" w:lineRule="auto"/>
                              <w:ind w:left="284" w:hanging="284"/>
                              <w:rPr>
                                <w:rFonts w:ascii="Verdana" w:hAnsi="Verdana"/>
                                <w:i/>
                                <w:sz w:val="18"/>
                                <w:szCs w:val="18"/>
                              </w:rPr>
                            </w:pPr>
                            <w:r w:rsidRPr="004A37B9">
                              <w:rPr>
                                <w:rFonts w:ascii="Verdana" w:hAnsi="Verdana"/>
                                <w:i/>
                                <w:sz w:val="18"/>
                                <w:szCs w:val="18"/>
                              </w:rPr>
                              <w:t xml:space="preserve">Het college informeert de Raad over de resultaten die gerelateerd zijn aan de geformuleerde doelstellingen en plaatst de resultaten in perspectief: doen we het beter dan vroeger? Doen we het beter dan vergelijkbare gemeenten? Waarom wel/niet? Er is aandacht voor de relatie tussen het beleid en de resultaten. </w:t>
                            </w:r>
                          </w:p>
                          <w:p w14:paraId="072F0392" w14:textId="24DF0F6D" w:rsidR="00350975" w:rsidRPr="004A37B9" w:rsidRDefault="00350975" w:rsidP="00805FA5">
                            <w:pPr>
                              <w:pStyle w:val="Default"/>
                              <w:numPr>
                                <w:ilvl w:val="0"/>
                                <w:numId w:val="19"/>
                              </w:numPr>
                              <w:spacing w:line="276" w:lineRule="auto"/>
                              <w:ind w:left="284" w:hanging="284"/>
                              <w:rPr>
                                <w:rFonts w:ascii="Verdana" w:hAnsi="Verdana"/>
                                <w:i/>
                                <w:sz w:val="18"/>
                                <w:szCs w:val="18"/>
                              </w:rPr>
                            </w:pPr>
                            <w:r w:rsidRPr="004A37B9">
                              <w:rPr>
                                <w:rFonts w:ascii="Verdana" w:hAnsi="Verdana"/>
                                <w:i/>
                                <w:sz w:val="18"/>
                                <w:szCs w:val="18"/>
                              </w:rPr>
                              <w:t>De informatie is op tijd en volledig, zodat bijsturing van beleid mogelijk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A1310" id="_x0000_s1042" type="#_x0000_t202" style="position:absolute;left:0;text-align:left;margin-left:0;margin-top:12.6pt;width:451.8pt;height:85.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07LwIAAFs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" strokecolor="#c00000">
                <v:textbox>
                  <w:txbxContent>
                    <w:p w14:paraId="13AD668B" w14:textId="77777777" w:rsidR="00350975" w:rsidRPr="000A370C" w:rsidRDefault="00350975" w:rsidP="004A37B9">
                      <w:pPr>
                        <w:spacing w:after="0"/>
                        <w:rPr>
                          <w:rFonts w:ascii="Verdana" w:hAnsi="Verdana"/>
                          <w:i/>
                          <w:sz w:val="18"/>
                          <w:szCs w:val="18"/>
                          <w:u w:val="single"/>
                        </w:rPr>
                      </w:pPr>
                      <w:r w:rsidRPr="000A370C">
                        <w:rPr>
                          <w:rFonts w:ascii="Verdana" w:hAnsi="Verdana"/>
                          <w:i/>
                          <w:sz w:val="18"/>
                          <w:szCs w:val="18"/>
                          <w:u w:val="single"/>
                        </w:rPr>
                        <w:t>Normenkader:</w:t>
                      </w:r>
                    </w:p>
                    <w:p w14:paraId="725F7149" w14:textId="23104DF0" w:rsidR="00350975" w:rsidRDefault="00350975" w:rsidP="00805FA5">
                      <w:pPr>
                        <w:pStyle w:val="Default"/>
                        <w:numPr>
                          <w:ilvl w:val="0"/>
                          <w:numId w:val="19"/>
                        </w:numPr>
                        <w:spacing w:line="276" w:lineRule="auto"/>
                        <w:ind w:left="284" w:hanging="284"/>
                        <w:rPr>
                          <w:rFonts w:ascii="Verdana" w:hAnsi="Verdana"/>
                          <w:i/>
                          <w:sz w:val="18"/>
                          <w:szCs w:val="18"/>
                        </w:rPr>
                      </w:pPr>
                      <w:r w:rsidRPr="004A37B9">
                        <w:rPr>
                          <w:rFonts w:ascii="Verdana" w:hAnsi="Verdana"/>
                          <w:i/>
                          <w:sz w:val="18"/>
                          <w:szCs w:val="18"/>
                        </w:rPr>
                        <w:t xml:space="preserve">Het college informeert de Raad over de resultaten die gerelateerd zijn aan de geformuleerde doelstellingen en plaatst de resultaten in perspectief: doen we het beter dan vroeger? Doen we het beter dan vergelijkbare gemeenten? Waarom wel/niet? Er is aandacht voor de relatie tussen het beleid en de resultaten. </w:t>
                      </w:r>
                    </w:p>
                    <w:p w14:paraId="072F0392" w14:textId="24DF0F6D" w:rsidR="00350975" w:rsidRPr="004A37B9" w:rsidRDefault="00350975" w:rsidP="00805FA5">
                      <w:pPr>
                        <w:pStyle w:val="Default"/>
                        <w:numPr>
                          <w:ilvl w:val="0"/>
                          <w:numId w:val="19"/>
                        </w:numPr>
                        <w:spacing w:line="276" w:lineRule="auto"/>
                        <w:ind w:left="284" w:hanging="284"/>
                        <w:rPr>
                          <w:rFonts w:ascii="Verdana" w:hAnsi="Verdana"/>
                          <w:i/>
                          <w:sz w:val="18"/>
                          <w:szCs w:val="18"/>
                        </w:rPr>
                      </w:pPr>
                      <w:r w:rsidRPr="004A37B9">
                        <w:rPr>
                          <w:rFonts w:ascii="Verdana" w:hAnsi="Verdana"/>
                          <w:i/>
                          <w:sz w:val="18"/>
                          <w:szCs w:val="18"/>
                        </w:rPr>
                        <w:t>De informatie is op tijd en volledig, zodat bijsturing van beleid mogelijk is.</w:t>
                      </w:r>
                    </w:p>
                  </w:txbxContent>
                </v:textbox>
                <w10:wrap anchorx="margin"/>
              </v:shape>
            </w:pict>
          </mc:Fallback>
        </mc:AlternateContent>
      </w:r>
    </w:p>
    <w:p w14:paraId="001A0967" w14:textId="01E7565D" w:rsidR="004A37B9" w:rsidRDefault="004A37B9" w:rsidP="00EB3906">
      <w:pPr>
        <w:spacing w:after="0"/>
        <w:jc w:val="both"/>
        <w:rPr>
          <w:rFonts w:ascii="Verdana" w:hAnsi="Verdana"/>
          <w:sz w:val="20"/>
          <w:szCs w:val="20"/>
        </w:rPr>
      </w:pPr>
    </w:p>
    <w:p w14:paraId="22E8EC21" w14:textId="3607BE6E" w:rsidR="004A37B9" w:rsidRDefault="004A37B9" w:rsidP="00EB3906">
      <w:pPr>
        <w:spacing w:after="0"/>
        <w:jc w:val="both"/>
        <w:rPr>
          <w:rFonts w:ascii="Verdana" w:hAnsi="Verdana"/>
          <w:sz w:val="20"/>
          <w:szCs w:val="20"/>
        </w:rPr>
      </w:pPr>
    </w:p>
    <w:p w14:paraId="05024FD2" w14:textId="44BCE8BB" w:rsidR="004A37B9" w:rsidRDefault="004A37B9" w:rsidP="00EB3906">
      <w:pPr>
        <w:spacing w:after="0"/>
        <w:jc w:val="both"/>
        <w:rPr>
          <w:rFonts w:ascii="Verdana" w:hAnsi="Verdana"/>
          <w:sz w:val="20"/>
          <w:szCs w:val="20"/>
        </w:rPr>
      </w:pPr>
    </w:p>
    <w:p w14:paraId="1E3925AD" w14:textId="58AF4FE4" w:rsidR="004A37B9" w:rsidRDefault="004A37B9" w:rsidP="00EB3906">
      <w:pPr>
        <w:spacing w:after="0"/>
        <w:jc w:val="both"/>
        <w:rPr>
          <w:rFonts w:ascii="Verdana" w:hAnsi="Verdana"/>
          <w:sz w:val="20"/>
          <w:szCs w:val="20"/>
        </w:rPr>
      </w:pPr>
    </w:p>
    <w:p w14:paraId="3E186066" w14:textId="77777777" w:rsidR="004A37B9" w:rsidRDefault="004A37B9" w:rsidP="00EB3906">
      <w:pPr>
        <w:spacing w:after="0"/>
        <w:jc w:val="both"/>
        <w:rPr>
          <w:rFonts w:ascii="Verdana" w:hAnsi="Verdana"/>
          <w:sz w:val="20"/>
          <w:szCs w:val="20"/>
        </w:rPr>
      </w:pPr>
    </w:p>
    <w:p w14:paraId="7D2C8344" w14:textId="2BEC8B06" w:rsidR="0035441E" w:rsidRDefault="0035441E" w:rsidP="005C0735">
      <w:pPr>
        <w:spacing w:after="120"/>
        <w:jc w:val="both"/>
        <w:rPr>
          <w:rFonts w:ascii="Verdana" w:hAnsi="Verdana"/>
          <w:sz w:val="20"/>
          <w:szCs w:val="20"/>
          <w:u w:val="single"/>
        </w:rPr>
      </w:pPr>
    </w:p>
    <w:p w14:paraId="2C9E21A6" w14:textId="497DA72F" w:rsidR="00FF4068" w:rsidRDefault="00FF4068" w:rsidP="005C0735">
      <w:pPr>
        <w:spacing w:after="120"/>
        <w:jc w:val="both"/>
        <w:rPr>
          <w:rFonts w:ascii="Verdana" w:hAnsi="Verdana"/>
          <w:sz w:val="20"/>
          <w:szCs w:val="20"/>
          <w:u w:val="single"/>
        </w:rPr>
      </w:pPr>
    </w:p>
    <w:p w14:paraId="6155DA00" w14:textId="6A5FEDA3" w:rsidR="005C0735" w:rsidRPr="005C0735" w:rsidRDefault="005C0735" w:rsidP="005C0735">
      <w:pPr>
        <w:spacing w:after="120"/>
        <w:jc w:val="both"/>
        <w:rPr>
          <w:rFonts w:ascii="Verdana" w:hAnsi="Verdana"/>
          <w:sz w:val="20"/>
          <w:szCs w:val="20"/>
          <w:u w:val="single"/>
        </w:rPr>
      </w:pPr>
      <w:r w:rsidRPr="005C0735">
        <w:rPr>
          <w:rFonts w:ascii="Verdana" w:hAnsi="Verdana"/>
          <w:sz w:val="20"/>
          <w:szCs w:val="20"/>
          <w:u w:val="single"/>
        </w:rPr>
        <w:t>Periodieke sessies sociaal domein.</w:t>
      </w:r>
    </w:p>
    <w:p w14:paraId="3536C0E9" w14:textId="23F413B8" w:rsidR="005C0735" w:rsidRDefault="005C0735" w:rsidP="005C0735">
      <w:pPr>
        <w:spacing w:after="120"/>
        <w:jc w:val="both"/>
        <w:rPr>
          <w:rFonts w:ascii="Verdana" w:hAnsi="Verdana"/>
          <w:sz w:val="20"/>
          <w:szCs w:val="20"/>
        </w:rPr>
      </w:pPr>
      <w:r>
        <w:rPr>
          <w:rFonts w:ascii="Verdana" w:hAnsi="Verdana"/>
          <w:sz w:val="20"/>
          <w:szCs w:val="20"/>
        </w:rPr>
        <w:t>Bij het onderzoek is vastgesteld, dat in de jaren 2017 en 2018 tenminste 8 maal een sessie sociaal domein is gehouden; 6x betrof dit de zogenaamde Periodieke sessie sociaal domein, 1x de inwerksessie voor de nieuwe gemeenteraad op dit terrein en 1x een sessie over de koers van de WSD. In de Periodieke sessies is ook 5 x een monitor sociaal domein aan de orde geweest.</w:t>
      </w:r>
    </w:p>
    <w:p w14:paraId="65A53782" w14:textId="1B823948" w:rsidR="00DD7401" w:rsidRDefault="00DD7401" w:rsidP="005C0735">
      <w:pPr>
        <w:spacing w:after="120"/>
        <w:jc w:val="both"/>
        <w:rPr>
          <w:rFonts w:ascii="Verdana" w:hAnsi="Verdana"/>
          <w:sz w:val="20"/>
          <w:szCs w:val="20"/>
        </w:rPr>
      </w:pPr>
      <w:r>
        <w:rPr>
          <w:rFonts w:ascii="Verdana" w:hAnsi="Verdana"/>
          <w:sz w:val="20"/>
          <w:szCs w:val="20"/>
        </w:rPr>
        <w:t xml:space="preserve">De informatieverstrekking heeft, zo is gebleken uit de interviews, niet geleid tot aanpassingen in het beleid. Wel zijn </w:t>
      </w:r>
      <w:r w:rsidR="0084153D">
        <w:rPr>
          <w:rFonts w:ascii="Verdana" w:hAnsi="Verdana"/>
          <w:sz w:val="20"/>
          <w:szCs w:val="20"/>
        </w:rPr>
        <w:t>tussentijds</w:t>
      </w:r>
      <w:r>
        <w:rPr>
          <w:rFonts w:ascii="Verdana" w:hAnsi="Verdana"/>
          <w:sz w:val="20"/>
          <w:szCs w:val="20"/>
        </w:rPr>
        <w:t xml:space="preserve"> sommige uitvoeringsregelingen enigszins aangepast.</w:t>
      </w:r>
    </w:p>
    <w:p w14:paraId="55E60B2F" w14:textId="07D9F4AF" w:rsidR="004E6E73" w:rsidRPr="004E6E73" w:rsidRDefault="004E6E73" w:rsidP="005C0735">
      <w:pPr>
        <w:spacing w:after="120"/>
        <w:jc w:val="both"/>
        <w:rPr>
          <w:rFonts w:ascii="Verdana" w:hAnsi="Verdana"/>
          <w:sz w:val="20"/>
          <w:szCs w:val="20"/>
          <w:u w:val="single"/>
        </w:rPr>
      </w:pPr>
      <w:r w:rsidRPr="004E6E73">
        <w:rPr>
          <w:rFonts w:ascii="Verdana" w:hAnsi="Verdana"/>
          <w:sz w:val="20"/>
          <w:szCs w:val="20"/>
          <w:u w:val="single"/>
        </w:rPr>
        <w:t>Monitor Sociaal Domein.</w:t>
      </w:r>
    </w:p>
    <w:p w14:paraId="4F8C8E47" w14:textId="4FD14F25" w:rsidR="004E6E73" w:rsidRDefault="004E6E73" w:rsidP="005C0735">
      <w:pPr>
        <w:spacing w:after="120"/>
        <w:jc w:val="both"/>
        <w:rPr>
          <w:rFonts w:ascii="Verdana" w:hAnsi="Verdana"/>
          <w:sz w:val="20"/>
          <w:szCs w:val="20"/>
        </w:rPr>
      </w:pPr>
      <w:r>
        <w:rPr>
          <w:rFonts w:ascii="Verdana" w:hAnsi="Verdana"/>
          <w:sz w:val="20"/>
          <w:szCs w:val="20"/>
        </w:rPr>
        <w:t>De monitor sociaal domein beoogt bestuurlijke informatie te verschaffen met betrekking tot de resultaten binnen het sociaal domein.</w:t>
      </w:r>
      <w:r w:rsidR="005827BE">
        <w:rPr>
          <w:rFonts w:ascii="Verdana" w:hAnsi="Verdana"/>
          <w:sz w:val="20"/>
          <w:szCs w:val="20"/>
        </w:rPr>
        <w:t xml:space="preserve"> Met name dient daarin de relatie te worden gelegd met de vastgestelde beleidsdoelen.</w:t>
      </w:r>
      <w:r>
        <w:rPr>
          <w:rFonts w:ascii="Verdana" w:hAnsi="Verdana"/>
          <w:sz w:val="20"/>
          <w:szCs w:val="20"/>
        </w:rPr>
        <w:t xml:space="preserve"> Naast diverse andere deelgebieden wordt daarin ook gerapporteerd over de resultaten van de uitvoering van de Participatiewet.</w:t>
      </w:r>
    </w:p>
    <w:p w14:paraId="3FF25E60" w14:textId="223EBFE8" w:rsidR="004E6E73" w:rsidRDefault="004E6E73" w:rsidP="005C0735">
      <w:pPr>
        <w:spacing w:after="120"/>
        <w:jc w:val="both"/>
        <w:rPr>
          <w:rFonts w:ascii="Verdana" w:hAnsi="Verdana"/>
          <w:sz w:val="20"/>
          <w:szCs w:val="20"/>
        </w:rPr>
      </w:pPr>
      <w:r>
        <w:rPr>
          <w:rFonts w:ascii="Verdana" w:hAnsi="Verdana"/>
          <w:sz w:val="20"/>
          <w:szCs w:val="20"/>
        </w:rPr>
        <w:t>Deze tool is nog in ontwikkeling, vandaar dat er over de verschillende kwartalen andere rapportagevormen zijn uitgebracht. In de meest recente Monitor (over het 3</w:t>
      </w:r>
      <w:r w:rsidRPr="004E6E73">
        <w:rPr>
          <w:rFonts w:ascii="Verdana" w:hAnsi="Verdana"/>
          <w:sz w:val="20"/>
          <w:szCs w:val="20"/>
          <w:vertAlign w:val="superscript"/>
        </w:rPr>
        <w:t>e</w:t>
      </w:r>
      <w:r>
        <w:rPr>
          <w:rFonts w:ascii="Verdana" w:hAnsi="Verdana"/>
          <w:sz w:val="20"/>
          <w:szCs w:val="20"/>
        </w:rPr>
        <w:t xml:space="preserve"> kwartaal van 2018) komen in de paragraaf over Participatie</w:t>
      </w:r>
      <w:r w:rsidR="005827BE">
        <w:rPr>
          <w:rFonts w:ascii="Verdana" w:hAnsi="Verdana"/>
          <w:sz w:val="20"/>
          <w:szCs w:val="20"/>
        </w:rPr>
        <w:t xml:space="preserve"> met betrekking tot de vastgestelde beleidsdoelen</w:t>
      </w:r>
      <w:r>
        <w:rPr>
          <w:rFonts w:ascii="Verdana" w:hAnsi="Verdana"/>
          <w:sz w:val="20"/>
          <w:szCs w:val="20"/>
        </w:rPr>
        <w:t xml:space="preserve"> een aantal elementen niet meer voor, die de rekenkamercommissie wel essentieel acht voor een oordeel over de werkwijze en resultaten.</w:t>
      </w:r>
    </w:p>
    <w:p w14:paraId="64005BBE" w14:textId="760084BD" w:rsidR="004E6E73" w:rsidRDefault="004E6E73" w:rsidP="004E6E73">
      <w:pPr>
        <w:spacing w:after="120"/>
        <w:jc w:val="both"/>
        <w:rPr>
          <w:rFonts w:ascii="Verdana" w:hAnsi="Verdana"/>
          <w:sz w:val="20"/>
          <w:szCs w:val="20"/>
        </w:rPr>
      </w:pPr>
      <w:r>
        <w:rPr>
          <w:rFonts w:ascii="Verdana" w:hAnsi="Verdana"/>
          <w:sz w:val="20"/>
          <w:szCs w:val="20"/>
        </w:rPr>
        <w:t>Het betreft dan met name:</w:t>
      </w:r>
    </w:p>
    <w:p w14:paraId="0CF13EA0" w14:textId="3E6D353E" w:rsidR="004E6E73" w:rsidRDefault="004E6E73" w:rsidP="00805FA5">
      <w:pPr>
        <w:pStyle w:val="Lijstalinea"/>
        <w:numPr>
          <w:ilvl w:val="0"/>
          <w:numId w:val="8"/>
        </w:numPr>
        <w:spacing w:after="120" w:line="276" w:lineRule="auto"/>
        <w:ind w:left="284" w:hanging="284"/>
        <w:jc w:val="both"/>
      </w:pPr>
      <w:r>
        <w:t>Gegevens over het aantal keren dat een maatregel/sanctie is toegepast vanwege het niet voldoen aan de voorwaarden van de Participatiewet en de daaruit voortvloeiende verordeningen.</w:t>
      </w:r>
    </w:p>
    <w:p w14:paraId="0CEBDE67" w14:textId="77777777" w:rsidR="004E6E73" w:rsidRPr="004E6E73" w:rsidRDefault="004E6E73" w:rsidP="004E6E73">
      <w:pPr>
        <w:pStyle w:val="Lijstalinea"/>
        <w:spacing w:after="120" w:line="276" w:lineRule="auto"/>
        <w:ind w:left="284"/>
        <w:jc w:val="both"/>
        <w:rPr>
          <w:sz w:val="8"/>
          <w:szCs w:val="8"/>
        </w:rPr>
      </w:pPr>
    </w:p>
    <w:p w14:paraId="13FC1E9C" w14:textId="6DDC38C6" w:rsidR="004E6E73" w:rsidRDefault="004E6E73" w:rsidP="00805FA5">
      <w:pPr>
        <w:pStyle w:val="Lijstalinea"/>
        <w:numPr>
          <w:ilvl w:val="0"/>
          <w:numId w:val="8"/>
        </w:numPr>
        <w:spacing w:after="120" w:line="276" w:lineRule="auto"/>
        <w:ind w:left="284" w:hanging="284"/>
        <w:jc w:val="both"/>
      </w:pPr>
      <w:r>
        <w:lastRenderedPageBreak/>
        <w:t xml:space="preserve">Het aantal uitkeringsgerechtigden, dat een tegenprestatie verricht. Een van de belangrijkste doelstellingen van het Participatiebeleid in Best is immers, dat elke </w:t>
      </w:r>
      <w:proofErr w:type="spellStart"/>
      <w:r>
        <w:t>Bestenaar</w:t>
      </w:r>
      <w:proofErr w:type="spellEnd"/>
      <w:r>
        <w:t xml:space="preserve"> mee moet kunnen doen. Primair, indien mogelijk, door een reguliere baan en een daaraan gekoppeld inkomen. Indien dat niet mogelijk</w:t>
      </w:r>
      <w:r w:rsidR="005B5D7D">
        <w:t xml:space="preserve"> is, </w:t>
      </w:r>
      <w:r>
        <w:t xml:space="preserve"> zoveel mogelijk door het verrichten van een onbetaalde tegenprestatie. Dit voorkomt immers sociaal isolement en vergroot het gevoel van eigenwaarde. </w:t>
      </w:r>
      <w:r w:rsidR="006A4CC4">
        <w:t>Daarom is het belangrijk dat via die bestuurlijke informatie ook een inzicht in die tegenprestaties wordt gegeven.</w:t>
      </w:r>
    </w:p>
    <w:p w14:paraId="1E7F668B" w14:textId="77777777" w:rsidR="00570DF2" w:rsidRDefault="00570DF2" w:rsidP="00570DF2">
      <w:pPr>
        <w:pStyle w:val="Lijstalinea"/>
      </w:pPr>
    </w:p>
    <w:p w14:paraId="4F742EE7" w14:textId="77777777" w:rsidR="00570DF2" w:rsidRPr="005C0735" w:rsidRDefault="00570DF2" w:rsidP="00570DF2">
      <w:pPr>
        <w:spacing w:after="120"/>
        <w:jc w:val="both"/>
        <w:rPr>
          <w:rFonts w:ascii="Verdana" w:hAnsi="Verdana"/>
          <w:sz w:val="20"/>
          <w:szCs w:val="20"/>
          <w:u w:val="single"/>
        </w:rPr>
      </w:pPr>
      <w:r w:rsidRPr="005C0735">
        <w:rPr>
          <w:rFonts w:ascii="Verdana" w:hAnsi="Verdana"/>
          <w:sz w:val="20"/>
          <w:szCs w:val="20"/>
          <w:u w:val="single"/>
        </w:rPr>
        <w:t>Tussenrapportages aan de raad.</w:t>
      </w:r>
    </w:p>
    <w:p w14:paraId="373833E7" w14:textId="389D4FCE" w:rsidR="00570DF2" w:rsidRDefault="00570DF2" w:rsidP="00570DF2">
      <w:pPr>
        <w:spacing w:after="120"/>
        <w:jc w:val="both"/>
        <w:rPr>
          <w:rFonts w:ascii="Verdana" w:hAnsi="Verdana"/>
          <w:sz w:val="20"/>
          <w:szCs w:val="20"/>
        </w:rPr>
      </w:pPr>
      <w:r>
        <w:rPr>
          <w:rFonts w:ascii="Verdana" w:hAnsi="Verdana"/>
          <w:sz w:val="20"/>
          <w:szCs w:val="20"/>
        </w:rPr>
        <w:t xml:space="preserve">Gemiddeld 3 x per jaar wordt aan de raad een </w:t>
      </w:r>
      <w:r w:rsidR="00560414">
        <w:rPr>
          <w:rFonts w:ascii="Verdana" w:hAnsi="Verdana"/>
          <w:sz w:val="20"/>
          <w:szCs w:val="20"/>
        </w:rPr>
        <w:t xml:space="preserve">financiële </w:t>
      </w:r>
      <w:r>
        <w:rPr>
          <w:rFonts w:ascii="Verdana" w:hAnsi="Verdana"/>
          <w:sz w:val="20"/>
          <w:szCs w:val="20"/>
        </w:rPr>
        <w:t>tussenrapportage voorgelegd die informatie geeft over de stand van zaken op de verschillende beleidsterreinen. Ook de Participatie wordt in deze rapportages meegenomen.</w:t>
      </w:r>
    </w:p>
    <w:p w14:paraId="022BF28C" w14:textId="77777777" w:rsidR="00570DF2" w:rsidRDefault="00570DF2" w:rsidP="00570DF2">
      <w:pPr>
        <w:spacing w:after="120"/>
        <w:jc w:val="both"/>
        <w:rPr>
          <w:rFonts w:ascii="Verdana" w:hAnsi="Verdana"/>
          <w:sz w:val="20"/>
          <w:szCs w:val="20"/>
        </w:rPr>
      </w:pPr>
      <w:r>
        <w:rPr>
          <w:rFonts w:ascii="Verdana" w:hAnsi="Verdana"/>
          <w:sz w:val="20"/>
          <w:szCs w:val="20"/>
        </w:rPr>
        <w:t>De rapportages over de jaren 2015 en 2016 geven vooral een inhoudelijk beeld over de resultaten van het beleid. Vanaf 2017 beperkt zich de informatieverstrekking in de tussenrapportages vooral door een financieel-technische toelichting op de bij of af te ramen bedragen.</w:t>
      </w:r>
    </w:p>
    <w:p w14:paraId="6B049F3A" w14:textId="77777777" w:rsidR="00570DF2" w:rsidRDefault="00570DF2" w:rsidP="00570DF2">
      <w:pPr>
        <w:spacing w:after="120"/>
        <w:jc w:val="both"/>
        <w:rPr>
          <w:rFonts w:ascii="Verdana" w:hAnsi="Verdana"/>
          <w:sz w:val="20"/>
          <w:szCs w:val="20"/>
        </w:rPr>
      </w:pPr>
      <w:r>
        <w:rPr>
          <w:rFonts w:ascii="Verdana" w:hAnsi="Verdana"/>
          <w:sz w:val="20"/>
          <w:szCs w:val="20"/>
        </w:rPr>
        <w:t>De inhoudelijke verantwoording verschuift in die jaren naar de periodieke sessies sociaal domein, waar Participatie een onderdeel van is.</w:t>
      </w:r>
    </w:p>
    <w:p w14:paraId="2562214C" w14:textId="18A8C442" w:rsidR="00615C64" w:rsidRDefault="00615C64" w:rsidP="00570DF2">
      <w:pPr>
        <w:spacing w:after="120"/>
        <w:jc w:val="both"/>
        <w:rPr>
          <w:rFonts w:ascii="Verdana" w:hAnsi="Verdana"/>
          <w:sz w:val="20"/>
          <w:szCs w:val="20"/>
        </w:rPr>
      </w:pPr>
    </w:p>
    <w:p w14:paraId="1AC11753" w14:textId="4BBB5FEA" w:rsidR="00774623" w:rsidRDefault="00615C64" w:rsidP="007856A5">
      <w:pPr>
        <w:spacing w:after="120"/>
        <w:rPr>
          <w:rFonts w:ascii="Verdana" w:hAnsi="Verdana"/>
          <w:sz w:val="20"/>
          <w:szCs w:val="20"/>
        </w:rPr>
      </w:pPr>
      <w:r w:rsidRPr="00615C64">
        <w:br w:type="page"/>
      </w:r>
    </w:p>
    <w:p w14:paraId="6AE2EC0F" w14:textId="1E86E314" w:rsidR="00774623" w:rsidRDefault="00774623" w:rsidP="00EB3906">
      <w:pPr>
        <w:spacing w:after="0"/>
        <w:rPr>
          <w:rFonts w:ascii="Verdana" w:hAnsi="Verdana"/>
          <w:sz w:val="20"/>
          <w:szCs w:val="20"/>
        </w:rPr>
      </w:pPr>
    </w:p>
    <w:p w14:paraId="37C231D6" w14:textId="2FFEA1BB" w:rsidR="00774623" w:rsidRDefault="00774623" w:rsidP="00EB3906">
      <w:pPr>
        <w:spacing w:after="0"/>
        <w:rPr>
          <w:rFonts w:ascii="Verdana" w:hAnsi="Verdana"/>
          <w:sz w:val="20"/>
          <w:szCs w:val="20"/>
        </w:rPr>
      </w:pPr>
    </w:p>
    <w:p w14:paraId="568F453E" w14:textId="51605236" w:rsidR="00774623" w:rsidRDefault="00774623" w:rsidP="00EB3906">
      <w:pPr>
        <w:spacing w:after="0"/>
        <w:rPr>
          <w:rFonts w:ascii="Verdana" w:hAnsi="Verdana"/>
          <w:sz w:val="20"/>
          <w:szCs w:val="20"/>
        </w:rPr>
      </w:pPr>
    </w:p>
    <w:p w14:paraId="773EB0AA" w14:textId="3B0C5BCD" w:rsidR="00774623" w:rsidRDefault="00774623" w:rsidP="00EB3906">
      <w:pPr>
        <w:spacing w:after="0"/>
        <w:rPr>
          <w:rFonts w:ascii="Verdana" w:hAnsi="Verdana"/>
          <w:sz w:val="20"/>
          <w:szCs w:val="20"/>
        </w:rPr>
      </w:pPr>
    </w:p>
    <w:p w14:paraId="642A8CA1" w14:textId="4F61EF6D" w:rsidR="00774623" w:rsidRDefault="00774623" w:rsidP="00EB3906">
      <w:pPr>
        <w:spacing w:after="0"/>
        <w:rPr>
          <w:rFonts w:ascii="Verdana" w:hAnsi="Verdana"/>
          <w:sz w:val="20"/>
          <w:szCs w:val="20"/>
        </w:rPr>
      </w:pPr>
    </w:p>
    <w:p w14:paraId="7B2B1ADC" w14:textId="3FB26A33" w:rsidR="00774623" w:rsidRDefault="00774623" w:rsidP="00EB3906">
      <w:pPr>
        <w:spacing w:after="0"/>
        <w:rPr>
          <w:rFonts w:ascii="Verdana" w:hAnsi="Verdana"/>
          <w:sz w:val="20"/>
          <w:szCs w:val="20"/>
        </w:rPr>
      </w:pPr>
    </w:p>
    <w:p w14:paraId="3AA0FF2B" w14:textId="4D69E9E4" w:rsidR="00774623" w:rsidRDefault="00774623" w:rsidP="00EB3906">
      <w:pPr>
        <w:spacing w:after="0"/>
        <w:rPr>
          <w:rFonts w:ascii="Verdana" w:hAnsi="Verdana"/>
          <w:sz w:val="20"/>
          <w:szCs w:val="20"/>
        </w:rPr>
      </w:pPr>
    </w:p>
    <w:p w14:paraId="733E9E6D" w14:textId="2EAAEAB2" w:rsidR="00774623" w:rsidRDefault="007856A5" w:rsidP="00EB3906">
      <w:pPr>
        <w:spacing w:after="0"/>
        <w:jc w:val="center"/>
        <w:rPr>
          <w:rFonts w:ascii="Verdana" w:hAnsi="Verdana"/>
          <w:b/>
          <w:sz w:val="32"/>
          <w:szCs w:val="32"/>
        </w:rPr>
      </w:pPr>
      <w:r>
        <w:rPr>
          <w:rFonts w:ascii="Verdana" w:hAnsi="Verdana"/>
          <w:b/>
          <w:sz w:val="32"/>
          <w:szCs w:val="32"/>
        </w:rPr>
        <w:t xml:space="preserve">OVERIGE </w:t>
      </w:r>
      <w:r w:rsidR="00774623">
        <w:rPr>
          <w:rFonts w:ascii="Verdana" w:hAnsi="Verdana"/>
          <w:b/>
          <w:sz w:val="32"/>
          <w:szCs w:val="32"/>
        </w:rPr>
        <w:t>BIJLAGEN.</w:t>
      </w:r>
    </w:p>
    <w:p w14:paraId="76835937" w14:textId="5F86EA1B" w:rsidR="00774623" w:rsidRDefault="00774623" w:rsidP="00EB3906">
      <w:pPr>
        <w:spacing w:after="0"/>
        <w:rPr>
          <w:rFonts w:ascii="Verdana" w:hAnsi="Verdana"/>
          <w:sz w:val="20"/>
          <w:szCs w:val="20"/>
        </w:rPr>
      </w:pPr>
    </w:p>
    <w:p w14:paraId="55CFEA32" w14:textId="24585895" w:rsidR="00774623" w:rsidRDefault="00774623" w:rsidP="00EB3906">
      <w:pPr>
        <w:spacing w:after="0"/>
        <w:rPr>
          <w:rFonts w:ascii="Verdana" w:hAnsi="Verdana"/>
          <w:sz w:val="20"/>
          <w:szCs w:val="20"/>
        </w:rPr>
      </w:pPr>
    </w:p>
    <w:p w14:paraId="6C4B0C7D" w14:textId="162B18BD" w:rsidR="00774623" w:rsidRDefault="00774623" w:rsidP="00EB3906">
      <w:pPr>
        <w:spacing w:after="0"/>
        <w:rPr>
          <w:rFonts w:ascii="Verdana" w:hAnsi="Verdana"/>
          <w:sz w:val="20"/>
          <w:szCs w:val="20"/>
        </w:rPr>
      </w:pPr>
    </w:p>
    <w:p w14:paraId="0E60D1EC" w14:textId="3361F43F" w:rsidR="00774623" w:rsidRDefault="00774623" w:rsidP="00EB3906">
      <w:pPr>
        <w:spacing w:after="0"/>
        <w:rPr>
          <w:rFonts w:ascii="Verdana" w:hAnsi="Verdana"/>
          <w:sz w:val="20"/>
          <w:szCs w:val="20"/>
        </w:rPr>
      </w:pPr>
    </w:p>
    <w:p w14:paraId="4FE3E07D" w14:textId="7427FFD0" w:rsidR="00774623" w:rsidRDefault="00774623" w:rsidP="00EB3906">
      <w:pPr>
        <w:spacing w:after="0"/>
        <w:rPr>
          <w:rFonts w:ascii="Verdana" w:hAnsi="Verdana"/>
          <w:sz w:val="20"/>
          <w:szCs w:val="20"/>
        </w:rPr>
      </w:pPr>
    </w:p>
    <w:p w14:paraId="3D8DB7B0" w14:textId="00CCAEC9" w:rsidR="00774623" w:rsidRDefault="00774623" w:rsidP="00EB3906">
      <w:pPr>
        <w:spacing w:after="0"/>
        <w:rPr>
          <w:rFonts w:ascii="Verdana" w:hAnsi="Verdana"/>
          <w:sz w:val="20"/>
          <w:szCs w:val="20"/>
        </w:rPr>
      </w:pPr>
    </w:p>
    <w:p w14:paraId="4ED03D44" w14:textId="77777777" w:rsidR="00774623" w:rsidRDefault="00774623" w:rsidP="00EB3906">
      <w:pPr>
        <w:spacing w:after="0"/>
        <w:rPr>
          <w:rFonts w:ascii="Verdana" w:hAnsi="Verdana"/>
          <w:b/>
        </w:rPr>
      </w:pPr>
      <w:r>
        <w:rPr>
          <w:rFonts w:ascii="Verdana" w:hAnsi="Verdana"/>
          <w:b/>
        </w:rPr>
        <w:br w:type="page"/>
      </w:r>
    </w:p>
    <w:p w14:paraId="475A1250" w14:textId="1BB8BF40" w:rsidR="00774623" w:rsidRPr="00774623" w:rsidRDefault="005C17E9" w:rsidP="00EB3906">
      <w:pPr>
        <w:spacing w:after="0"/>
        <w:rPr>
          <w:rFonts w:ascii="Verdana" w:hAnsi="Verdana"/>
          <w:b/>
        </w:rPr>
      </w:pPr>
      <w:r>
        <w:rPr>
          <w:rFonts w:ascii="Verdana" w:hAnsi="Verdana"/>
          <w:b/>
          <w:noProof/>
        </w:rPr>
        <w:lastRenderedPageBreak/>
        <mc:AlternateContent>
          <mc:Choice Requires="wps">
            <w:drawing>
              <wp:anchor distT="0" distB="0" distL="114300" distR="114300" simplePos="0" relativeHeight="251693056" behindDoc="0" locked="0" layoutInCell="1" allowOverlap="1" wp14:anchorId="198DB871" wp14:editId="1D0CDC6A">
                <wp:simplePos x="0" y="0"/>
                <wp:positionH relativeFrom="column">
                  <wp:posOffset>4578350</wp:posOffset>
                </wp:positionH>
                <wp:positionV relativeFrom="paragraph">
                  <wp:posOffset>-679450</wp:posOffset>
                </wp:positionV>
                <wp:extent cx="1188720" cy="358140"/>
                <wp:effectExtent l="0" t="0" r="11430" b="22860"/>
                <wp:wrapNone/>
                <wp:docPr id="22" name="Tekstvak 22"/>
                <wp:cNvGraphicFramePr/>
                <a:graphic xmlns:a="http://schemas.openxmlformats.org/drawingml/2006/main">
                  <a:graphicData uri="http://schemas.microsoft.com/office/word/2010/wordprocessingShape">
                    <wps:wsp>
                      <wps:cNvSpPr txBox="1"/>
                      <wps:spPr>
                        <a:xfrm>
                          <a:off x="0" y="0"/>
                          <a:ext cx="1188720" cy="358140"/>
                        </a:xfrm>
                        <a:prstGeom prst="rect">
                          <a:avLst/>
                        </a:prstGeom>
                        <a:solidFill>
                          <a:schemeClr val="lt1"/>
                        </a:solidFill>
                        <a:ln w="6350">
                          <a:solidFill>
                            <a:srgbClr val="C00000"/>
                          </a:solidFill>
                        </a:ln>
                      </wps:spPr>
                      <wps:txbx>
                        <w:txbxContent>
                          <w:p w14:paraId="4599BD3B" w14:textId="544E2AE1" w:rsidR="00350975" w:rsidRPr="005C17E9" w:rsidRDefault="00350975">
                            <w:pPr>
                              <w:rPr>
                                <w:rFonts w:ascii="Verdana" w:hAnsi="Verdana"/>
                                <w:b/>
                                <w:sz w:val="28"/>
                                <w:szCs w:val="28"/>
                              </w:rPr>
                            </w:pPr>
                            <w:r>
                              <w:rPr>
                                <w:rFonts w:ascii="Verdana" w:hAnsi="Verdana"/>
                                <w:b/>
                                <w:sz w:val="28"/>
                                <w:szCs w:val="28"/>
                              </w:rPr>
                              <w:t>Bijlage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DB871" id="Tekstvak 22" o:spid="_x0000_s1043" type="#_x0000_t202" style="position:absolute;margin-left:360.5pt;margin-top:-53.5pt;width:93.6pt;height:28.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" fillcolor="white [3201]" strokecolor="#c00000" strokeweight=".5pt">
                <v:textbox>
                  <w:txbxContent>
                    <w:p w14:paraId="4599BD3B" w14:textId="544E2AE1" w:rsidR="00350975" w:rsidRPr="005C17E9" w:rsidRDefault="00350975">
                      <w:pPr>
                        <w:rPr>
                          <w:rFonts w:ascii="Verdana" w:hAnsi="Verdana"/>
                          <w:b/>
                          <w:sz w:val="28"/>
                          <w:szCs w:val="28"/>
                        </w:rPr>
                      </w:pPr>
                      <w:r>
                        <w:rPr>
                          <w:rFonts w:ascii="Verdana" w:hAnsi="Verdana"/>
                          <w:b/>
                          <w:sz w:val="28"/>
                          <w:szCs w:val="28"/>
                        </w:rPr>
                        <w:t>Bijlage   2</w:t>
                      </w:r>
                    </w:p>
                  </w:txbxContent>
                </v:textbox>
              </v:shape>
            </w:pict>
          </mc:Fallback>
        </mc:AlternateContent>
      </w:r>
      <w:r w:rsidR="00774623">
        <w:rPr>
          <w:rFonts w:ascii="Verdana" w:hAnsi="Verdana"/>
          <w:b/>
        </w:rPr>
        <w:t>OVERZICHT GEÏNTERVIEWDE PERSONEN.</w:t>
      </w:r>
    </w:p>
    <w:p w14:paraId="7C8E56FD" w14:textId="46DA6393" w:rsidR="00774623" w:rsidRDefault="00774623" w:rsidP="00EB3906">
      <w:pPr>
        <w:spacing w:after="0"/>
        <w:rPr>
          <w:rFonts w:ascii="Verdana" w:hAnsi="Verdana"/>
          <w:sz w:val="20"/>
          <w:szCs w:val="20"/>
        </w:rPr>
      </w:pPr>
    </w:p>
    <w:tbl>
      <w:tblPr>
        <w:tblStyle w:val="Tabelraster"/>
        <w:tblW w:w="0" w:type="auto"/>
        <w:tblLook w:val="04A0" w:firstRow="1" w:lastRow="0" w:firstColumn="1" w:lastColumn="0" w:noHBand="0" w:noVBand="1"/>
      </w:tblPr>
      <w:tblGrid>
        <w:gridCol w:w="1838"/>
        <w:gridCol w:w="7088"/>
      </w:tblGrid>
      <w:tr w:rsidR="00726604" w:rsidRPr="00774623" w14:paraId="5081C043" w14:textId="77777777" w:rsidTr="00726604">
        <w:trPr>
          <w:trHeight w:val="340"/>
        </w:trPr>
        <w:tc>
          <w:tcPr>
            <w:tcW w:w="1838" w:type="dxa"/>
          </w:tcPr>
          <w:p w14:paraId="27254988" w14:textId="6FBD5895" w:rsidR="00726604" w:rsidRPr="00774623" w:rsidRDefault="00726604" w:rsidP="00EB3906">
            <w:pPr>
              <w:spacing w:after="0"/>
              <w:rPr>
                <w:rFonts w:ascii="Verdana" w:hAnsi="Verdana"/>
                <w:b/>
                <w:sz w:val="20"/>
                <w:szCs w:val="20"/>
              </w:rPr>
            </w:pPr>
            <w:r>
              <w:rPr>
                <w:rFonts w:ascii="Verdana" w:hAnsi="Verdana"/>
                <w:b/>
                <w:sz w:val="20"/>
                <w:szCs w:val="20"/>
              </w:rPr>
              <w:t>Datum</w:t>
            </w:r>
          </w:p>
        </w:tc>
        <w:tc>
          <w:tcPr>
            <w:tcW w:w="7088" w:type="dxa"/>
          </w:tcPr>
          <w:p w14:paraId="1B16B09A" w14:textId="73A5DA94" w:rsidR="00726604" w:rsidRPr="00774623" w:rsidRDefault="00726604" w:rsidP="00EB3906">
            <w:pPr>
              <w:spacing w:after="0"/>
              <w:rPr>
                <w:rFonts w:ascii="Verdana" w:hAnsi="Verdana"/>
                <w:b/>
                <w:sz w:val="20"/>
                <w:szCs w:val="20"/>
              </w:rPr>
            </w:pPr>
            <w:r>
              <w:rPr>
                <w:rFonts w:ascii="Verdana" w:hAnsi="Verdana"/>
                <w:b/>
                <w:sz w:val="20"/>
                <w:szCs w:val="20"/>
              </w:rPr>
              <w:t>Functie</w:t>
            </w:r>
          </w:p>
        </w:tc>
      </w:tr>
      <w:tr w:rsidR="00726604" w14:paraId="5CAAC769" w14:textId="77777777" w:rsidTr="00726604">
        <w:trPr>
          <w:trHeight w:val="340"/>
        </w:trPr>
        <w:tc>
          <w:tcPr>
            <w:tcW w:w="1838" w:type="dxa"/>
          </w:tcPr>
          <w:p w14:paraId="1CB9ACA6" w14:textId="381F452F" w:rsidR="00726604" w:rsidRDefault="005740D4" w:rsidP="00EB3906">
            <w:pPr>
              <w:spacing w:after="0"/>
              <w:rPr>
                <w:rFonts w:ascii="Verdana" w:hAnsi="Verdana"/>
                <w:sz w:val="20"/>
                <w:szCs w:val="20"/>
              </w:rPr>
            </w:pPr>
            <w:r>
              <w:rPr>
                <w:rFonts w:ascii="Verdana" w:hAnsi="Verdana"/>
                <w:sz w:val="20"/>
                <w:szCs w:val="20"/>
              </w:rPr>
              <w:t>20-06-2018</w:t>
            </w:r>
          </w:p>
        </w:tc>
        <w:tc>
          <w:tcPr>
            <w:tcW w:w="7088" w:type="dxa"/>
          </w:tcPr>
          <w:p w14:paraId="033328A4" w14:textId="6FC3866C" w:rsidR="00726604" w:rsidRDefault="005740D4" w:rsidP="00EB3906">
            <w:pPr>
              <w:spacing w:after="0"/>
              <w:rPr>
                <w:rFonts w:ascii="Verdana" w:hAnsi="Verdana"/>
                <w:sz w:val="20"/>
                <w:szCs w:val="20"/>
              </w:rPr>
            </w:pPr>
            <w:r>
              <w:rPr>
                <w:rFonts w:ascii="Verdana" w:hAnsi="Verdana"/>
                <w:sz w:val="20"/>
                <w:szCs w:val="20"/>
              </w:rPr>
              <w:t>Oriënterend gesprek manager gemeentewinkel</w:t>
            </w:r>
          </w:p>
        </w:tc>
      </w:tr>
      <w:tr w:rsidR="00726604" w14:paraId="543127EC" w14:textId="77777777" w:rsidTr="00726604">
        <w:trPr>
          <w:trHeight w:val="340"/>
        </w:trPr>
        <w:tc>
          <w:tcPr>
            <w:tcW w:w="1838" w:type="dxa"/>
          </w:tcPr>
          <w:p w14:paraId="1EB0EAF4" w14:textId="48AD7B76" w:rsidR="00726604" w:rsidRDefault="005740D4" w:rsidP="00EB3906">
            <w:pPr>
              <w:spacing w:after="0"/>
              <w:rPr>
                <w:rFonts w:ascii="Verdana" w:hAnsi="Verdana"/>
                <w:sz w:val="20"/>
                <w:szCs w:val="20"/>
              </w:rPr>
            </w:pPr>
            <w:r>
              <w:rPr>
                <w:rFonts w:ascii="Verdana" w:hAnsi="Verdana"/>
                <w:sz w:val="20"/>
                <w:szCs w:val="20"/>
              </w:rPr>
              <w:t>24-10-2018</w:t>
            </w:r>
          </w:p>
        </w:tc>
        <w:tc>
          <w:tcPr>
            <w:tcW w:w="7088" w:type="dxa"/>
          </w:tcPr>
          <w:p w14:paraId="1ADABA7E" w14:textId="2FC6ACE0" w:rsidR="00726604" w:rsidRDefault="005740D4" w:rsidP="00EB3906">
            <w:pPr>
              <w:spacing w:after="0"/>
              <w:rPr>
                <w:rFonts w:ascii="Verdana" w:hAnsi="Verdana"/>
                <w:sz w:val="20"/>
                <w:szCs w:val="20"/>
              </w:rPr>
            </w:pPr>
            <w:r>
              <w:rPr>
                <w:rFonts w:ascii="Verdana" w:hAnsi="Verdana"/>
                <w:sz w:val="20"/>
                <w:szCs w:val="20"/>
              </w:rPr>
              <w:t>Interview manager gemeentewinkel</w:t>
            </w:r>
          </w:p>
        </w:tc>
      </w:tr>
      <w:tr w:rsidR="00726604" w14:paraId="66ED6C02" w14:textId="77777777" w:rsidTr="00726604">
        <w:trPr>
          <w:trHeight w:val="340"/>
        </w:trPr>
        <w:tc>
          <w:tcPr>
            <w:tcW w:w="1838" w:type="dxa"/>
          </w:tcPr>
          <w:p w14:paraId="7CD572C1" w14:textId="0A272EBD" w:rsidR="00726604" w:rsidRDefault="005740D4" w:rsidP="00EB3906">
            <w:pPr>
              <w:spacing w:after="0"/>
              <w:rPr>
                <w:rFonts w:ascii="Verdana" w:hAnsi="Verdana"/>
                <w:sz w:val="20"/>
                <w:szCs w:val="20"/>
              </w:rPr>
            </w:pPr>
            <w:r>
              <w:rPr>
                <w:rFonts w:ascii="Verdana" w:hAnsi="Verdana"/>
                <w:sz w:val="20"/>
                <w:szCs w:val="20"/>
              </w:rPr>
              <w:t>24-10-2018</w:t>
            </w:r>
          </w:p>
        </w:tc>
        <w:tc>
          <w:tcPr>
            <w:tcW w:w="7088" w:type="dxa"/>
          </w:tcPr>
          <w:p w14:paraId="593BD1D3" w14:textId="276DC5B3" w:rsidR="00726604" w:rsidRDefault="005740D4" w:rsidP="00EB3906">
            <w:pPr>
              <w:spacing w:after="0"/>
              <w:rPr>
                <w:rFonts w:ascii="Verdana" w:hAnsi="Verdana"/>
                <w:sz w:val="20"/>
                <w:szCs w:val="20"/>
              </w:rPr>
            </w:pPr>
            <w:r>
              <w:rPr>
                <w:rFonts w:ascii="Verdana" w:hAnsi="Verdana"/>
                <w:sz w:val="20"/>
                <w:szCs w:val="20"/>
              </w:rPr>
              <w:t>Interview afdelingshoofd Regie en Ontwikkeling</w:t>
            </w:r>
          </w:p>
        </w:tc>
      </w:tr>
      <w:tr w:rsidR="00726604" w14:paraId="2B630DAB" w14:textId="77777777" w:rsidTr="00726604">
        <w:trPr>
          <w:trHeight w:val="340"/>
        </w:trPr>
        <w:tc>
          <w:tcPr>
            <w:tcW w:w="1838" w:type="dxa"/>
          </w:tcPr>
          <w:p w14:paraId="3D557932" w14:textId="08D58368" w:rsidR="00726604" w:rsidRDefault="005740D4" w:rsidP="00EB3906">
            <w:pPr>
              <w:spacing w:after="0"/>
              <w:rPr>
                <w:rFonts w:ascii="Verdana" w:hAnsi="Verdana"/>
                <w:sz w:val="20"/>
                <w:szCs w:val="20"/>
              </w:rPr>
            </w:pPr>
            <w:r>
              <w:rPr>
                <w:rFonts w:ascii="Verdana" w:hAnsi="Verdana"/>
                <w:sz w:val="20"/>
                <w:szCs w:val="20"/>
              </w:rPr>
              <w:t>24-10-2018</w:t>
            </w:r>
          </w:p>
        </w:tc>
        <w:tc>
          <w:tcPr>
            <w:tcW w:w="7088" w:type="dxa"/>
          </w:tcPr>
          <w:p w14:paraId="7DE3E8B3" w14:textId="347AF7EB" w:rsidR="00726604" w:rsidRDefault="005740D4" w:rsidP="00EB3906">
            <w:pPr>
              <w:spacing w:after="0"/>
              <w:rPr>
                <w:rFonts w:ascii="Verdana" w:hAnsi="Verdana"/>
                <w:sz w:val="20"/>
                <w:szCs w:val="20"/>
              </w:rPr>
            </w:pPr>
            <w:r>
              <w:rPr>
                <w:rFonts w:ascii="Verdana" w:hAnsi="Verdana"/>
                <w:sz w:val="20"/>
                <w:szCs w:val="20"/>
              </w:rPr>
              <w:t xml:space="preserve">Interview </w:t>
            </w:r>
            <w:r w:rsidR="003376A4">
              <w:rPr>
                <w:rFonts w:ascii="Verdana" w:hAnsi="Verdana"/>
                <w:sz w:val="20"/>
                <w:szCs w:val="20"/>
              </w:rPr>
              <w:t>A</w:t>
            </w:r>
            <w:r>
              <w:rPr>
                <w:rFonts w:ascii="Verdana" w:hAnsi="Verdana"/>
                <w:sz w:val="20"/>
                <w:szCs w:val="20"/>
              </w:rPr>
              <w:t>djunct</w:t>
            </w:r>
            <w:r w:rsidR="003376A4">
              <w:rPr>
                <w:rFonts w:ascii="Verdana" w:hAnsi="Verdana"/>
                <w:sz w:val="20"/>
                <w:szCs w:val="20"/>
              </w:rPr>
              <w:t xml:space="preserve"> Afdelings</w:t>
            </w:r>
            <w:r>
              <w:rPr>
                <w:rFonts w:ascii="Verdana" w:hAnsi="Verdana"/>
                <w:sz w:val="20"/>
                <w:szCs w:val="20"/>
              </w:rPr>
              <w:t>manager gemeentewinkel</w:t>
            </w:r>
          </w:p>
        </w:tc>
      </w:tr>
      <w:tr w:rsidR="00726604" w14:paraId="4FF2A17C" w14:textId="77777777" w:rsidTr="00726604">
        <w:trPr>
          <w:trHeight w:val="340"/>
        </w:trPr>
        <w:tc>
          <w:tcPr>
            <w:tcW w:w="1838" w:type="dxa"/>
          </w:tcPr>
          <w:p w14:paraId="12102FAB" w14:textId="49BC50B0" w:rsidR="00726604" w:rsidRDefault="005740D4" w:rsidP="00EB3906">
            <w:pPr>
              <w:spacing w:after="0"/>
              <w:rPr>
                <w:rFonts w:ascii="Verdana" w:hAnsi="Verdana"/>
                <w:sz w:val="20"/>
                <w:szCs w:val="20"/>
              </w:rPr>
            </w:pPr>
            <w:r>
              <w:rPr>
                <w:rFonts w:ascii="Verdana" w:hAnsi="Verdana"/>
                <w:sz w:val="20"/>
                <w:szCs w:val="20"/>
              </w:rPr>
              <w:t>29-10-2018</w:t>
            </w:r>
          </w:p>
        </w:tc>
        <w:tc>
          <w:tcPr>
            <w:tcW w:w="7088" w:type="dxa"/>
          </w:tcPr>
          <w:p w14:paraId="599BFAD5" w14:textId="65E19264" w:rsidR="00726604" w:rsidRDefault="005740D4" w:rsidP="00EB3906">
            <w:pPr>
              <w:spacing w:after="0"/>
              <w:rPr>
                <w:rFonts w:ascii="Verdana" w:hAnsi="Verdana"/>
                <w:sz w:val="20"/>
                <w:szCs w:val="20"/>
              </w:rPr>
            </w:pPr>
            <w:r>
              <w:rPr>
                <w:rFonts w:ascii="Verdana" w:hAnsi="Verdana"/>
                <w:sz w:val="20"/>
                <w:szCs w:val="20"/>
              </w:rPr>
              <w:t>Voormalig jobhunter gemeente Best</w:t>
            </w:r>
          </w:p>
        </w:tc>
      </w:tr>
      <w:tr w:rsidR="00726604" w14:paraId="4F4C8CF8" w14:textId="77777777" w:rsidTr="00726604">
        <w:trPr>
          <w:trHeight w:val="340"/>
        </w:trPr>
        <w:tc>
          <w:tcPr>
            <w:tcW w:w="1838" w:type="dxa"/>
          </w:tcPr>
          <w:p w14:paraId="2A29DF4D" w14:textId="45F04DEF" w:rsidR="00726604" w:rsidRDefault="005740D4" w:rsidP="00EB3906">
            <w:pPr>
              <w:spacing w:after="0"/>
              <w:rPr>
                <w:rFonts w:ascii="Verdana" w:hAnsi="Verdana"/>
                <w:sz w:val="20"/>
                <w:szCs w:val="20"/>
              </w:rPr>
            </w:pPr>
            <w:r>
              <w:rPr>
                <w:rFonts w:ascii="Verdana" w:hAnsi="Verdana"/>
                <w:sz w:val="20"/>
                <w:szCs w:val="20"/>
              </w:rPr>
              <w:t>29-10-2018</w:t>
            </w:r>
          </w:p>
        </w:tc>
        <w:tc>
          <w:tcPr>
            <w:tcW w:w="7088" w:type="dxa"/>
          </w:tcPr>
          <w:p w14:paraId="730CDB78" w14:textId="6C85D31A" w:rsidR="00726604" w:rsidRDefault="003376A4" w:rsidP="00EB3906">
            <w:pPr>
              <w:spacing w:after="0"/>
              <w:rPr>
                <w:rFonts w:ascii="Verdana" w:hAnsi="Verdana"/>
                <w:sz w:val="20"/>
                <w:szCs w:val="20"/>
              </w:rPr>
            </w:pPr>
            <w:r>
              <w:rPr>
                <w:rFonts w:ascii="Verdana" w:hAnsi="Verdana"/>
                <w:sz w:val="20"/>
                <w:szCs w:val="20"/>
              </w:rPr>
              <w:t>Senior Beleidsmedewerker Sociaal Domein</w:t>
            </w:r>
          </w:p>
        </w:tc>
      </w:tr>
      <w:tr w:rsidR="00726604" w14:paraId="496218F2" w14:textId="77777777" w:rsidTr="00726604">
        <w:trPr>
          <w:trHeight w:val="340"/>
        </w:trPr>
        <w:tc>
          <w:tcPr>
            <w:tcW w:w="1838" w:type="dxa"/>
          </w:tcPr>
          <w:p w14:paraId="46C8E208" w14:textId="53BA2B01" w:rsidR="00726604" w:rsidRDefault="005740D4" w:rsidP="00EB3906">
            <w:pPr>
              <w:spacing w:after="0"/>
              <w:rPr>
                <w:rFonts w:ascii="Verdana" w:hAnsi="Verdana"/>
                <w:sz w:val="20"/>
                <w:szCs w:val="20"/>
              </w:rPr>
            </w:pPr>
            <w:r>
              <w:rPr>
                <w:rFonts w:ascii="Verdana" w:hAnsi="Verdana"/>
                <w:sz w:val="20"/>
                <w:szCs w:val="20"/>
              </w:rPr>
              <w:t>17-12-2018</w:t>
            </w:r>
          </w:p>
        </w:tc>
        <w:tc>
          <w:tcPr>
            <w:tcW w:w="7088" w:type="dxa"/>
          </w:tcPr>
          <w:p w14:paraId="04E46778" w14:textId="65007964" w:rsidR="00726604" w:rsidRDefault="005740D4" w:rsidP="00EB3906">
            <w:pPr>
              <w:spacing w:after="0"/>
              <w:rPr>
                <w:rFonts w:ascii="Verdana" w:hAnsi="Verdana"/>
                <w:sz w:val="20"/>
                <w:szCs w:val="20"/>
              </w:rPr>
            </w:pPr>
            <w:r>
              <w:rPr>
                <w:rFonts w:ascii="Verdana" w:hAnsi="Verdana"/>
                <w:sz w:val="20"/>
                <w:szCs w:val="20"/>
              </w:rPr>
              <w:t xml:space="preserve">Klantmanager </w:t>
            </w:r>
          </w:p>
        </w:tc>
      </w:tr>
      <w:tr w:rsidR="005740D4" w14:paraId="64561A6C" w14:textId="77777777" w:rsidTr="00726604">
        <w:trPr>
          <w:trHeight w:val="340"/>
        </w:trPr>
        <w:tc>
          <w:tcPr>
            <w:tcW w:w="1838" w:type="dxa"/>
          </w:tcPr>
          <w:p w14:paraId="06D379C0" w14:textId="75111D03" w:rsidR="005740D4" w:rsidRDefault="005740D4" w:rsidP="00EB3906">
            <w:pPr>
              <w:spacing w:after="0"/>
              <w:rPr>
                <w:rFonts w:ascii="Verdana" w:hAnsi="Verdana"/>
                <w:sz w:val="20"/>
                <w:szCs w:val="20"/>
              </w:rPr>
            </w:pPr>
            <w:r>
              <w:rPr>
                <w:rFonts w:ascii="Verdana" w:hAnsi="Verdana"/>
                <w:sz w:val="20"/>
                <w:szCs w:val="20"/>
              </w:rPr>
              <w:t>17-12-2018</w:t>
            </w:r>
          </w:p>
        </w:tc>
        <w:tc>
          <w:tcPr>
            <w:tcW w:w="7088" w:type="dxa"/>
          </w:tcPr>
          <w:p w14:paraId="79F26D40" w14:textId="5E3DCF5D" w:rsidR="005740D4" w:rsidRDefault="005740D4" w:rsidP="00EB3906">
            <w:pPr>
              <w:spacing w:after="0"/>
              <w:rPr>
                <w:rFonts w:ascii="Verdana" w:hAnsi="Verdana"/>
                <w:sz w:val="20"/>
                <w:szCs w:val="20"/>
              </w:rPr>
            </w:pPr>
            <w:r>
              <w:rPr>
                <w:rFonts w:ascii="Verdana" w:hAnsi="Verdana"/>
                <w:sz w:val="20"/>
                <w:szCs w:val="20"/>
              </w:rPr>
              <w:t xml:space="preserve">Klantmanager </w:t>
            </w:r>
          </w:p>
        </w:tc>
      </w:tr>
      <w:tr w:rsidR="005740D4" w14:paraId="25F51C25" w14:textId="77777777" w:rsidTr="00726604">
        <w:trPr>
          <w:trHeight w:val="340"/>
        </w:trPr>
        <w:tc>
          <w:tcPr>
            <w:tcW w:w="1838" w:type="dxa"/>
          </w:tcPr>
          <w:p w14:paraId="564089E8" w14:textId="76522089" w:rsidR="005740D4" w:rsidRDefault="005740D4" w:rsidP="00EB3906">
            <w:pPr>
              <w:spacing w:after="0"/>
              <w:rPr>
                <w:rFonts w:ascii="Verdana" w:hAnsi="Verdana"/>
                <w:sz w:val="20"/>
                <w:szCs w:val="20"/>
              </w:rPr>
            </w:pPr>
            <w:r>
              <w:rPr>
                <w:rFonts w:ascii="Verdana" w:hAnsi="Verdana"/>
                <w:sz w:val="20"/>
                <w:szCs w:val="20"/>
              </w:rPr>
              <w:t>19-12-2018</w:t>
            </w:r>
          </w:p>
        </w:tc>
        <w:tc>
          <w:tcPr>
            <w:tcW w:w="7088" w:type="dxa"/>
          </w:tcPr>
          <w:p w14:paraId="04F77FF9" w14:textId="54CEFD9D" w:rsidR="005740D4" w:rsidRDefault="005740D4" w:rsidP="00EB3906">
            <w:pPr>
              <w:spacing w:after="0"/>
              <w:rPr>
                <w:rFonts w:ascii="Verdana" w:hAnsi="Verdana"/>
                <w:sz w:val="20"/>
                <w:szCs w:val="20"/>
              </w:rPr>
            </w:pPr>
            <w:r>
              <w:rPr>
                <w:rFonts w:ascii="Verdana" w:hAnsi="Verdana"/>
                <w:sz w:val="20"/>
                <w:szCs w:val="20"/>
              </w:rPr>
              <w:t>Manager WSD</w:t>
            </w:r>
          </w:p>
        </w:tc>
      </w:tr>
      <w:tr w:rsidR="005740D4" w14:paraId="75D4E1BC" w14:textId="77777777" w:rsidTr="00726604">
        <w:trPr>
          <w:trHeight w:val="340"/>
        </w:trPr>
        <w:tc>
          <w:tcPr>
            <w:tcW w:w="1838" w:type="dxa"/>
          </w:tcPr>
          <w:p w14:paraId="0A719913" w14:textId="04F07020" w:rsidR="005740D4" w:rsidRDefault="005740D4" w:rsidP="00EB3906">
            <w:pPr>
              <w:spacing w:after="0"/>
              <w:rPr>
                <w:rFonts w:ascii="Verdana" w:hAnsi="Verdana"/>
                <w:sz w:val="20"/>
                <w:szCs w:val="20"/>
              </w:rPr>
            </w:pPr>
            <w:r>
              <w:rPr>
                <w:rFonts w:ascii="Verdana" w:hAnsi="Verdana"/>
                <w:sz w:val="20"/>
                <w:szCs w:val="20"/>
              </w:rPr>
              <w:t>19-12-2018</w:t>
            </w:r>
          </w:p>
        </w:tc>
        <w:tc>
          <w:tcPr>
            <w:tcW w:w="7088" w:type="dxa"/>
          </w:tcPr>
          <w:p w14:paraId="430A1BAF" w14:textId="5B4BAFF7" w:rsidR="005740D4" w:rsidRDefault="005740D4" w:rsidP="00EB3906">
            <w:pPr>
              <w:spacing w:after="0"/>
              <w:rPr>
                <w:rFonts w:ascii="Verdana" w:hAnsi="Verdana"/>
                <w:sz w:val="20"/>
                <w:szCs w:val="20"/>
              </w:rPr>
            </w:pPr>
            <w:r>
              <w:rPr>
                <w:rFonts w:ascii="Verdana" w:hAnsi="Verdana"/>
                <w:sz w:val="20"/>
                <w:szCs w:val="20"/>
              </w:rPr>
              <w:t>Portefeuillehouder</w:t>
            </w:r>
          </w:p>
        </w:tc>
      </w:tr>
      <w:tr w:rsidR="005740D4" w14:paraId="6BEA85B7" w14:textId="77777777" w:rsidTr="00726604">
        <w:trPr>
          <w:trHeight w:val="340"/>
        </w:trPr>
        <w:tc>
          <w:tcPr>
            <w:tcW w:w="1838" w:type="dxa"/>
          </w:tcPr>
          <w:p w14:paraId="02E4EF59" w14:textId="4D8F62E5" w:rsidR="005740D4" w:rsidRDefault="005740D4" w:rsidP="00EB3906">
            <w:pPr>
              <w:spacing w:after="0"/>
              <w:rPr>
                <w:rFonts w:ascii="Verdana" w:hAnsi="Verdana"/>
                <w:sz w:val="20"/>
                <w:szCs w:val="20"/>
              </w:rPr>
            </w:pPr>
            <w:r>
              <w:rPr>
                <w:rFonts w:ascii="Verdana" w:hAnsi="Verdana"/>
                <w:sz w:val="20"/>
                <w:szCs w:val="20"/>
              </w:rPr>
              <w:t>20-12-2018</w:t>
            </w:r>
          </w:p>
        </w:tc>
        <w:tc>
          <w:tcPr>
            <w:tcW w:w="7088" w:type="dxa"/>
          </w:tcPr>
          <w:p w14:paraId="23BEDB29" w14:textId="7835E66A" w:rsidR="005740D4" w:rsidRDefault="005740D4" w:rsidP="00EB3906">
            <w:pPr>
              <w:spacing w:after="0"/>
              <w:rPr>
                <w:rFonts w:ascii="Verdana" w:hAnsi="Verdana"/>
                <w:sz w:val="20"/>
                <w:szCs w:val="20"/>
              </w:rPr>
            </w:pPr>
            <w:r>
              <w:rPr>
                <w:rFonts w:ascii="Verdana" w:hAnsi="Verdana"/>
                <w:sz w:val="20"/>
                <w:szCs w:val="20"/>
              </w:rPr>
              <w:t>Bedrijfsleider Hornbach Bouwmarkt</w:t>
            </w:r>
          </w:p>
        </w:tc>
      </w:tr>
      <w:tr w:rsidR="005740D4" w14:paraId="4E1C2BC0" w14:textId="77777777" w:rsidTr="00726604">
        <w:trPr>
          <w:trHeight w:val="340"/>
        </w:trPr>
        <w:tc>
          <w:tcPr>
            <w:tcW w:w="1838" w:type="dxa"/>
          </w:tcPr>
          <w:p w14:paraId="300216C1" w14:textId="76A1133D" w:rsidR="005740D4" w:rsidRDefault="005740D4" w:rsidP="00EB3906">
            <w:pPr>
              <w:spacing w:after="0"/>
              <w:rPr>
                <w:rFonts w:ascii="Verdana" w:hAnsi="Verdana"/>
                <w:sz w:val="20"/>
                <w:szCs w:val="20"/>
              </w:rPr>
            </w:pPr>
            <w:r>
              <w:rPr>
                <w:rFonts w:ascii="Verdana" w:hAnsi="Verdana"/>
                <w:sz w:val="20"/>
                <w:szCs w:val="20"/>
              </w:rPr>
              <w:t>22-01-2019</w:t>
            </w:r>
          </w:p>
        </w:tc>
        <w:tc>
          <w:tcPr>
            <w:tcW w:w="7088" w:type="dxa"/>
          </w:tcPr>
          <w:p w14:paraId="5B2FA6BB" w14:textId="046B6702" w:rsidR="005740D4" w:rsidRDefault="005740D4" w:rsidP="00EB3906">
            <w:pPr>
              <w:spacing w:after="0"/>
              <w:rPr>
                <w:rFonts w:ascii="Verdana" w:hAnsi="Verdana"/>
                <w:sz w:val="20"/>
                <w:szCs w:val="20"/>
              </w:rPr>
            </w:pPr>
            <w:r>
              <w:rPr>
                <w:rFonts w:ascii="Verdana" w:hAnsi="Verdana"/>
                <w:sz w:val="20"/>
                <w:szCs w:val="20"/>
              </w:rPr>
              <w:t>Manager en contactpersoon Het Goed</w:t>
            </w:r>
          </w:p>
        </w:tc>
      </w:tr>
      <w:tr w:rsidR="005740D4" w14:paraId="09A25AFF" w14:textId="77777777" w:rsidTr="00726604">
        <w:trPr>
          <w:trHeight w:val="340"/>
        </w:trPr>
        <w:tc>
          <w:tcPr>
            <w:tcW w:w="1838" w:type="dxa"/>
          </w:tcPr>
          <w:p w14:paraId="29C73A18" w14:textId="7E21F661" w:rsidR="005740D4" w:rsidRDefault="005740D4" w:rsidP="00EB3906">
            <w:pPr>
              <w:spacing w:after="0"/>
              <w:rPr>
                <w:rFonts w:ascii="Verdana" w:hAnsi="Verdana"/>
                <w:sz w:val="20"/>
                <w:szCs w:val="20"/>
              </w:rPr>
            </w:pPr>
            <w:r>
              <w:rPr>
                <w:rFonts w:ascii="Verdana" w:hAnsi="Verdana"/>
                <w:sz w:val="20"/>
                <w:szCs w:val="20"/>
              </w:rPr>
              <w:t>05-02-2019</w:t>
            </w:r>
          </w:p>
        </w:tc>
        <w:tc>
          <w:tcPr>
            <w:tcW w:w="7088" w:type="dxa"/>
          </w:tcPr>
          <w:p w14:paraId="5B0C8049" w14:textId="13CE19E1" w:rsidR="005740D4" w:rsidRDefault="005740D4" w:rsidP="00EB3906">
            <w:pPr>
              <w:spacing w:after="0"/>
              <w:rPr>
                <w:rFonts w:ascii="Verdana" w:hAnsi="Verdana"/>
                <w:sz w:val="20"/>
                <w:szCs w:val="20"/>
              </w:rPr>
            </w:pPr>
            <w:r>
              <w:rPr>
                <w:rFonts w:ascii="Verdana" w:hAnsi="Verdana"/>
                <w:sz w:val="20"/>
                <w:szCs w:val="20"/>
              </w:rPr>
              <w:t>Adviesgroep Sociaal Domein, themagroep Participatie en Minima     (4 personen)</w:t>
            </w:r>
          </w:p>
        </w:tc>
      </w:tr>
    </w:tbl>
    <w:p w14:paraId="16012CC0" w14:textId="69416BBA" w:rsidR="00774623" w:rsidRPr="00F83435" w:rsidRDefault="00F83435" w:rsidP="00F83435">
      <w:pPr>
        <w:rPr>
          <w:b/>
          <w:i/>
          <w:sz w:val="16"/>
          <w:szCs w:val="16"/>
        </w:rPr>
      </w:pPr>
      <w:r>
        <w:rPr>
          <w:b/>
          <w:i/>
          <w:sz w:val="16"/>
          <w:szCs w:val="16"/>
        </w:rPr>
        <w:t>Noot: I</w:t>
      </w:r>
      <w:r w:rsidRPr="00F83435">
        <w:rPr>
          <w:b/>
          <w:i/>
          <w:sz w:val="16"/>
          <w:szCs w:val="16"/>
        </w:rPr>
        <w:t>n verband</w:t>
      </w:r>
      <w:r>
        <w:rPr>
          <w:b/>
          <w:i/>
          <w:sz w:val="16"/>
          <w:szCs w:val="16"/>
        </w:rPr>
        <w:t xml:space="preserve"> met de privacyregels van de AVG blijft naamsvermelding voortaan achterwege.</w:t>
      </w:r>
    </w:p>
    <w:p w14:paraId="1C94C070" w14:textId="7F45FEBD" w:rsidR="00774623" w:rsidRDefault="00774623" w:rsidP="00EB3906">
      <w:pPr>
        <w:spacing w:after="0"/>
        <w:rPr>
          <w:rFonts w:ascii="Verdana" w:hAnsi="Verdana"/>
          <w:sz w:val="20"/>
          <w:szCs w:val="20"/>
        </w:rPr>
      </w:pPr>
    </w:p>
    <w:p w14:paraId="3B4A87B4" w14:textId="3544E5B9" w:rsidR="005C17E9" w:rsidRDefault="005C17E9" w:rsidP="00EB3906">
      <w:pPr>
        <w:spacing w:after="0"/>
        <w:rPr>
          <w:rFonts w:ascii="Verdana" w:hAnsi="Verdana"/>
          <w:sz w:val="20"/>
          <w:szCs w:val="20"/>
        </w:rPr>
      </w:pPr>
    </w:p>
    <w:p w14:paraId="6E7CA0BA" w14:textId="77777777" w:rsidR="00AC7C28" w:rsidRDefault="00AC7C28" w:rsidP="00EB3906">
      <w:pPr>
        <w:spacing w:after="0"/>
        <w:rPr>
          <w:rFonts w:ascii="Verdana" w:hAnsi="Verdana"/>
          <w:sz w:val="20"/>
          <w:szCs w:val="20"/>
        </w:rPr>
      </w:pPr>
      <w:r>
        <w:rPr>
          <w:rFonts w:ascii="Verdana" w:hAnsi="Verdana"/>
          <w:sz w:val="20"/>
          <w:szCs w:val="20"/>
        </w:rPr>
        <w:br w:type="page"/>
      </w:r>
    </w:p>
    <w:p w14:paraId="0DED16A3" w14:textId="224C839B" w:rsidR="00AC7C28" w:rsidRDefault="008D1403" w:rsidP="00EB3906">
      <w:pPr>
        <w:spacing w:after="0"/>
        <w:jc w:val="both"/>
        <w:rPr>
          <w:rFonts w:ascii="Verdana" w:hAnsi="Verdana"/>
          <w:b/>
          <w:sz w:val="20"/>
          <w:szCs w:val="20"/>
        </w:rPr>
      </w:pPr>
      <w:r w:rsidRPr="00AC7C28">
        <w:rPr>
          <w:noProof/>
        </w:rPr>
        <w:lastRenderedPageBreak/>
        <mc:AlternateContent>
          <mc:Choice Requires="wps">
            <w:drawing>
              <wp:anchor distT="0" distB="0" distL="114300" distR="114300" simplePos="0" relativeHeight="251699200" behindDoc="0" locked="0" layoutInCell="1" allowOverlap="1" wp14:anchorId="2686B38E" wp14:editId="3C85E5F6">
                <wp:simplePos x="0" y="0"/>
                <wp:positionH relativeFrom="column">
                  <wp:posOffset>5128260</wp:posOffset>
                </wp:positionH>
                <wp:positionV relativeFrom="paragraph">
                  <wp:posOffset>-651510</wp:posOffset>
                </wp:positionV>
                <wp:extent cx="1188720" cy="358140"/>
                <wp:effectExtent l="0" t="0" r="11430" b="22860"/>
                <wp:wrapNone/>
                <wp:docPr id="29" name="Tekstvak 29"/>
                <wp:cNvGraphicFramePr/>
                <a:graphic xmlns:a="http://schemas.openxmlformats.org/drawingml/2006/main">
                  <a:graphicData uri="http://schemas.microsoft.com/office/word/2010/wordprocessingShape">
                    <wps:wsp>
                      <wps:cNvSpPr txBox="1"/>
                      <wps:spPr>
                        <a:xfrm>
                          <a:off x="0" y="0"/>
                          <a:ext cx="1188720" cy="358140"/>
                        </a:xfrm>
                        <a:prstGeom prst="rect">
                          <a:avLst/>
                        </a:prstGeom>
                        <a:solidFill>
                          <a:sysClr val="window" lastClr="FFFFFF"/>
                        </a:solidFill>
                        <a:ln w="6350">
                          <a:solidFill>
                            <a:srgbClr val="C00000"/>
                          </a:solidFill>
                        </a:ln>
                      </wps:spPr>
                      <wps:txbx>
                        <w:txbxContent>
                          <w:p w14:paraId="65FA0CE6" w14:textId="247B3DD5" w:rsidR="00350975" w:rsidRPr="005C17E9" w:rsidRDefault="00350975" w:rsidP="00AC7C28">
                            <w:pPr>
                              <w:rPr>
                                <w:rFonts w:ascii="Verdana" w:hAnsi="Verdana"/>
                                <w:b/>
                                <w:sz w:val="28"/>
                                <w:szCs w:val="28"/>
                              </w:rPr>
                            </w:pPr>
                            <w:r>
                              <w:rPr>
                                <w:rFonts w:ascii="Verdana" w:hAnsi="Verdana"/>
                                <w:b/>
                                <w:sz w:val="28"/>
                                <w:szCs w:val="28"/>
                              </w:rPr>
                              <w:t>Bijlage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6B38E" id="Tekstvak 29" o:spid="_x0000_s1044" type="#_x0000_t202" style="position:absolute;left:0;text-align:left;margin-left:403.8pt;margin-top:-51.3pt;width:93.6pt;height:28.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" fillcolor="window" strokecolor="#c00000" strokeweight=".5pt">
                <v:textbox>
                  <w:txbxContent>
                    <w:p w14:paraId="65FA0CE6" w14:textId="247B3DD5" w:rsidR="00350975" w:rsidRPr="005C17E9" w:rsidRDefault="00350975" w:rsidP="00AC7C28">
                      <w:pPr>
                        <w:rPr>
                          <w:rFonts w:ascii="Verdana" w:hAnsi="Verdana"/>
                          <w:b/>
                          <w:sz w:val="28"/>
                          <w:szCs w:val="28"/>
                        </w:rPr>
                      </w:pPr>
                      <w:r>
                        <w:rPr>
                          <w:rFonts w:ascii="Verdana" w:hAnsi="Verdana"/>
                          <w:b/>
                          <w:sz w:val="28"/>
                          <w:szCs w:val="28"/>
                        </w:rPr>
                        <w:t>Bijlage   3</w:t>
                      </w:r>
                    </w:p>
                  </w:txbxContent>
                </v:textbox>
              </v:shape>
            </w:pict>
          </mc:Fallback>
        </mc:AlternateContent>
      </w:r>
      <w:r>
        <w:rPr>
          <w:rFonts w:ascii="Verdana" w:hAnsi="Verdana"/>
          <w:b/>
          <w:sz w:val="28"/>
          <w:szCs w:val="28"/>
        </w:rPr>
        <w:t>Overzicht veranderingen als gevolg van de Participatiewet</w:t>
      </w:r>
    </w:p>
    <w:p w14:paraId="573175AC" w14:textId="77777777" w:rsidR="008D1403" w:rsidRDefault="008D1403" w:rsidP="00EB3906">
      <w:pPr>
        <w:spacing w:after="0"/>
        <w:jc w:val="both"/>
        <w:rPr>
          <w:rFonts w:ascii="Verdana" w:hAnsi="Verdana"/>
          <w:b/>
          <w:sz w:val="20"/>
          <w:szCs w:val="20"/>
        </w:rPr>
      </w:pPr>
    </w:p>
    <w:p w14:paraId="52582F73" w14:textId="19A09988" w:rsidR="00AC7C28" w:rsidRPr="00AC7C28" w:rsidRDefault="00AC7C28" w:rsidP="00805FA5">
      <w:pPr>
        <w:pStyle w:val="Lijstalinea"/>
        <w:numPr>
          <w:ilvl w:val="0"/>
          <w:numId w:val="20"/>
        </w:numPr>
        <w:spacing w:line="276" w:lineRule="auto"/>
        <w:ind w:left="284" w:hanging="284"/>
        <w:jc w:val="both"/>
        <w:rPr>
          <w:b/>
        </w:rPr>
      </w:pPr>
      <w:r w:rsidRPr="00AC7C28">
        <w:rPr>
          <w:b/>
        </w:rPr>
        <w:t>Veranderingen voor de gemeente.</w:t>
      </w:r>
      <w:r w:rsidRPr="00AC7C28">
        <w:rPr>
          <w:b/>
          <w:noProof/>
        </w:rPr>
        <w:t xml:space="preserve"> </w:t>
      </w:r>
    </w:p>
    <w:p w14:paraId="1C212D6A" w14:textId="77777777" w:rsidR="00AC7C28" w:rsidRDefault="00AC7C28" w:rsidP="00EB3906">
      <w:pPr>
        <w:pStyle w:val="Normaalweb"/>
        <w:spacing w:before="0" w:beforeAutospacing="0" w:after="0" w:afterAutospacing="0" w:line="276" w:lineRule="auto"/>
        <w:rPr>
          <w:rFonts w:ascii="Verdana" w:hAnsi="Verdana" w:cs="Arial"/>
          <w:sz w:val="20"/>
          <w:szCs w:val="20"/>
        </w:rPr>
      </w:pPr>
      <w:r w:rsidRPr="00496E22">
        <w:rPr>
          <w:rFonts w:ascii="Verdana" w:hAnsi="Verdana" w:cs="Arial"/>
          <w:sz w:val="20"/>
          <w:szCs w:val="20"/>
        </w:rPr>
        <w:t xml:space="preserve">In de </w:t>
      </w:r>
      <w:hyperlink r:id="rId18" w:tgtFrame="_blank" w:history="1">
        <w:r w:rsidRPr="00496E22">
          <w:rPr>
            <w:rStyle w:val="Hyperlink"/>
            <w:rFonts w:ascii="Verdana" w:hAnsi="Verdana" w:cs="Arial"/>
            <w:color w:val="auto"/>
            <w:sz w:val="20"/>
            <w:szCs w:val="20"/>
          </w:rPr>
          <w:t>Participatiewet</w:t>
        </w:r>
      </w:hyperlink>
      <w:r w:rsidRPr="00496E22">
        <w:rPr>
          <w:rFonts w:ascii="Verdana" w:hAnsi="Verdana" w:cs="Arial"/>
          <w:sz w:val="20"/>
          <w:szCs w:val="20"/>
        </w:rPr>
        <w:t xml:space="preserve"> zijn </w:t>
      </w:r>
      <w:r>
        <w:rPr>
          <w:rFonts w:ascii="Verdana" w:hAnsi="Verdana" w:cs="Arial"/>
          <w:sz w:val="20"/>
          <w:szCs w:val="20"/>
        </w:rPr>
        <w:t>de volgende</w:t>
      </w:r>
      <w:r w:rsidRPr="00496E22">
        <w:rPr>
          <w:rFonts w:ascii="Verdana" w:hAnsi="Verdana" w:cs="Arial"/>
          <w:sz w:val="20"/>
          <w:szCs w:val="20"/>
        </w:rPr>
        <w:t xml:space="preserve"> wetten opgegaan</w:t>
      </w:r>
      <w:r>
        <w:rPr>
          <w:rFonts w:ascii="Verdana" w:hAnsi="Verdana" w:cs="Arial"/>
          <w:sz w:val="20"/>
          <w:szCs w:val="20"/>
        </w:rPr>
        <w:t xml:space="preserve"> </w:t>
      </w:r>
      <w:proofErr w:type="spellStart"/>
      <w:r>
        <w:rPr>
          <w:rFonts w:ascii="Verdana" w:hAnsi="Verdana" w:cs="Arial"/>
          <w:sz w:val="20"/>
          <w:szCs w:val="20"/>
        </w:rPr>
        <w:t>cq.</w:t>
      </w:r>
      <w:proofErr w:type="spellEnd"/>
      <w:r>
        <w:rPr>
          <w:rFonts w:ascii="Verdana" w:hAnsi="Verdana" w:cs="Arial"/>
          <w:sz w:val="20"/>
          <w:szCs w:val="20"/>
        </w:rPr>
        <w:t xml:space="preserve"> geïntegreerd</w:t>
      </w:r>
      <w:r w:rsidRPr="00496E22">
        <w:rPr>
          <w:rFonts w:ascii="Verdana" w:hAnsi="Verdana" w:cs="Arial"/>
          <w:sz w:val="20"/>
          <w:szCs w:val="20"/>
        </w:rPr>
        <w:t>:</w:t>
      </w:r>
    </w:p>
    <w:p w14:paraId="3FD7FECB" w14:textId="77777777" w:rsidR="00AC7C28" w:rsidRPr="0024554B" w:rsidRDefault="006329E0" w:rsidP="00805FA5">
      <w:pPr>
        <w:pStyle w:val="Normaalweb"/>
        <w:numPr>
          <w:ilvl w:val="0"/>
          <w:numId w:val="15"/>
        </w:numPr>
        <w:spacing w:before="0" w:beforeAutospacing="0" w:after="0" w:afterAutospacing="0" w:line="276" w:lineRule="auto"/>
        <w:ind w:left="426" w:hanging="426"/>
        <w:rPr>
          <w:rFonts w:ascii="Verdana" w:hAnsi="Verdana" w:cs="Arial"/>
          <w:sz w:val="20"/>
          <w:szCs w:val="20"/>
        </w:rPr>
      </w:pPr>
      <w:hyperlink r:id="rId19" w:history="1">
        <w:r w:rsidR="00AC7C28" w:rsidRPr="008F7B8F">
          <w:rPr>
            <w:rFonts w:ascii="Verdana" w:hAnsi="Verdana"/>
            <w:color w:val="000000" w:themeColor="text1"/>
            <w:sz w:val="20"/>
            <w:szCs w:val="20"/>
          </w:rPr>
          <w:t>Algemene bijstandswet</w:t>
        </w:r>
      </w:hyperlink>
      <w:r w:rsidR="00AC7C28" w:rsidRPr="008F7B8F">
        <w:rPr>
          <w:rFonts w:ascii="Verdana" w:hAnsi="Verdana"/>
          <w:color w:val="000000" w:themeColor="text1"/>
          <w:sz w:val="20"/>
          <w:szCs w:val="20"/>
        </w:rPr>
        <w:t xml:space="preserve"> </w:t>
      </w:r>
    </w:p>
    <w:p w14:paraId="5C568FEE" w14:textId="77777777" w:rsidR="00AC7C28" w:rsidRDefault="00AC7C28" w:rsidP="00805FA5">
      <w:pPr>
        <w:numPr>
          <w:ilvl w:val="0"/>
          <w:numId w:val="15"/>
        </w:numPr>
        <w:spacing w:after="0"/>
        <w:ind w:left="426" w:hanging="426"/>
        <w:rPr>
          <w:rFonts w:ascii="Verdana" w:hAnsi="Verdana" w:cs="Arial"/>
          <w:sz w:val="20"/>
          <w:szCs w:val="20"/>
        </w:rPr>
      </w:pPr>
      <w:r w:rsidRPr="00496E22">
        <w:rPr>
          <w:rFonts w:ascii="Verdana" w:hAnsi="Verdana" w:cs="Arial"/>
          <w:sz w:val="20"/>
          <w:szCs w:val="20"/>
        </w:rPr>
        <w:t>Wet werk en bijstand (</w:t>
      </w:r>
      <w:proofErr w:type="spellStart"/>
      <w:r w:rsidRPr="00496E22">
        <w:rPr>
          <w:rFonts w:ascii="Verdana" w:hAnsi="Verdana" w:cs="Arial"/>
          <w:sz w:val="20"/>
          <w:szCs w:val="20"/>
        </w:rPr>
        <w:t>Wwb</w:t>
      </w:r>
      <w:proofErr w:type="spellEnd"/>
      <w:r w:rsidRPr="00496E22">
        <w:rPr>
          <w:rFonts w:ascii="Verdana" w:hAnsi="Verdana" w:cs="Arial"/>
          <w:sz w:val="20"/>
          <w:szCs w:val="20"/>
        </w:rPr>
        <w:t>)</w:t>
      </w:r>
    </w:p>
    <w:p w14:paraId="7FDC83A9" w14:textId="77777777" w:rsidR="00AC7C28" w:rsidRPr="0024554B" w:rsidRDefault="006329E0" w:rsidP="00805FA5">
      <w:pPr>
        <w:pStyle w:val="Normaalweb"/>
        <w:numPr>
          <w:ilvl w:val="0"/>
          <w:numId w:val="15"/>
        </w:numPr>
        <w:spacing w:before="0" w:beforeAutospacing="0" w:after="0" w:afterAutospacing="0" w:line="276" w:lineRule="auto"/>
        <w:ind w:left="426" w:hanging="426"/>
        <w:rPr>
          <w:rFonts w:ascii="Verdana" w:hAnsi="Verdana" w:cs="Arial"/>
          <w:sz w:val="20"/>
          <w:szCs w:val="20"/>
        </w:rPr>
      </w:pPr>
      <w:hyperlink r:id="rId20" w:history="1">
        <w:r w:rsidR="00AC7C28" w:rsidRPr="008F7B8F">
          <w:rPr>
            <w:rFonts w:ascii="Verdana" w:hAnsi="Verdana"/>
            <w:color w:val="000000" w:themeColor="text1"/>
            <w:sz w:val="20"/>
            <w:szCs w:val="20"/>
          </w:rPr>
          <w:t xml:space="preserve">Wet financiering </w:t>
        </w:r>
        <w:proofErr w:type="spellStart"/>
        <w:r w:rsidR="00AC7C28" w:rsidRPr="008F7B8F">
          <w:rPr>
            <w:rFonts w:ascii="Verdana" w:hAnsi="Verdana"/>
            <w:color w:val="000000" w:themeColor="text1"/>
            <w:sz w:val="20"/>
            <w:szCs w:val="20"/>
          </w:rPr>
          <w:t>Abw</w:t>
        </w:r>
        <w:proofErr w:type="spellEnd"/>
        <w:r w:rsidR="00AC7C28" w:rsidRPr="008F7B8F">
          <w:rPr>
            <w:rFonts w:ascii="Verdana" w:hAnsi="Verdana"/>
            <w:color w:val="000000" w:themeColor="text1"/>
            <w:sz w:val="20"/>
            <w:szCs w:val="20"/>
          </w:rPr>
          <w:t>, IOAW en IOAZ</w:t>
        </w:r>
      </w:hyperlink>
      <w:r w:rsidR="00AC7C28" w:rsidRPr="008F7B8F">
        <w:rPr>
          <w:rFonts w:ascii="Verdana" w:hAnsi="Verdana"/>
          <w:color w:val="000000" w:themeColor="text1"/>
          <w:sz w:val="20"/>
          <w:szCs w:val="20"/>
        </w:rPr>
        <w:t xml:space="preserve">, </w:t>
      </w:r>
    </w:p>
    <w:p w14:paraId="49B3E14E" w14:textId="77777777" w:rsidR="00AC7C28" w:rsidRPr="0024554B" w:rsidRDefault="006329E0" w:rsidP="00805FA5">
      <w:pPr>
        <w:pStyle w:val="Normaalweb"/>
        <w:numPr>
          <w:ilvl w:val="0"/>
          <w:numId w:val="15"/>
        </w:numPr>
        <w:spacing w:before="0" w:beforeAutospacing="0" w:after="0" w:afterAutospacing="0" w:line="276" w:lineRule="auto"/>
        <w:ind w:left="426" w:hanging="426"/>
        <w:rPr>
          <w:rFonts w:ascii="Verdana" w:hAnsi="Verdana" w:cs="Arial"/>
          <w:sz w:val="20"/>
          <w:szCs w:val="20"/>
        </w:rPr>
      </w:pPr>
      <w:hyperlink r:id="rId21" w:history="1">
        <w:r w:rsidR="00AC7C28" w:rsidRPr="008F7B8F">
          <w:rPr>
            <w:rFonts w:ascii="Verdana" w:hAnsi="Verdana"/>
            <w:color w:val="000000" w:themeColor="text1"/>
            <w:sz w:val="20"/>
            <w:szCs w:val="20"/>
          </w:rPr>
          <w:t>Wet inschakeling werkzoekenden</w:t>
        </w:r>
      </w:hyperlink>
      <w:r w:rsidR="00AC7C28" w:rsidRPr="008F7B8F">
        <w:rPr>
          <w:rFonts w:ascii="Verdana" w:hAnsi="Verdana"/>
          <w:color w:val="000000" w:themeColor="text1"/>
          <w:sz w:val="20"/>
          <w:szCs w:val="20"/>
        </w:rPr>
        <w:t xml:space="preserve"> </w:t>
      </w:r>
    </w:p>
    <w:p w14:paraId="14D7515E" w14:textId="77777777" w:rsidR="00AC7C28" w:rsidRPr="00496E22" w:rsidRDefault="006329E0" w:rsidP="00805FA5">
      <w:pPr>
        <w:pStyle w:val="Normaalweb"/>
        <w:numPr>
          <w:ilvl w:val="0"/>
          <w:numId w:val="15"/>
        </w:numPr>
        <w:spacing w:before="0" w:beforeAutospacing="0" w:after="0" w:afterAutospacing="0" w:line="276" w:lineRule="auto"/>
        <w:ind w:left="426" w:hanging="426"/>
        <w:rPr>
          <w:rFonts w:ascii="Verdana" w:hAnsi="Verdana" w:cs="Arial"/>
          <w:sz w:val="20"/>
          <w:szCs w:val="20"/>
        </w:rPr>
      </w:pPr>
      <w:hyperlink r:id="rId22" w:history="1">
        <w:r w:rsidR="00AC7C28" w:rsidRPr="008F7B8F">
          <w:rPr>
            <w:rFonts w:ascii="Verdana" w:hAnsi="Verdana"/>
            <w:color w:val="000000" w:themeColor="text1"/>
            <w:sz w:val="20"/>
            <w:szCs w:val="20"/>
          </w:rPr>
          <w:t>Besluit in- en doorstroombanen</w:t>
        </w:r>
      </w:hyperlink>
    </w:p>
    <w:p w14:paraId="2359496F" w14:textId="77777777" w:rsidR="00AC7C28" w:rsidRPr="00496E22" w:rsidRDefault="00AC7C28" w:rsidP="00805FA5">
      <w:pPr>
        <w:numPr>
          <w:ilvl w:val="0"/>
          <w:numId w:val="12"/>
        </w:numPr>
        <w:spacing w:after="0"/>
        <w:ind w:left="426" w:hanging="426"/>
        <w:rPr>
          <w:rFonts w:ascii="Verdana" w:hAnsi="Verdana" w:cs="Arial"/>
          <w:sz w:val="20"/>
          <w:szCs w:val="20"/>
        </w:rPr>
      </w:pPr>
      <w:r w:rsidRPr="00496E22">
        <w:rPr>
          <w:rFonts w:ascii="Verdana" w:hAnsi="Verdana" w:cs="Arial"/>
          <w:sz w:val="20"/>
          <w:szCs w:val="20"/>
        </w:rPr>
        <w:t>De Wet werk en arbeidsondersteuning jonggehandicapten (Wajong)</w:t>
      </w:r>
    </w:p>
    <w:p w14:paraId="3362E956" w14:textId="77777777" w:rsidR="00AC7C28" w:rsidRPr="00496E22" w:rsidRDefault="00AC7C28" w:rsidP="00805FA5">
      <w:pPr>
        <w:numPr>
          <w:ilvl w:val="0"/>
          <w:numId w:val="12"/>
        </w:numPr>
        <w:spacing w:before="100" w:beforeAutospacing="1" w:after="0"/>
        <w:ind w:left="426" w:hanging="426"/>
        <w:rPr>
          <w:rFonts w:ascii="Verdana" w:hAnsi="Verdana" w:cs="Arial"/>
          <w:sz w:val="20"/>
          <w:szCs w:val="20"/>
        </w:rPr>
      </w:pPr>
      <w:r w:rsidRPr="00496E22">
        <w:rPr>
          <w:rFonts w:ascii="Verdana" w:hAnsi="Verdana" w:cs="Arial"/>
          <w:sz w:val="20"/>
          <w:szCs w:val="20"/>
        </w:rPr>
        <w:t>Wet sociale werkvoorziening (</w:t>
      </w:r>
      <w:proofErr w:type="spellStart"/>
      <w:r w:rsidRPr="00496E22">
        <w:rPr>
          <w:rFonts w:ascii="Verdana" w:hAnsi="Verdana" w:cs="Arial"/>
          <w:sz w:val="20"/>
          <w:szCs w:val="20"/>
        </w:rPr>
        <w:t>Wsw</w:t>
      </w:r>
      <w:proofErr w:type="spellEnd"/>
      <w:r w:rsidRPr="00496E22">
        <w:rPr>
          <w:rFonts w:ascii="Verdana" w:hAnsi="Verdana" w:cs="Arial"/>
          <w:sz w:val="20"/>
          <w:szCs w:val="20"/>
        </w:rPr>
        <w:t>)</w:t>
      </w:r>
    </w:p>
    <w:p w14:paraId="749E630D" w14:textId="77777777" w:rsidR="00AC7C28" w:rsidRDefault="00AC7C28" w:rsidP="00EB3906">
      <w:pPr>
        <w:spacing w:after="0"/>
        <w:rPr>
          <w:rFonts w:ascii="Verdana" w:hAnsi="Verdana" w:cs="Arial"/>
          <w:sz w:val="20"/>
          <w:szCs w:val="20"/>
        </w:rPr>
      </w:pPr>
      <w:r>
        <w:rPr>
          <w:rFonts w:ascii="Verdana" w:hAnsi="Verdana" w:cs="Arial"/>
          <w:sz w:val="20"/>
          <w:szCs w:val="20"/>
        </w:rPr>
        <w:t xml:space="preserve">Daarbij wordt aangetekend, dat de Wajong en WSW deels blijven gelden. De Wajong alleen nog voor jongeren die blijvend 100% arbeidsongeschikt zijn en de </w:t>
      </w:r>
      <w:proofErr w:type="spellStart"/>
      <w:r>
        <w:rPr>
          <w:rFonts w:ascii="Verdana" w:hAnsi="Verdana" w:cs="Arial"/>
          <w:sz w:val="20"/>
          <w:szCs w:val="20"/>
        </w:rPr>
        <w:t>Wsw</w:t>
      </w:r>
      <w:proofErr w:type="spellEnd"/>
      <w:r>
        <w:rPr>
          <w:rFonts w:ascii="Verdana" w:hAnsi="Verdana" w:cs="Arial"/>
          <w:sz w:val="20"/>
          <w:szCs w:val="20"/>
        </w:rPr>
        <w:t xml:space="preserve"> voor personen, die al in de sociale werkvoorziening werkzaam waren.</w:t>
      </w:r>
    </w:p>
    <w:p w14:paraId="7B4AEF9E" w14:textId="77777777" w:rsidR="00AC7C28" w:rsidRPr="00496E22" w:rsidRDefault="00AC7C28" w:rsidP="00EB3906">
      <w:pPr>
        <w:pStyle w:val="Kop2"/>
        <w:jc w:val="both"/>
        <w:rPr>
          <w:rFonts w:ascii="Verdana" w:hAnsi="Verdana" w:cs="Arial"/>
          <w:color w:val="auto"/>
          <w:sz w:val="20"/>
          <w:szCs w:val="20"/>
        </w:rPr>
      </w:pPr>
      <w:r w:rsidRPr="00496E22">
        <w:rPr>
          <w:rFonts w:ascii="Verdana" w:hAnsi="Verdana" w:cs="Arial"/>
          <w:color w:val="auto"/>
          <w:sz w:val="20"/>
          <w:szCs w:val="20"/>
        </w:rPr>
        <w:t>De participatiewet</w:t>
      </w:r>
    </w:p>
    <w:p w14:paraId="04D77105" w14:textId="77777777" w:rsidR="00AC7C28" w:rsidRPr="00496E22" w:rsidRDefault="00AC7C28" w:rsidP="00EB3906">
      <w:pPr>
        <w:pStyle w:val="Normaalweb"/>
        <w:spacing w:before="0" w:beforeAutospacing="0" w:after="0" w:afterAutospacing="0" w:line="276" w:lineRule="auto"/>
        <w:jc w:val="both"/>
        <w:rPr>
          <w:rFonts w:ascii="Verdana" w:hAnsi="Verdana" w:cs="Arial"/>
          <w:sz w:val="20"/>
          <w:szCs w:val="20"/>
        </w:rPr>
      </w:pPr>
      <w:r w:rsidRPr="00496E22">
        <w:rPr>
          <w:rFonts w:ascii="Verdana" w:hAnsi="Verdana" w:cs="Arial"/>
          <w:sz w:val="20"/>
          <w:szCs w:val="20"/>
        </w:rPr>
        <w:t xml:space="preserve">Het doel van de participatiewet is om meer mensen, ook mensen met een arbeidsbeperking, aan de slag te krijgen. De gemeente is verantwoordelijk geworden voor mensen met arbeidsvermogen die ondersteuning nodig hebben. De wet geeft de gemeenten een aantal instrumenten om te zorgen dat mensen met een arbeidsbeperking een plek op de arbeidsmarkt kunnen vinden. De belangrijkste zijn loonkostensubsidie en beschut werk. Daarnaast zijn </w:t>
      </w:r>
      <w:r w:rsidRPr="00157EDA">
        <w:rPr>
          <w:rFonts w:ascii="Verdana" w:hAnsi="Verdana" w:cs="Arial"/>
          <w:color w:val="000000" w:themeColor="text1"/>
          <w:sz w:val="20"/>
          <w:szCs w:val="20"/>
        </w:rPr>
        <w:t>er op basis van en sociaal akkoord tussen regering en werkgeversbonden</w:t>
      </w:r>
      <w:r w:rsidRPr="00496E22">
        <w:rPr>
          <w:rFonts w:ascii="Verdana" w:hAnsi="Verdana" w:cs="Arial"/>
          <w:sz w:val="20"/>
          <w:szCs w:val="20"/>
        </w:rPr>
        <w:t xml:space="preserve"> afspraken gemaakt over extra banen.</w:t>
      </w:r>
    </w:p>
    <w:p w14:paraId="58178097" w14:textId="77777777" w:rsidR="00AC7C28" w:rsidRPr="00496E22" w:rsidRDefault="00AC7C28" w:rsidP="00EB3906">
      <w:pPr>
        <w:spacing w:after="0"/>
        <w:jc w:val="both"/>
        <w:rPr>
          <w:rFonts w:ascii="Verdana" w:hAnsi="Verdana" w:cs="Arial"/>
          <w:sz w:val="20"/>
          <w:szCs w:val="20"/>
        </w:rPr>
      </w:pPr>
      <w:r w:rsidRPr="00496E22">
        <w:rPr>
          <w:rFonts w:ascii="Verdana" w:hAnsi="Verdana" w:cs="Arial"/>
          <w:sz w:val="20"/>
          <w:szCs w:val="20"/>
        </w:rPr>
        <w:t>Gemeenten bepalen op basis van maatwerk wie voor welke vorm van ondersteuning in aanmerking komt.</w:t>
      </w:r>
      <w:r>
        <w:rPr>
          <w:rFonts w:ascii="Verdana" w:hAnsi="Verdana" w:cs="Arial"/>
          <w:sz w:val="20"/>
          <w:szCs w:val="20"/>
        </w:rPr>
        <w:t xml:space="preserve"> </w:t>
      </w:r>
      <w:r w:rsidRPr="00496E22">
        <w:rPr>
          <w:rFonts w:ascii="Verdana" w:hAnsi="Verdana" w:cs="Arial"/>
          <w:sz w:val="20"/>
          <w:szCs w:val="20"/>
        </w:rPr>
        <w:t>De gemeente heeft voor de nieuwe doelgroep dezelfde taken als voor mensen met een bijstandsuitkering, namelijk om deze mensen ondersteuning te bieden gericht op arbeidsinschakeling en waar nodig, inkomensondersteuning. Gemeenten bepalen op basis van maatwerk wie voor welke vorm van ondersteuning in aanmerking komt.</w:t>
      </w:r>
    </w:p>
    <w:p w14:paraId="18AD0E67" w14:textId="77777777" w:rsidR="00AC7C28" w:rsidRPr="00496E22" w:rsidRDefault="00AC7C28" w:rsidP="00EB3906">
      <w:pPr>
        <w:pStyle w:val="Kop2"/>
        <w:spacing w:before="0"/>
        <w:rPr>
          <w:rFonts w:ascii="Verdana" w:hAnsi="Verdana" w:cs="Arial"/>
          <w:color w:val="auto"/>
          <w:sz w:val="20"/>
          <w:szCs w:val="20"/>
        </w:rPr>
      </w:pPr>
      <w:r w:rsidRPr="00496E22">
        <w:rPr>
          <w:rFonts w:ascii="Verdana" w:hAnsi="Verdana" w:cs="Arial"/>
          <w:color w:val="auto"/>
          <w:sz w:val="20"/>
          <w:szCs w:val="20"/>
        </w:rPr>
        <w:t>Voor wie?</w:t>
      </w:r>
    </w:p>
    <w:p w14:paraId="420E4E53" w14:textId="77777777" w:rsidR="00AC7C28" w:rsidRPr="00496E22" w:rsidRDefault="00AC7C28" w:rsidP="00EB3906">
      <w:pPr>
        <w:pStyle w:val="Normaalweb"/>
        <w:spacing w:before="0" w:beforeAutospacing="0" w:after="0" w:afterAutospacing="0" w:line="276" w:lineRule="auto"/>
        <w:jc w:val="both"/>
        <w:rPr>
          <w:rFonts w:ascii="Verdana" w:hAnsi="Verdana" w:cs="Arial"/>
          <w:sz w:val="20"/>
          <w:szCs w:val="20"/>
        </w:rPr>
      </w:pPr>
      <w:r w:rsidRPr="00496E22">
        <w:rPr>
          <w:rFonts w:ascii="Verdana" w:hAnsi="Verdana" w:cs="Arial"/>
          <w:sz w:val="20"/>
          <w:szCs w:val="20"/>
        </w:rPr>
        <w:t>De doelgroep van de Participatiewet bestaat uit:</w:t>
      </w:r>
    </w:p>
    <w:p w14:paraId="39DF95E0" w14:textId="77777777" w:rsidR="00AC7C28" w:rsidRPr="00496E22" w:rsidRDefault="00AC7C28" w:rsidP="00805FA5">
      <w:pPr>
        <w:numPr>
          <w:ilvl w:val="0"/>
          <w:numId w:val="13"/>
        </w:numPr>
        <w:spacing w:after="0"/>
        <w:ind w:left="426" w:hanging="426"/>
        <w:jc w:val="both"/>
        <w:rPr>
          <w:rFonts w:ascii="Verdana" w:hAnsi="Verdana" w:cs="Arial"/>
          <w:sz w:val="20"/>
          <w:szCs w:val="20"/>
        </w:rPr>
      </w:pPr>
      <w:r>
        <w:rPr>
          <w:rFonts w:ascii="Verdana" w:hAnsi="Verdana" w:cs="Arial"/>
          <w:sz w:val="20"/>
          <w:szCs w:val="20"/>
        </w:rPr>
        <w:t>iedereen</w:t>
      </w:r>
      <w:r w:rsidRPr="00496E22">
        <w:rPr>
          <w:rFonts w:ascii="Verdana" w:hAnsi="Verdana" w:cs="Arial"/>
          <w:sz w:val="20"/>
          <w:szCs w:val="20"/>
        </w:rPr>
        <w:t xml:space="preserve"> die </w:t>
      </w:r>
      <w:r>
        <w:rPr>
          <w:rFonts w:ascii="Verdana" w:hAnsi="Verdana" w:cs="Arial"/>
          <w:sz w:val="20"/>
          <w:szCs w:val="20"/>
        </w:rPr>
        <w:t xml:space="preserve">op 1 januari 2015 onder de </w:t>
      </w:r>
      <w:proofErr w:type="spellStart"/>
      <w:r>
        <w:rPr>
          <w:rFonts w:ascii="Verdana" w:hAnsi="Verdana" w:cs="Arial"/>
          <w:sz w:val="20"/>
          <w:szCs w:val="20"/>
        </w:rPr>
        <w:t>Wwb</w:t>
      </w:r>
      <w:proofErr w:type="spellEnd"/>
      <w:r>
        <w:rPr>
          <w:rFonts w:ascii="Verdana" w:hAnsi="Verdana" w:cs="Arial"/>
          <w:sz w:val="20"/>
          <w:szCs w:val="20"/>
        </w:rPr>
        <w:t xml:space="preserve"> valt</w:t>
      </w:r>
      <w:r w:rsidRPr="00496E22">
        <w:rPr>
          <w:rFonts w:ascii="Verdana" w:hAnsi="Verdana" w:cs="Arial"/>
          <w:sz w:val="20"/>
          <w:szCs w:val="20"/>
        </w:rPr>
        <w:t>;</w:t>
      </w:r>
    </w:p>
    <w:p w14:paraId="51859667" w14:textId="77777777" w:rsidR="00AC7C28" w:rsidRPr="00496E22" w:rsidRDefault="00AC7C28" w:rsidP="00805FA5">
      <w:pPr>
        <w:numPr>
          <w:ilvl w:val="0"/>
          <w:numId w:val="13"/>
        </w:numPr>
        <w:spacing w:after="0"/>
        <w:ind w:left="426" w:hanging="426"/>
        <w:jc w:val="both"/>
        <w:rPr>
          <w:rFonts w:ascii="Verdana" w:hAnsi="Verdana" w:cs="Arial"/>
          <w:sz w:val="20"/>
          <w:szCs w:val="20"/>
        </w:rPr>
      </w:pPr>
      <w:proofErr w:type="spellStart"/>
      <w:r>
        <w:rPr>
          <w:rFonts w:ascii="Verdana" w:hAnsi="Verdana" w:cs="Arial"/>
          <w:sz w:val="20"/>
          <w:szCs w:val="20"/>
        </w:rPr>
        <w:t>Wajongers</w:t>
      </w:r>
      <w:proofErr w:type="spellEnd"/>
      <w:r>
        <w:rPr>
          <w:rFonts w:ascii="Verdana" w:hAnsi="Verdana" w:cs="Arial"/>
          <w:sz w:val="20"/>
          <w:szCs w:val="20"/>
        </w:rPr>
        <w:t xml:space="preserve"> die niet blijvend </w:t>
      </w:r>
      <w:r w:rsidRPr="00496E22">
        <w:rPr>
          <w:rFonts w:ascii="Verdana" w:hAnsi="Verdana" w:cs="Arial"/>
          <w:sz w:val="20"/>
          <w:szCs w:val="20"/>
        </w:rPr>
        <w:t>100% arbeidsongeschikt zijn;</w:t>
      </w:r>
    </w:p>
    <w:p w14:paraId="0CE7DA11" w14:textId="77777777" w:rsidR="00AC7C28" w:rsidRPr="00496E22" w:rsidRDefault="00AC7C28" w:rsidP="00805FA5">
      <w:pPr>
        <w:numPr>
          <w:ilvl w:val="0"/>
          <w:numId w:val="13"/>
        </w:numPr>
        <w:spacing w:after="0"/>
        <w:ind w:left="426" w:hanging="426"/>
        <w:jc w:val="both"/>
        <w:rPr>
          <w:rFonts w:ascii="Verdana" w:hAnsi="Verdana" w:cs="Arial"/>
          <w:sz w:val="20"/>
          <w:szCs w:val="20"/>
        </w:rPr>
      </w:pPr>
      <w:proofErr w:type="spellStart"/>
      <w:r w:rsidRPr="00496E22">
        <w:rPr>
          <w:rFonts w:ascii="Verdana" w:hAnsi="Verdana" w:cs="Arial"/>
          <w:sz w:val="20"/>
          <w:szCs w:val="20"/>
        </w:rPr>
        <w:t>Wsw</w:t>
      </w:r>
      <w:proofErr w:type="spellEnd"/>
      <w:r w:rsidRPr="00496E22">
        <w:rPr>
          <w:rFonts w:ascii="Verdana" w:hAnsi="Verdana" w:cs="Arial"/>
          <w:sz w:val="20"/>
          <w:szCs w:val="20"/>
        </w:rPr>
        <w:t xml:space="preserve"> doelgroep.</w:t>
      </w:r>
    </w:p>
    <w:p w14:paraId="35A58030" w14:textId="77777777" w:rsidR="00AC7C28" w:rsidRPr="00496E22" w:rsidRDefault="00AC7C28" w:rsidP="00EB3906">
      <w:pPr>
        <w:pStyle w:val="Normaalweb"/>
        <w:spacing w:before="0" w:beforeAutospacing="0" w:after="0" w:afterAutospacing="0" w:line="276" w:lineRule="auto"/>
        <w:jc w:val="both"/>
        <w:rPr>
          <w:rFonts w:ascii="Verdana" w:hAnsi="Verdana" w:cs="Arial"/>
          <w:sz w:val="20"/>
          <w:szCs w:val="20"/>
        </w:rPr>
      </w:pPr>
      <w:r w:rsidRPr="00496E22">
        <w:rPr>
          <w:rFonts w:ascii="Verdana" w:hAnsi="Verdana" w:cs="Arial"/>
          <w:sz w:val="20"/>
          <w:szCs w:val="20"/>
        </w:rPr>
        <w:t xml:space="preserve">Voor mensen die door hun arbeidsbeperking enkel in een beschutte omgeving kunnen werken, was er in 2014 nog de </w:t>
      </w:r>
      <w:proofErr w:type="spellStart"/>
      <w:r w:rsidRPr="00496E22">
        <w:rPr>
          <w:rFonts w:ascii="Verdana" w:hAnsi="Verdana" w:cs="Arial"/>
          <w:sz w:val="20"/>
          <w:szCs w:val="20"/>
        </w:rPr>
        <w:t>Wsw</w:t>
      </w:r>
      <w:proofErr w:type="spellEnd"/>
      <w:r w:rsidRPr="00496E22">
        <w:rPr>
          <w:rFonts w:ascii="Verdana" w:hAnsi="Verdana" w:cs="Arial"/>
          <w:sz w:val="20"/>
          <w:szCs w:val="20"/>
        </w:rPr>
        <w:t xml:space="preserve">. Vanaf 2015 is de </w:t>
      </w:r>
      <w:proofErr w:type="spellStart"/>
      <w:r w:rsidRPr="00496E22">
        <w:rPr>
          <w:rFonts w:ascii="Verdana" w:hAnsi="Verdana" w:cs="Arial"/>
          <w:sz w:val="20"/>
          <w:szCs w:val="20"/>
        </w:rPr>
        <w:t>Wsw</w:t>
      </w:r>
      <w:proofErr w:type="spellEnd"/>
      <w:r w:rsidRPr="00496E22">
        <w:rPr>
          <w:rFonts w:ascii="Verdana" w:hAnsi="Verdana" w:cs="Arial"/>
          <w:sz w:val="20"/>
          <w:szCs w:val="20"/>
        </w:rPr>
        <w:t xml:space="preserve"> afgesloten voor nieuwe instroom. </w:t>
      </w:r>
      <w:proofErr w:type="spellStart"/>
      <w:r w:rsidRPr="00496E22">
        <w:rPr>
          <w:rFonts w:ascii="Verdana" w:hAnsi="Verdana" w:cs="Arial"/>
          <w:sz w:val="20"/>
          <w:szCs w:val="20"/>
        </w:rPr>
        <w:t>Wsw</w:t>
      </w:r>
      <w:proofErr w:type="spellEnd"/>
      <w:r w:rsidRPr="00496E22">
        <w:rPr>
          <w:rFonts w:ascii="Verdana" w:hAnsi="Verdana" w:cs="Arial"/>
          <w:sz w:val="20"/>
          <w:szCs w:val="20"/>
        </w:rPr>
        <w:t xml:space="preserve">-werknemers met een dienstbetrekking houden hun wettelijke rechten en plichten. Gedurende de komende decennia neemt het bestand van </w:t>
      </w:r>
      <w:proofErr w:type="spellStart"/>
      <w:r w:rsidRPr="00496E22">
        <w:rPr>
          <w:rFonts w:ascii="Verdana" w:hAnsi="Verdana" w:cs="Arial"/>
          <w:sz w:val="20"/>
          <w:szCs w:val="20"/>
        </w:rPr>
        <w:t>Wsw</w:t>
      </w:r>
      <w:proofErr w:type="spellEnd"/>
      <w:r w:rsidRPr="00496E22">
        <w:rPr>
          <w:rFonts w:ascii="Verdana" w:hAnsi="Verdana" w:cs="Arial"/>
          <w:sz w:val="20"/>
          <w:szCs w:val="20"/>
        </w:rPr>
        <w:t>-werknemers door natuurlijk verloop geleidelijk af.</w:t>
      </w:r>
    </w:p>
    <w:p w14:paraId="29338C41" w14:textId="77777777" w:rsidR="00AC7C28" w:rsidRPr="00496E22" w:rsidRDefault="00AC7C28" w:rsidP="00EB3906">
      <w:pPr>
        <w:pStyle w:val="Normaalweb"/>
        <w:spacing w:before="0" w:beforeAutospacing="0" w:after="0" w:afterAutospacing="0" w:line="276" w:lineRule="auto"/>
        <w:jc w:val="both"/>
        <w:rPr>
          <w:rFonts w:ascii="Verdana" w:hAnsi="Verdana" w:cs="Arial"/>
          <w:sz w:val="20"/>
          <w:szCs w:val="20"/>
        </w:rPr>
      </w:pPr>
      <w:r w:rsidRPr="00496E22">
        <w:rPr>
          <w:rFonts w:ascii="Verdana" w:hAnsi="Verdana" w:cs="Arial"/>
          <w:sz w:val="20"/>
          <w:szCs w:val="20"/>
        </w:rPr>
        <w:t xml:space="preserve">De Wajong is vanaf 1 januari 2015 alleen nog toegankelijk voor jonggehandicapten die duurzaam geen arbeidsvermogen hebben. UWV beoordeelt of iemand recht heeft op Wajong. Mensen die nu een Wajong-uitkering hebben, behouden deze uitkering. Wel zal iedereen met een Wajong-uitkering door UWV opnieuw worden beoordeeld op arbeidsvermogen. Alle huidige </w:t>
      </w:r>
      <w:proofErr w:type="spellStart"/>
      <w:r w:rsidRPr="00496E22">
        <w:rPr>
          <w:rFonts w:ascii="Verdana" w:hAnsi="Verdana" w:cs="Arial"/>
          <w:sz w:val="20"/>
          <w:szCs w:val="20"/>
        </w:rPr>
        <w:t>Wajongers</w:t>
      </w:r>
      <w:proofErr w:type="spellEnd"/>
      <w:r w:rsidRPr="00496E22">
        <w:rPr>
          <w:rFonts w:ascii="Verdana" w:hAnsi="Verdana" w:cs="Arial"/>
          <w:sz w:val="20"/>
          <w:szCs w:val="20"/>
        </w:rPr>
        <w:t xml:space="preserve"> blijven ook na deze beoordeling bij </w:t>
      </w:r>
      <w:r>
        <w:rPr>
          <w:rFonts w:ascii="Verdana" w:hAnsi="Verdana" w:cs="Arial"/>
          <w:sz w:val="20"/>
          <w:szCs w:val="20"/>
        </w:rPr>
        <w:t xml:space="preserve">het </w:t>
      </w:r>
      <w:r w:rsidRPr="00496E22">
        <w:rPr>
          <w:rFonts w:ascii="Verdana" w:hAnsi="Verdana" w:cs="Arial"/>
          <w:sz w:val="20"/>
          <w:szCs w:val="20"/>
        </w:rPr>
        <w:t>UWV</w:t>
      </w:r>
      <w:r>
        <w:rPr>
          <w:rFonts w:ascii="Verdana" w:hAnsi="Verdana" w:cs="Arial"/>
          <w:sz w:val="20"/>
          <w:szCs w:val="20"/>
        </w:rPr>
        <w:t xml:space="preserve"> en</w:t>
      </w:r>
      <w:r w:rsidRPr="00496E22">
        <w:rPr>
          <w:rFonts w:ascii="Verdana" w:hAnsi="Verdana" w:cs="Arial"/>
          <w:sz w:val="20"/>
          <w:szCs w:val="20"/>
        </w:rPr>
        <w:t xml:space="preserve"> worden </w:t>
      </w:r>
      <w:r>
        <w:rPr>
          <w:rFonts w:ascii="Verdana" w:hAnsi="Verdana" w:cs="Arial"/>
          <w:sz w:val="20"/>
          <w:szCs w:val="20"/>
        </w:rPr>
        <w:t xml:space="preserve">niet </w:t>
      </w:r>
      <w:r w:rsidRPr="00496E22">
        <w:rPr>
          <w:rFonts w:ascii="Verdana" w:hAnsi="Verdana" w:cs="Arial"/>
          <w:sz w:val="20"/>
          <w:szCs w:val="20"/>
        </w:rPr>
        <w:t xml:space="preserve">overgedragen </w:t>
      </w:r>
      <w:r>
        <w:rPr>
          <w:rFonts w:ascii="Verdana" w:hAnsi="Verdana" w:cs="Arial"/>
          <w:sz w:val="20"/>
          <w:szCs w:val="20"/>
        </w:rPr>
        <w:t>aan</w:t>
      </w:r>
      <w:r w:rsidRPr="00496E22">
        <w:rPr>
          <w:rFonts w:ascii="Verdana" w:hAnsi="Verdana" w:cs="Arial"/>
          <w:sz w:val="20"/>
          <w:szCs w:val="20"/>
        </w:rPr>
        <w:t xml:space="preserve"> </w:t>
      </w:r>
      <w:r>
        <w:rPr>
          <w:rFonts w:ascii="Verdana" w:hAnsi="Verdana" w:cs="Arial"/>
          <w:sz w:val="20"/>
          <w:szCs w:val="20"/>
        </w:rPr>
        <w:t xml:space="preserve">de </w:t>
      </w:r>
      <w:r w:rsidRPr="00496E22">
        <w:rPr>
          <w:rFonts w:ascii="Verdana" w:hAnsi="Verdana" w:cs="Arial"/>
          <w:sz w:val="20"/>
          <w:szCs w:val="20"/>
        </w:rPr>
        <w:t>gemeenten.</w:t>
      </w:r>
    </w:p>
    <w:p w14:paraId="399852C9" w14:textId="77777777" w:rsidR="00AC7C28" w:rsidRPr="00496E22" w:rsidRDefault="00AC7C28" w:rsidP="00EB3906">
      <w:pPr>
        <w:pStyle w:val="Kop2"/>
        <w:jc w:val="both"/>
        <w:rPr>
          <w:rFonts w:ascii="Verdana" w:hAnsi="Verdana" w:cs="Arial"/>
          <w:color w:val="auto"/>
          <w:sz w:val="20"/>
          <w:szCs w:val="20"/>
        </w:rPr>
      </w:pPr>
      <w:r w:rsidRPr="00496E22">
        <w:rPr>
          <w:rFonts w:ascii="Verdana" w:hAnsi="Verdana" w:cs="Arial"/>
          <w:color w:val="auto"/>
          <w:sz w:val="20"/>
          <w:szCs w:val="20"/>
        </w:rPr>
        <w:t>Loonkostensubsidie</w:t>
      </w:r>
    </w:p>
    <w:p w14:paraId="23ACB333" w14:textId="77777777" w:rsidR="00AC7C28" w:rsidRPr="00496E22" w:rsidRDefault="00AC7C28" w:rsidP="00EB3906">
      <w:pPr>
        <w:pStyle w:val="Normaalweb"/>
        <w:spacing w:before="0" w:beforeAutospacing="0" w:after="0" w:afterAutospacing="0" w:line="276" w:lineRule="auto"/>
        <w:jc w:val="both"/>
        <w:rPr>
          <w:rFonts w:ascii="Verdana" w:hAnsi="Verdana" w:cs="Arial"/>
          <w:sz w:val="20"/>
          <w:szCs w:val="20"/>
        </w:rPr>
      </w:pPr>
      <w:r w:rsidRPr="00496E22">
        <w:rPr>
          <w:rFonts w:ascii="Verdana" w:hAnsi="Verdana" w:cs="Arial"/>
          <w:sz w:val="20"/>
          <w:szCs w:val="20"/>
        </w:rPr>
        <w:t xml:space="preserve">Om het voor werkgevers aantrekkelijker te maken iemand met een arbeidsbeperking in dienst te nemen, krijgt de gemeente de mogelijkheid om loonkostensubsidie te verstrekken. Loonkostensubsidie kan worden ingezet voor mensen die niet het wettelijk minimumloon kunnen verdienen. Het gaat dus om </w:t>
      </w:r>
      <w:r>
        <w:rPr>
          <w:rFonts w:ascii="Verdana" w:hAnsi="Verdana" w:cs="Arial"/>
          <w:sz w:val="20"/>
          <w:szCs w:val="20"/>
        </w:rPr>
        <w:t>personen</w:t>
      </w:r>
      <w:r w:rsidRPr="00496E22">
        <w:rPr>
          <w:rFonts w:ascii="Verdana" w:hAnsi="Verdana" w:cs="Arial"/>
          <w:sz w:val="20"/>
          <w:szCs w:val="20"/>
        </w:rPr>
        <w:t xml:space="preserve"> die per uur niet volledig productief zijn. De loonkostensubsidie wordt verstrekt aan de werkgever en kan, waar nodig, structureel </w:t>
      </w:r>
      <w:r w:rsidRPr="00496E22">
        <w:rPr>
          <w:rFonts w:ascii="Verdana" w:hAnsi="Verdana" w:cs="Arial"/>
          <w:sz w:val="20"/>
          <w:szCs w:val="20"/>
        </w:rPr>
        <w:lastRenderedPageBreak/>
        <w:t>worden ingezet. Loonkostensubsidie kan ook worden ingezet voor werknemers die op een beschutte werkplek werken.</w:t>
      </w:r>
    </w:p>
    <w:p w14:paraId="33637EA0" w14:textId="77777777" w:rsidR="00AC7C28" w:rsidRPr="00496E22" w:rsidRDefault="00AC7C28" w:rsidP="00EB3906">
      <w:pPr>
        <w:pStyle w:val="Kop2"/>
        <w:jc w:val="both"/>
        <w:rPr>
          <w:rFonts w:ascii="Verdana" w:hAnsi="Verdana" w:cs="Arial"/>
          <w:color w:val="auto"/>
          <w:sz w:val="20"/>
          <w:szCs w:val="20"/>
        </w:rPr>
      </w:pPr>
      <w:r w:rsidRPr="00496E22">
        <w:rPr>
          <w:rFonts w:ascii="Verdana" w:hAnsi="Verdana" w:cs="Arial"/>
          <w:color w:val="auto"/>
          <w:sz w:val="20"/>
          <w:szCs w:val="20"/>
        </w:rPr>
        <w:t>Beschut werk</w:t>
      </w:r>
    </w:p>
    <w:p w14:paraId="0AFD8477" w14:textId="77777777" w:rsidR="00AC7C28" w:rsidRDefault="00AC7C28" w:rsidP="00EB3906">
      <w:pPr>
        <w:pStyle w:val="Normaalweb"/>
        <w:spacing w:before="0" w:beforeAutospacing="0" w:after="0" w:afterAutospacing="0" w:line="276" w:lineRule="auto"/>
        <w:jc w:val="both"/>
        <w:rPr>
          <w:rFonts w:ascii="Verdana" w:hAnsi="Verdana" w:cs="Arial"/>
          <w:sz w:val="20"/>
          <w:szCs w:val="20"/>
        </w:rPr>
      </w:pPr>
      <w:r w:rsidRPr="00180E12">
        <w:rPr>
          <w:rFonts w:ascii="Verdana" w:hAnsi="Verdana" w:cs="Arial"/>
          <w:sz w:val="20"/>
          <w:szCs w:val="20"/>
        </w:rPr>
        <w:t xml:space="preserve">Tegelijkertijd met het afsluiten van de </w:t>
      </w:r>
      <w:proofErr w:type="spellStart"/>
      <w:r w:rsidRPr="00180E12">
        <w:rPr>
          <w:rFonts w:ascii="Verdana" w:hAnsi="Verdana" w:cs="Arial"/>
          <w:sz w:val="20"/>
          <w:szCs w:val="20"/>
        </w:rPr>
        <w:t>Wsw</w:t>
      </w:r>
      <w:proofErr w:type="spellEnd"/>
      <w:r w:rsidRPr="00180E12">
        <w:rPr>
          <w:rFonts w:ascii="Verdana" w:hAnsi="Verdana" w:cs="Arial"/>
          <w:sz w:val="20"/>
          <w:szCs w:val="20"/>
        </w:rPr>
        <w:t xml:space="preserve"> is de opbouw van beschut werk begonnen.</w:t>
      </w:r>
      <w:r w:rsidRPr="00496E22">
        <w:rPr>
          <w:rFonts w:ascii="Verdana" w:hAnsi="Verdana" w:cs="Arial"/>
          <w:sz w:val="20"/>
          <w:szCs w:val="20"/>
        </w:rPr>
        <w:t xml:space="preserve"> Beschut werk is bedoeld voor mensen die door hun lichamelijke, verstandelijke of psychische beperking een mate van begeleiding en aanpassingen van de werkplek nodig hebben, dat niet van een reguliere werkgever mag worden verwacht dat hij deze mensen</w:t>
      </w:r>
      <w:r>
        <w:rPr>
          <w:rFonts w:ascii="Verdana" w:hAnsi="Verdana" w:cs="Arial"/>
          <w:sz w:val="20"/>
          <w:szCs w:val="20"/>
        </w:rPr>
        <w:t xml:space="preserve"> zonder meer</w:t>
      </w:r>
      <w:r w:rsidRPr="00496E22">
        <w:rPr>
          <w:rFonts w:ascii="Verdana" w:hAnsi="Verdana" w:cs="Arial"/>
          <w:sz w:val="20"/>
          <w:szCs w:val="20"/>
        </w:rPr>
        <w:t xml:space="preserve"> in dienst neemt. Met de voorziening beschut werk kan de gemeente deze mensen toch in een dienstbetrekking laten werken. </w:t>
      </w:r>
    </w:p>
    <w:p w14:paraId="3ACF6F85" w14:textId="77777777" w:rsidR="00AC7C28" w:rsidRPr="00496E22" w:rsidRDefault="00AC7C28" w:rsidP="00EB3906">
      <w:pPr>
        <w:pStyle w:val="Normaalweb"/>
        <w:spacing w:before="0" w:beforeAutospacing="0" w:after="0" w:afterAutospacing="0" w:line="276" w:lineRule="auto"/>
        <w:jc w:val="both"/>
        <w:rPr>
          <w:rFonts w:ascii="Verdana" w:hAnsi="Verdana" w:cs="Arial"/>
          <w:sz w:val="20"/>
          <w:szCs w:val="20"/>
        </w:rPr>
      </w:pPr>
      <w:r w:rsidRPr="00496E22">
        <w:rPr>
          <w:rFonts w:ascii="Verdana" w:hAnsi="Verdana" w:cs="Arial"/>
          <w:sz w:val="20"/>
          <w:szCs w:val="20"/>
        </w:rPr>
        <w:t xml:space="preserve">Deze groep komt in dienst van de gemeente. De gemeente kan deze dienstbetrekking ook organiseren bij een reguliere werkgever die deze begeleiding en aanpassingen wel (met ondersteuning door een gemeente) kan aanbieden. In totaal gaat het </w:t>
      </w:r>
      <w:r>
        <w:rPr>
          <w:rFonts w:ascii="Verdana" w:hAnsi="Verdana" w:cs="Arial"/>
          <w:sz w:val="20"/>
          <w:szCs w:val="20"/>
        </w:rPr>
        <w:t xml:space="preserve">in Nederland </w:t>
      </w:r>
      <w:r w:rsidRPr="00496E22">
        <w:rPr>
          <w:rFonts w:ascii="Verdana" w:hAnsi="Verdana" w:cs="Arial"/>
          <w:sz w:val="20"/>
          <w:szCs w:val="20"/>
        </w:rPr>
        <w:t>om het creëren van 30.000 beschutte plekken. Eind 2015 hadden 1600 beschutte werkplekken gerealiseerd moeten zijn. Dit aantal is bij lange na niet gehaald</w:t>
      </w:r>
      <w:r>
        <w:rPr>
          <w:rFonts w:ascii="Verdana" w:hAnsi="Verdana" w:cs="Arial"/>
          <w:sz w:val="20"/>
          <w:szCs w:val="20"/>
        </w:rPr>
        <w:t>.</w:t>
      </w:r>
      <w:r w:rsidRPr="00496E22">
        <w:rPr>
          <w:rFonts w:ascii="Verdana" w:hAnsi="Verdana" w:cs="Arial"/>
          <w:sz w:val="20"/>
          <w:szCs w:val="20"/>
        </w:rPr>
        <w:t xml:space="preserve">  Bij het UWV zijn slechts 205 aanvragen gedaan. </w:t>
      </w:r>
    </w:p>
    <w:p w14:paraId="42F61430" w14:textId="77777777" w:rsidR="00AC7C28" w:rsidRPr="00496E22" w:rsidRDefault="00AC7C28" w:rsidP="00EB3906">
      <w:pPr>
        <w:pStyle w:val="Kop2"/>
        <w:jc w:val="both"/>
        <w:rPr>
          <w:rFonts w:ascii="Verdana" w:hAnsi="Verdana" w:cs="Arial"/>
          <w:color w:val="auto"/>
          <w:sz w:val="20"/>
          <w:szCs w:val="20"/>
        </w:rPr>
      </w:pPr>
      <w:r w:rsidRPr="00496E22">
        <w:rPr>
          <w:rFonts w:ascii="Verdana" w:hAnsi="Verdana" w:cs="Arial"/>
          <w:color w:val="auto"/>
          <w:sz w:val="20"/>
          <w:szCs w:val="20"/>
        </w:rPr>
        <w:t>Samenloop arbeidsmatige dagbesteding/beschut werk</w:t>
      </w:r>
    </w:p>
    <w:p w14:paraId="75714B3A" w14:textId="77777777" w:rsidR="00AC7C28" w:rsidRPr="00496E22" w:rsidRDefault="00AC7C28" w:rsidP="00EB3906">
      <w:pPr>
        <w:pStyle w:val="Normaalweb"/>
        <w:spacing w:before="0" w:beforeAutospacing="0" w:after="0" w:afterAutospacing="0" w:line="276" w:lineRule="auto"/>
        <w:jc w:val="both"/>
        <w:rPr>
          <w:rFonts w:ascii="Verdana" w:hAnsi="Verdana" w:cs="Arial"/>
          <w:sz w:val="20"/>
          <w:szCs w:val="20"/>
        </w:rPr>
      </w:pPr>
      <w:r w:rsidRPr="00496E22">
        <w:rPr>
          <w:rFonts w:ascii="Verdana" w:hAnsi="Verdana" w:cs="Arial"/>
          <w:sz w:val="20"/>
          <w:szCs w:val="20"/>
        </w:rPr>
        <w:t>Momenteel werken</w:t>
      </w:r>
      <w:r>
        <w:rPr>
          <w:rFonts w:ascii="Verdana" w:hAnsi="Verdana" w:cs="Arial"/>
          <w:sz w:val="20"/>
          <w:szCs w:val="20"/>
        </w:rPr>
        <w:t xml:space="preserve"> er landelijk</w:t>
      </w:r>
      <w:r w:rsidRPr="00496E22">
        <w:rPr>
          <w:rFonts w:ascii="Verdana" w:hAnsi="Verdana" w:cs="Arial"/>
          <w:sz w:val="20"/>
          <w:szCs w:val="20"/>
        </w:rPr>
        <w:t xml:space="preserve"> naar schatting tussen de 40-60.000 mensen op een plek die geduid wordt met de term 'arbeidsmatige dagbesteding'. De financiering van deze vorm van dagbesteding</w:t>
      </w:r>
      <w:r>
        <w:rPr>
          <w:rFonts w:ascii="Verdana" w:hAnsi="Verdana" w:cs="Arial"/>
          <w:sz w:val="20"/>
          <w:szCs w:val="20"/>
        </w:rPr>
        <w:t xml:space="preserve"> viel voorheen onder de functie </w:t>
      </w:r>
      <w:r w:rsidRPr="00496E22">
        <w:rPr>
          <w:rFonts w:ascii="Verdana" w:hAnsi="Verdana" w:cs="Arial"/>
          <w:sz w:val="20"/>
          <w:szCs w:val="20"/>
        </w:rPr>
        <w:t xml:space="preserve">begeleiding in de AWBZ. Deze is overgebracht naar de gemeente en opgenomen in de </w:t>
      </w:r>
      <w:proofErr w:type="spellStart"/>
      <w:r w:rsidRPr="00496E22">
        <w:rPr>
          <w:rFonts w:ascii="Verdana" w:hAnsi="Verdana" w:cs="Arial"/>
          <w:sz w:val="20"/>
          <w:szCs w:val="20"/>
        </w:rPr>
        <w:t>Wmo</w:t>
      </w:r>
      <w:proofErr w:type="spellEnd"/>
      <w:r w:rsidRPr="00496E22">
        <w:rPr>
          <w:rFonts w:ascii="Verdana" w:hAnsi="Verdana" w:cs="Arial"/>
          <w:sz w:val="20"/>
          <w:szCs w:val="20"/>
        </w:rPr>
        <w:t xml:space="preserve">. Deze beide doelgroepen vertonen grote overeenkomsten. In de praktijk blijkt werk in de arbeidsmatige dagbesteding en de beschutte </w:t>
      </w:r>
      <w:proofErr w:type="spellStart"/>
      <w:r w:rsidRPr="00496E22">
        <w:rPr>
          <w:rFonts w:ascii="Verdana" w:hAnsi="Verdana" w:cs="Arial"/>
          <w:sz w:val="20"/>
          <w:szCs w:val="20"/>
        </w:rPr>
        <w:t>Wsw</w:t>
      </w:r>
      <w:proofErr w:type="spellEnd"/>
      <w:r w:rsidRPr="00496E22">
        <w:rPr>
          <w:rFonts w:ascii="Verdana" w:hAnsi="Verdana" w:cs="Arial"/>
          <w:sz w:val="20"/>
          <w:szCs w:val="20"/>
        </w:rPr>
        <w:t xml:space="preserve"> behoorlijk vergelijkbaar. Ook de profielen van de mensen vertonen grote overeenkomsten. Arrangementen die beide vormen combineren lijken dan ook voor de hand te liggen.</w:t>
      </w:r>
    </w:p>
    <w:p w14:paraId="165FEF74" w14:textId="77777777" w:rsidR="00AC7C28" w:rsidRPr="00496E22" w:rsidRDefault="00AC7C28" w:rsidP="00EB3906">
      <w:pPr>
        <w:pStyle w:val="Kop2"/>
        <w:jc w:val="both"/>
        <w:rPr>
          <w:rFonts w:ascii="Verdana" w:hAnsi="Verdana" w:cs="Arial"/>
          <w:color w:val="auto"/>
          <w:sz w:val="20"/>
          <w:szCs w:val="20"/>
        </w:rPr>
      </w:pPr>
      <w:r w:rsidRPr="00496E22">
        <w:rPr>
          <w:rFonts w:ascii="Verdana" w:hAnsi="Verdana" w:cs="Arial"/>
          <w:color w:val="auto"/>
          <w:sz w:val="20"/>
          <w:szCs w:val="20"/>
        </w:rPr>
        <w:t>Extra banen</w:t>
      </w:r>
    </w:p>
    <w:p w14:paraId="7971E085" w14:textId="77777777" w:rsidR="00AC7C28" w:rsidRDefault="00AC7C28" w:rsidP="00EB3906">
      <w:pPr>
        <w:pStyle w:val="Normaalweb"/>
        <w:spacing w:before="0" w:beforeAutospacing="0" w:after="0" w:afterAutospacing="0" w:line="276" w:lineRule="auto"/>
        <w:jc w:val="both"/>
        <w:rPr>
          <w:rFonts w:ascii="Verdana" w:hAnsi="Verdana" w:cs="Arial"/>
          <w:sz w:val="20"/>
          <w:szCs w:val="20"/>
        </w:rPr>
      </w:pPr>
      <w:r w:rsidRPr="00496E22">
        <w:rPr>
          <w:rFonts w:ascii="Verdana" w:hAnsi="Verdana" w:cs="Arial"/>
          <w:sz w:val="20"/>
          <w:szCs w:val="20"/>
        </w:rPr>
        <w:t xml:space="preserve">In het sociaal akkoord hebben werkgevers afgesproken dat er tot 2025 125.000 extra banen voor mensen met een arbeidsbeperking worden gerealiseerd; in totaal 100.000 banen in de marktsector en 25.000 bij de overheid. Deze baanafspraak staat los van de 30.000 beschutte werkplaatsen die in de komende jaren worden gecreëerd en los van de arbeidsplaatsen waarop nu </w:t>
      </w:r>
      <w:proofErr w:type="spellStart"/>
      <w:r w:rsidRPr="00496E22">
        <w:rPr>
          <w:rFonts w:ascii="Verdana" w:hAnsi="Verdana" w:cs="Arial"/>
          <w:sz w:val="20"/>
          <w:szCs w:val="20"/>
        </w:rPr>
        <w:t>Wajongers</w:t>
      </w:r>
      <w:proofErr w:type="spellEnd"/>
      <w:r w:rsidRPr="00496E22">
        <w:rPr>
          <w:rFonts w:ascii="Verdana" w:hAnsi="Verdana" w:cs="Arial"/>
          <w:sz w:val="20"/>
          <w:szCs w:val="20"/>
        </w:rPr>
        <w:t xml:space="preserve"> al werken. Als werkgevers de afgesproken extra banen onvoldoende realiseren, treedt een wettelijk quotum in werking. Het quotum houdt in dat op termijn elke werkgever met 25 en meer werknemers een formele verplichting krijgt arbeidsplaatsen open te stellen aan mensen met een arbeidsbeperking en moet betalen voor niet vervulde plekken.</w:t>
      </w:r>
    </w:p>
    <w:p w14:paraId="20BF550A" w14:textId="77777777" w:rsidR="00AC7C28" w:rsidRPr="00180E12" w:rsidRDefault="00AC7C28" w:rsidP="00EB3906">
      <w:pPr>
        <w:spacing w:after="0"/>
        <w:jc w:val="both"/>
        <w:rPr>
          <w:rFonts w:ascii="Verdana" w:hAnsi="Verdana"/>
          <w:b/>
          <w:sz w:val="20"/>
          <w:szCs w:val="20"/>
        </w:rPr>
      </w:pPr>
      <w:r>
        <w:rPr>
          <w:rFonts w:ascii="Verdana" w:hAnsi="Verdana"/>
          <w:b/>
          <w:sz w:val="20"/>
          <w:szCs w:val="20"/>
        </w:rPr>
        <w:t>Regionaal Werkbedrijf</w:t>
      </w:r>
    </w:p>
    <w:p w14:paraId="672E2AE2" w14:textId="77777777" w:rsidR="00AC7C28" w:rsidRDefault="00AC7C28" w:rsidP="00EB3906">
      <w:pPr>
        <w:spacing w:after="0"/>
        <w:jc w:val="both"/>
        <w:rPr>
          <w:rFonts w:ascii="Verdana" w:hAnsi="Verdana"/>
          <w:sz w:val="20"/>
          <w:szCs w:val="20"/>
        </w:rPr>
      </w:pPr>
      <w:r w:rsidRPr="00180E12">
        <w:rPr>
          <w:rFonts w:ascii="Verdana" w:hAnsi="Verdana"/>
          <w:sz w:val="20"/>
          <w:szCs w:val="20"/>
        </w:rPr>
        <w:t>Het doel van de</w:t>
      </w:r>
      <w:r>
        <w:rPr>
          <w:rFonts w:ascii="Verdana" w:hAnsi="Verdana"/>
          <w:sz w:val="20"/>
          <w:szCs w:val="20"/>
        </w:rPr>
        <w:t xml:space="preserve"> Participatie</w:t>
      </w:r>
      <w:r w:rsidRPr="00180E12">
        <w:rPr>
          <w:rFonts w:ascii="Verdana" w:hAnsi="Verdana"/>
          <w:sz w:val="20"/>
          <w:szCs w:val="20"/>
        </w:rPr>
        <w:t>wet is om meer mensen - ook mensen met een arbeidsbeperking - aan het werk te krijgen. In het Sociaal Akkoord (april 2013) is vastgelegd dat alle 35 arbeidsmarktregio’s voor 1 januari 2015 een regionaal Werkbedrijf inrichten om mensen met een arbeidsbeperking naar werk toe te leiden. Het regionaal Werkbedrijf is een bestuurlijk samenwerkingsverband van minimaal regiogemeenten, UWV en werkgevers- en werknemersorganisaties. In het regionaal Werkbedrijf worden afspraken gemaakt over een eenduidige werkgeversbenadering, het hanteren van een uniform instrumentarium (o.a. no-riskpolis, loonkostensubsidie en loonwaardebepaling) en transparantie van vraag en aanbod.</w:t>
      </w:r>
    </w:p>
    <w:p w14:paraId="71302087" w14:textId="77777777" w:rsidR="00AC7C28" w:rsidRDefault="00AC7C28" w:rsidP="00EB3906">
      <w:pPr>
        <w:spacing w:after="0"/>
        <w:jc w:val="both"/>
        <w:rPr>
          <w:rFonts w:ascii="Verdana" w:hAnsi="Verdana"/>
          <w:sz w:val="20"/>
          <w:szCs w:val="20"/>
        </w:rPr>
      </w:pPr>
    </w:p>
    <w:p w14:paraId="5E5CC19E" w14:textId="7610BDE4" w:rsidR="00AC7C28" w:rsidRPr="008D1403" w:rsidRDefault="00AC7C28" w:rsidP="00805FA5">
      <w:pPr>
        <w:pStyle w:val="Lijstalinea"/>
        <w:numPr>
          <w:ilvl w:val="0"/>
          <w:numId w:val="20"/>
        </w:numPr>
        <w:spacing w:line="276" w:lineRule="auto"/>
        <w:ind w:left="284" w:hanging="284"/>
        <w:jc w:val="both"/>
        <w:rPr>
          <w:b/>
        </w:rPr>
      </w:pPr>
      <w:r w:rsidRPr="008D1403">
        <w:rPr>
          <w:b/>
        </w:rPr>
        <w:t>Veranderingen voor de cliënten.</w:t>
      </w:r>
      <w:r w:rsidRPr="008D1403">
        <w:rPr>
          <w:b/>
          <w:noProof/>
        </w:rPr>
        <w:t xml:space="preserve"> </w:t>
      </w:r>
    </w:p>
    <w:p w14:paraId="277CBDDD" w14:textId="77777777" w:rsidR="00AC7C28" w:rsidRDefault="00AC7C28" w:rsidP="00EB3906">
      <w:pPr>
        <w:spacing w:after="0"/>
        <w:jc w:val="both"/>
        <w:rPr>
          <w:rFonts w:ascii="Verdana" w:hAnsi="Verdana"/>
          <w:sz w:val="20"/>
          <w:szCs w:val="20"/>
        </w:rPr>
      </w:pPr>
      <w:r>
        <w:rPr>
          <w:rFonts w:ascii="Verdana" w:hAnsi="Verdana"/>
          <w:sz w:val="20"/>
          <w:szCs w:val="20"/>
        </w:rPr>
        <w:t>Naast de veranderingen voor de gemeente, zijn er met de invoering van de Participatiewet ook veranderingen opgetreden voor de cliënten. Het betreft dan met name:</w:t>
      </w:r>
    </w:p>
    <w:p w14:paraId="778C9D99" w14:textId="77777777" w:rsidR="00AC7C28" w:rsidRDefault="00AC7C28" w:rsidP="00805FA5">
      <w:pPr>
        <w:pStyle w:val="Lijstalinea"/>
        <w:numPr>
          <w:ilvl w:val="0"/>
          <w:numId w:val="7"/>
        </w:numPr>
        <w:spacing w:line="276" w:lineRule="auto"/>
        <w:jc w:val="both"/>
      </w:pPr>
      <w:r>
        <w:t>De kostendelersnorm</w:t>
      </w:r>
    </w:p>
    <w:p w14:paraId="6887005F" w14:textId="77777777" w:rsidR="00AC7C28" w:rsidRDefault="00AC7C28" w:rsidP="00805FA5">
      <w:pPr>
        <w:pStyle w:val="Lijstalinea"/>
        <w:numPr>
          <w:ilvl w:val="0"/>
          <w:numId w:val="7"/>
        </w:numPr>
        <w:spacing w:line="276" w:lineRule="auto"/>
        <w:jc w:val="both"/>
      </w:pPr>
      <w:r>
        <w:lastRenderedPageBreak/>
        <w:t>Lagere uitkering alleenstaande ouders</w:t>
      </w:r>
    </w:p>
    <w:p w14:paraId="1E263E37" w14:textId="77777777" w:rsidR="00AC7C28" w:rsidRDefault="00AC7C28" w:rsidP="00805FA5">
      <w:pPr>
        <w:pStyle w:val="Lijstalinea"/>
        <w:numPr>
          <w:ilvl w:val="0"/>
          <w:numId w:val="7"/>
        </w:numPr>
        <w:spacing w:line="276" w:lineRule="auto"/>
        <w:jc w:val="both"/>
      </w:pPr>
      <w:r>
        <w:t>Langdurigheidtoeslag wordt individuele inkomenstoeslag</w:t>
      </w:r>
    </w:p>
    <w:p w14:paraId="3C2D8791" w14:textId="77777777" w:rsidR="00AC7C28" w:rsidRDefault="00AC7C28" w:rsidP="00805FA5">
      <w:pPr>
        <w:pStyle w:val="Lijstalinea"/>
        <w:numPr>
          <w:ilvl w:val="0"/>
          <w:numId w:val="7"/>
        </w:numPr>
        <w:spacing w:line="276" w:lineRule="auto"/>
        <w:jc w:val="both"/>
      </w:pPr>
      <w:r>
        <w:t>Bijzondere bijstand</w:t>
      </w:r>
    </w:p>
    <w:p w14:paraId="39B6995F" w14:textId="77777777" w:rsidR="00AC7C28" w:rsidRDefault="00AC7C28" w:rsidP="00805FA5">
      <w:pPr>
        <w:pStyle w:val="Lijstalinea"/>
        <w:numPr>
          <w:ilvl w:val="0"/>
          <w:numId w:val="7"/>
        </w:numPr>
        <w:spacing w:line="276" w:lineRule="auto"/>
        <w:jc w:val="both"/>
      </w:pPr>
      <w:r>
        <w:t>Arbeidsverplichtingen en strengere maatregelen</w:t>
      </w:r>
    </w:p>
    <w:p w14:paraId="2D26A73B" w14:textId="77777777" w:rsidR="00AC7C28" w:rsidRDefault="00AC7C28" w:rsidP="00805FA5">
      <w:pPr>
        <w:pStyle w:val="Lijstalinea"/>
        <w:numPr>
          <w:ilvl w:val="0"/>
          <w:numId w:val="7"/>
        </w:numPr>
        <w:spacing w:line="276" w:lineRule="auto"/>
        <w:jc w:val="both"/>
      </w:pPr>
      <w:r>
        <w:t>De tegenprestatie</w:t>
      </w:r>
    </w:p>
    <w:p w14:paraId="3EEA547B" w14:textId="77777777" w:rsidR="00AC7C28" w:rsidRPr="00986C1F" w:rsidRDefault="00AC7C28" w:rsidP="00EB3906">
      <w:pPr>
        <w:spacing w:after="0"/>
        <w:jc w:val="both"/>
        <w:rPr>
          <w:rFonts w:ascii="Verdana" w:hAnsi="Verdana"/>
          <w:sz w:val="20"/>
          <w:szCs w:val="20"/>
          <w:u w:val="single"/>
        </w:rPr>
      </w:pPr>
      <w:r>
        <w:rPr>
          <w:rFonts w:ascii="Verdana" w:hAnsi="Verdana"/>
          <w:sz w:val="20"/>
          <w:szCs w:val="20"/>
          <w:u w:val="single"/>
        </w:rPr>
        <w:t>Ad. a) Kostendelers</w:t>
      </w:r>
      <w:r w:rsidRPr="00986C1F">
        <w:rPr>
          <w:rFonts w:ascii="Verdana" w:hAnsi="Verdana"/>
          <w:sz w:val="20"/>
          <w:szCs w:val="20"/>
          <w:u w:val="single"/>
        </w:rPr>
        <w:t>norm</w:t>
      </w:r>
      <w:r>
        <w:rPr>
          <w:rFonts w:ascii="Verdana" w:hAnsi="Verdana"/>
          <w:sz w:val="20"/>
          <w:szCs w:val="20"/>
          <w:u w:val="single"/>
        </w:rPr>
        <w:t>.</w:t>
      </w:r>
    </w:p>
    <w:p w14:paraId="3EB7C88D" w14:textId="77777777" w:rsidR="00AC7C28" w:rsidRPr="00986C1F" w:rsidRDefault="00AC7C28" w:rsidP="00EB3906">
      <w:pPr>
        <w:autoSpaceDE w:val="0"/>
        <w:autoSpaceDN w:val="0"/>
        <w:adjustRightInd w:val="0"/>
        <w:spacing w:after="0"/>
        <w:jc w:val="both"/>
        <w:rPr>
          <w:rFonts w:ascii="Verdana" w:hAnsi="Verdana"/>
          <w:sz w:val="20"/>
          <w:szCs w:val="20"/>
        </w:rPr>
      </w:pPr>
      <w:r w:rsidRPr="00986C1F">
        <w:rPr>
          <w:rFonts w:ascii="Verdana" w:eastAsia="Calibri" w:hAnsi="Verdana" w:cs="Corbel"/>
          <w:sz w:val="20"/>
          <w:szCs w:val="20"/>
        </w:rPr>
        <w:t xml:space="preserve">Woont </w:t>
      </w:r>
      <w:r>
        <w:rPr>
          <w:rFonts w:ascii="Verdana" w:eastAsia="Calibri" w:hAnsi="Verdana" w:cs="Corbel"/>
          <w:sz w:val="20"/>
          <w:szCs w:val="20"/>
        </w:rPr>
        <w:t>iemand</w:t>
      </w:r>
      <w:r w:rsidRPr="00986C1F">
        <w:rPr>
          <w:rFonts w:ascii="Verdana" w:eastAsia="Calibri" w:hAnsi="Verdana" w:cs="Corbel"/>
          <w:sz w:val="20"/>
          <w:szCs w:val="20"/>
        </w:rPr>
        <w:t xml:space="preserve"> met meerdere volwassenen in een</w:t>
      </w:r>
      <w:r>
        <w:rPr>
          <w:rFonts w:ascii="Verdana" w:eastAsia="Calibri" w:hAnsi="Verdana" w:cs="Corbel"/>
          <w:sz w:val="20"/>
          <w:szCs w:val="20"/>
        </w:rPr>
        <w:t xml:space="preserve"> </w:t>
      </w:r>
      <w:r w:rsidRPr="00986C1F">
        <w:rPr>
          <w:rFonts w:ascii="Verdana" w:eastAsia="Calibri" w:hAnsi="Verdana" w:cs="Corbel"/>
          <w:sz w:val="20"/>
          <w:szCs w:val="20"/>
        </w:rPr>
        <w:t>huis</w:t>
      </w:r>
      <w:r>
        <w:rPr>
          <w:rFonts w:ascii="Verdana" w:eastAsia="Calibri" w:hAnsi="Verdana" w:cs="Corbel"/>
          <w:sz w:val="20"/>
          <w:szCs w:val="20"/>
        </w:rPr>
        <w:t xml:space="preserve"> d</w:t>
      </w:r>
      <w:r w:rsidRPr="00986C1F">
        <w:rPr>
          <w:rFonts w:ascii="Verdana" w:eastAsia="Calibri" w:hAnsi="Verdana" w:cs="Corbel"/>
          <w:sz w:val="20"/>
          <w:szCs w:val="20"/>
        </w:rPr>
        <w:t xml:space="preserve">an </w:t>
      </w:r>
      <w:r>
        <w:rPr>
          <w:rFonts w:ascii="Verdana" w:eastAsia="Calibri" w:hAnsi="Verdana" w:cs="Corbel"/>
          <w:sz w:val="20"/>
          <w:szCs w:val="20"/>
        </w:rPr>
        <w:t>voortaan de</w:t>
      </w:r>
      <w:r w:rsidRPr="00986C1F">
        <w:rPr>
          <w:rFonts w:ascii="Verdana" w:eastAsia="Calibri" w:hAnsi="Verdana" w:cs="Corbel"/>
          <w:sz w:val="20"/>
          <w:szCs w:val="20"/>
        </w:rPr>
        <w:t xml:space="preserve"> bijstandsuitkering</w:t>
      </w:r>
      <w:r>
        <w:rPr>
          <w:rFonts w:ascii="Verdana" w:eastAsia="Calibri" w:hAnsi="Verdana" w:cs="Corbel"/>
          <w:sz w:val="20"/>
          <w:szCs w:val="20"/>
        </w:rPr>
        <w:t xml:space="preserve"> </w:t>
      </w:r>
      <w:r w:rsidRPr="00986C1F">
        <w:rPr>
          <w:rFonts w:ascii="Verdana" w:eastAsia="Calibri" w:hAnsi="Verdana" w:cs="Corbel"/>
          <w:sz w:val="20"/>
          <w:szCs w:val="20"/>
        </w:rPr>
        <w:t>daarop aan</w:t>
      </w:r>
      <w:r>
        <w:rPr>
          <w:rFonts w:ascii="Verdana" w:eastAsia="Calibri" w:hAnsi="Verdana" w:cs="Corbel"/>
          <w:sz w:val="20"/>
          <w:szCs w:val="20"/>
        </w:rPr>
        <w:t>gepast. Betrokkenen kunnen</w:t>
      </w:r>
      <w:r w:rsidRPr="00986C1F">
        <w:rPr>
          <w:rFonts w:ascii="Verdana" w:eastAsia="Calibri" w:hAnsi="Verdana" w:cs="Corbel"/>
          <w:sz w:val="20"/>
          <w:szCs w:val="20"/>
        </w:rPr>
        <w:t xml:space="preserve"> namelijk samen de woonkosten</w:t>
      </w:r>
      <w:r>
        <w:rPr>
          <w:rFonts w:ascii="Verdana" w:eastAsia="Calibri" w:hAnsi="Verdana" w:cs="Corbel"/>
          <w:sz w:val="20"/>
          <w:szCs w:val="20"/>
        </w:rPr>
        <w:t xml:space="preserve"> </w:t>
      </w:r>
      <w:r w:rsidRPr="00986C1F">
        <w:rPr>
          <w:rFonts w:ascii="Verdana" w:eastAsia="Calibri" w:hAnsi="Verdana" w:cs="Corbel"/>
          <w:sz w:val="20"/>
          <w:szCs w:val="20"/>
        </w:rPr>
        <w:t xml:space="preserve">delen. Dat is </w:t>
      </w:r>
      <w:r>
        <w:rPr>
          <w:rFonts w:ascii="Verdana" w:eastAsia="Calibri" w:hAnsi="Verdana" w:cs="Corbel"/>
          <w:sz w:val="20"/>
          <w:szCs w:val="20"/>
        </w:rPr>
        <w:t>k</w:t>
      </w:r>
      <w:r w:rsidRPr="00986C1F">
        <w:rPr>
          <w:rFonts w:ascii="Verdana" w:eastAsia="Calibri" w:hAnsi="Verdana" w:cs="Corbel"/>
          <w:sz w:val="20"/>
          <w:szCs w:val="20"/>
        </w:rPr>
        <w:t>ort gezegd de kostendelersnorm.</w:t>
      </w:r>
      <w:r>
        <w:rPr>
          <w:rFonts w:ascii="Verdana" w:eastAsia="Calibri" w:hAnsi="Verdana" w:cs="Corbel"/>
          <w:sz w:val="20"/>
          <w:szCs w:val="20"/>
        </w:rPr>
        <w:t xml:space="preserve"> </w:t>
      </w:r>
      <w:r w:rsidRPr="00986C1F">
        <w:rPr>
          <w:rFonts w:ascii="Verdana" w:eastAsia="Calibri" w:hAnsi="Verdana" w:cs="Corbel"/>
          <w:sz w:val="20"/>
          <w:szCs w:val="20"/>
        </w:rPr>
        <w:t>Hoe meer personen van 21 jaar of</w:t>
      </w:r>
      <w:r>
        <w:rPr>
          <w:rFonts w:ascii="Verdana" w:eastAsia="Calibri" w:hAnsi="Verdana" w:cs="Corbel"/>
          <w:sz w:val="20"/>
          <w:szCs w:val="20"/>
        </w:rPr>
        <w:t xml:space="preserve"> </w:t>
      </w:r>
      <w:r w:rsidRPr="00986C1F">
        <w:rPr>
          <w:rFonts w:ascii="Verdana" w:eastAsia="Calibri" w:hAnsi="Verdana" w:cs="Corbel"/>
          <w:sz w:val="20"/>
          <w:szCs w:val="20"/>
        </w:rPr>
        <w:t xml:space="preserve">ouder in </w:t>
      </w:r>
      <w:r>
        <w:rPr>
          <w:rFonts w:ascii="Verdana" w:eastAsia="Calibri" w:hAnsi="Verdana" w:cs="Corbel"/>
          <w:sz w:val="20"/>
          <w:szCs w:val="20"/>
        </w:rPr>
        <w:t>de</w:t>
      </w:r>
      <w:r w:rsidRPr="00986C1F">
        <w:rPr>
          <w:rFonts w:ascii="Verdana" w:eastAsia="Calibri" w:hAnsi="Verdana" w:cs="Corbel"/>
          <w:sz w:val="20"/>
          <w:szCs w:val="20"/>
        </w:rPr>
        <w:t xml:space="preserve"> woning, hoe lager </w:t>
      </w:r>
      <w:r>
        <w:rPr>
          <w:rFonts w:ascii="Verdana" w:eastAsia="Calibri" w:hAnsi="Verdana" w:cs="Corbel"/>
          <w:sz w:val="20"/>
          <w:szCs w:val="20"/>
        </w:rPr>
        <w:t>de</w:t>
      </w:r>
      <w:r w:rsidRPr="00986C1F">
        <w:rPr>
          <w:rFonts w:ascii="Verdana" w:eastAsia="Calibri" w:hAnsi="Verdana" w:cs="Corbel"/>
          <w:sz w:val="20"/>
          <w:szCs w:val="20"/>
        </w:rPr>
        <w:t xml:space="preserve"> bijstandsuitkering.</w:t>
      </w:r>
      <w:r>
        <w:rPr>
          <w:rFonts w:ascii="Verdana" w:eastAsia="Calibri" w:hAnsi="Verdana" w:cs="Corbel"/>
          <w:sz w:val="20"/>
          <w:szCs w:val="20"/>
        </w:rPr>
        <w:t xml:space="preserve"> </w:t>
      </w:r>
      <w:r w:rsidRPr="00986C1F">
        <w:rPr>
          <w:rFonts w:ascii="Verdana" w:eastAsia="Calibri" w:hAnsi="Verdana" w:cs="Corbel"/>
          <w:sz w:val="20"/>
          <w:szCs w:val="20"/>
        </w:rPr>
        <w:t>De kostendelersnorm geldt voor volwassenen</w:t>
      </w:r>
      <w:r>
        <w:rPr>
          <w:rFonts w:ascii="Verdana" w:eastAsia="Calibri" w:hAnsi="Verdana" w:cs="Corbel"/>
          <w:sz w:val="20"/>
          <w:szCs w:val="20"/>
        </w:rPr>
        <w:t xml:space="preserve"> </w:t>
      </w:r>
      <w:r w:rsidRPr="00986C1F">
        <w:rPr>
          <w:rFonts w:ascii="Verdana" w:eastAsia="Calibri" w:hAnsi="Verdana" w:cs="Corbel"/>
          <w:sz w:val="20"/>
          <w:szCs w:val="20"/>
        </w:rPr>
        <w:t>van 21 jaar of ouder die samen een woning delen.</w:t>
      </w:r>
    </w:p>
    <w:p w14:paraId="2B95A935" w14:textId="77777777" w:rsidR="00AC7C28" w:rsidRPr="00986C1F" w:rsidRDefault="00AC7C28" w:rsidP="00EB3906">
      <w:pPr>
        <w:spacing w:after="0"/>
        <w:jc w:val="both"/>
        <w:rPr>
          <w:rFonts w:ascii="Verdana" w:hAnsi="Verdana"/>
          <w:sz w:val="20"/>
          <w:szCs w:val="20"/>
          <w:u w:val="single"/>
        </w:rPr>
      </w:pPr>
      <w:r w:rsidRPr="00986C1F">
        <w:rPr>
          <w:rFonts w:ascii="Verdana" w:hAnsi="Verdana"/>
          <w:sz w:val="20"/>
          <w:szCs w:val="20"/>
          <w:u w:val="single"/>
        </w:rPr>
        <w:t>Ad. b) Lagere uitkering alleenstaande ouders</w:t>
      </w:r>
      <w:r>
        <w:rPr>
          <w:rFonts w:ascii="Verdana" w:hAnsi="Verdana"/>
          <w:sz w:val="20"/>
          <w:szCs w:val="20"/>
          <w:u w:val="single"/>
        </w:rPr>
        <w:t>.</w:t>
      </w:r>
    </w:p>
    <w:p w14:paraId="278923E2" w14:textId="77777777" w:rsidR="00AC7C28" w:rsidRPr="00986C1F" w:rsidRDefault="00AC7C28" w:rsidP="00EB3906">
      <w:pPr>
        <w:autoSpaceDE w:val="0"/>
        <w:autoSpaceDN w:val="0"/>
        <w:adjustRightInd w:val="0"/>
        <w:spacing w:after="0"/>
        <w:jc w:val="both"/>
        <w:rPr>
          <w:rFonts w:ascii="Verdana" w:hAnsi="Verdana"/>
          <w:sz w:val="20"/>
          <w:szCs w:val="20"/>
        </w:rPr>
      </w:pPr>
      <w:r w:rsidRPr="00986C1F">
        <w:rPr>
          <w:rFonts w:ascii="Verdana" w:eastAsia="Calibri" w:hAnsi="Verdana" w:cs="Corbel"/>
          <w:sz w:val="20"/>
          <w:szCs w:val="20"/>
        </w:rPr>
        <w:t>Vanaf 1 januari 2015 krijgt een alleenstaande ouder</w:t>
      </w:r>
      <w:r>
        <w:rPr>
          <w:rFonts w:ascii="Verdana" w:eastAsia="Calibri" w:hAnsi="Verdana" w:cs="Corbel"/>
          <w:sz w:val="20"/>
          <w:szCs w:val="20"/>
        </w:rPr>
        <w:t xml:space="preserve"> </w:t>
      </w:r>
      <w:r w:rsidRPr="00986C1F">
        <w:rPr>
          <w:rFonts w:ascii="Verdana" w:eastAsia="Calibri" w:hAnsi="Verdana" w:cs="Corbel"/>
          <w:sz w:val="20"/>
          <w:szCs w:val="20"/>
        </w:rPr>
        <w:t>evenveel uitkering als een alleenstaande. Maar als</w:t>
      </w:r>
      <w:r>
        <w:rPr>
          <w:rFonts w:ascii="Verdana" w:eastAsia="Calibri" w:hAnsi="Verdana" w:cs="Corbel"/>
          <w:sz w:val="20"/>
          <w:szCs w:val="20"/>
        </w:rPr>
        <w:t xml:space="preserve"> </w:t>
      </w:r>
      <w:r w:rsidRPr="00986C1F">
        <w:rPr>
          <w:rFonts w:ascii="Verdana" w:eastAsia="Calibri" w:hAnsi="Verdana" w:cs="Corbel"/>
          <w:sz w:val="20"/>
          <w:szCs w:val="20"/>
        </w:rPr>
        <w:t xml:space="preserve">alleenstaande ouder </w:t>
      </w:r>
      <w:r>
        <w:rPr>
          <w:rFonts w:ascii="Verdana" w:eastAsia="Calibri" w:hAnsi="Verdana" w:cs="Corbel"/>
          <w:sz w:val="20"/>
          <w:szCs w:val="20"/>
        </w:rPr>
        <w:t>kan iemand</w:t>
      </w:r>
      <w:r w:rsidRPr="00986C1F">
        <w:rPr>
          <w:rFonts w:ascii="Verdana" w:eastAsia="Calibri" w:hAnsi="Verdana" w:cs="Corbel"/>
          <w:sz w:val="20"/>
          <w:szCs w:val="20"/>
        </w:rPr>
        <w:t xml:space="preserve"> een hoger </w:t>
      </w:r>
      <w:proofErr w:type="spellStart"/>
      <w:r w:rsidRPr="00986C1F">
        <w:rPr>
          <w:rFonts w:ascii="Verdana" w:eastAsia="Calibri" w:hAnsi="Verdana" w:cs="Corbel"/>
          <w:sz w:val="20"/>
          <w:szCs w:val="20"/>
        </w:rPr>
        <w:t>kindgebonden</w:t>
      </w:r>
      <w:proofErr w:type="spellEnd"/>
      <w:r>
        <w:rPr>
          <w:rFonts w:ascii="Verdana" w:eastAsia="Calibri" w:hAnsi="Verdana" w:cs="Corbel"/>
          <w:sz w:val="20"/>
          <w:szCs w:val="20"/>
        </w:rPr>
        <w:t xml:space="preserve"> </w:t>
      </w:r>
      <w:r w:rsidRPr="00986C1F">
        <w:rPr>
          <w:rFonts w:ascii="Verdana" w:eastAsia="Calibri" w:hAnsi="Verdana" w:cs="Corbel"/>
          <w:sz w:val="20"/>
          <w:szCs w:val="20"/>
        </w:rPr>
        <w:t xml:space="preserve">budget krijgen van de Belastingdienst. </w:t>
      </w:r>
      <w:r>
        <w:rPr>
          <w:rFonts w:ascii="Verdana" w:eastAsia="Calibri" w:hAnsi="Verdana" w:cs="Corbel"/>
          <w:sz w:val="20"/>
          <w:szCs w:val="20"/>
        </w:rPr>
        <w:t>Deze</w:t>
      </w:r>
      <w:r w:rsidRPr="00986C1F">
        <w:rPr>
          <w:rFonts w:ascii="Verdana" w:eastAsia="Calibri" w:hAnsi="Verdana" w:cs="Corbel"/>
          <w:sz w:val="20"/>
          <w:szCs w:val="20"/>
        </w:rPr>
        <w:t xml:space="preserve"> krijgt bij </w:t>
      </w:r>
      <w:r>
        <w:rPr>
          <w:rFonts w:ascii="Verdana" w:eastAsia="Calibri" w:hAnsi="Verdana" w:cs="Corbel"/>
          <w:sz w:val="20"/>
          <w:szCs w:val="20"/>
        </w:rPr>
        <w:t xml:space="preserve">zijn/haar </w:t>
      </w:r>
      <w:r w:rsidRPr="00986C1F">
        <w:rPr>
          <w:rFonts w:ascii="Verdana" w:eastAsia="Calibri" w:hAnsi="Verdana" w:cs="Corbel"/>
          <w:sz w:val="20"/>
          <w:szCs w:val="20"/>
        </w:rPr>
        <w:t>budget een zogenoemde alleenstaande-ouderkop. Dit</w:t>
      </w:r>
      <w:r>
        <w:rPr>
          <w:rFonts w:ascii="Verdana" w:eastAsia="Calibri" w:hAnsi="Verdana" w:cs="Corbel"/>
          <w:sz w:val="20"/>
          <w:szCs w:val="20"/>
        </w:rPr>
        <w:t xml:space="preserve"> </w:t>
      </w:r>
      <w:r w:rsidRPr="00986C1F">
        <w:rPr>
          <w:rFonts w:ascii="Verdana" w:eastAsia="Calibri" w:hAnsi="Verdana" w:cs="Corbel"/>
          <w:sz w:val="20"/>
          <w:szCs w:val="20"/>
        </w:rPr>
        <w:t xml:space="preserve">hogere </w:t>
      </w:r>
      <w:proofErr w:type="spellStart"/>
      <w:r w:rsidRPr="00986C1F">
        <w:rPr>
          <w:rFonts w:ascii="Verdana" w:eastAsia="Calibri" w:hAnsi="Verdana" w:cs="Corbel"/>
          <w:sz w:val="20"/>
          <w:szCs w:val="20"/>
        </w:rPr>
        <w:t>kindgebonden</w:t>
      </w:r>
      <w:proofErr w:type="spellEnd"/>
      <w:r w:rsidRPr="00986C1F">
        <w:rPr>
          <w:rFonts w:ascii="Verdana" w:eastAsia="Calibri" w:hAnsi="Verdana" w:cs="Corbel"/>
          <w:sz w:val="20"/>
          <w:szCs w:val="20"/>
        </w:rPr>
        <w:t xml:space="preserve"> budget compenseert het verlies</w:t>
      </w:r>
      <w:r>
        <w:rPr>
          <w:rFonts w:ascii="Verdana" w:eastAsia="Calibri" w:hAnsi="Verdana" w:cs="Corbel"/>
          <w:sz w:val="20"/>
          <w:szCs w:val="20"/>
        </w:rPr>
        <w:t xml:space="preserve"> </w:t>
      </w:r>
      <w:r w:rsidRPr="00986C1F">
        <w:rPr>
          <w:rFonts w:ascii="Verdana" w:eastAsia="Calibri" w:hAnsi="Verdana" w:cs="Corbel"/>
          <w:sz w:val="20"/>
          <w:szCs w:val="20"/>
        </w:rPr>
        <w:t>aan inkomen niet helemaal. Daarom hebben alleenstaande</w:t>
      </w:r>
      <w:r>
        <w:rPr>
          <w:rFonts w:ascii="Verdana" w:eastAsia="Calibri" w:hAnsi="Verdana" w:cs="Corbel"/>
          <w:sz w:val="20"/>
          <w:szCs w:val="20"/>
        </w:rPr>
        <w:t xml:space="preserve"> </w:t>
      </w:r>
      <w:r w:rsidRPr="00986C1F">
        <w:rPr>
          <w:rFonts w:ascii="Verdana" w:eastAsia="Calibri" w:hAnsi="Verdana" w:cs="Corbel"/>
          <w:sz w:val="20"/>
          <w:szCs w:val="20"/>
        </w:rPr>
        <w:t>ouders vanaf 1 januari 2015 een lager inkomen</w:t>
      </w:r>
      <w:r>
        <w:rPr>
          <w:rFonts w:ascii="Verdana" w:eastAsia="Calibri" w:hAnsi="Verdana" w:cs="Corbel"/>
          <w:sz w:val="20"/>
          <w:szCs w:val="20"/>
        </w:rPr>
        <w:t xml:space="preserve"> </w:t>
      </w:r>
      <w:r w:rsidRPr="00986C1F">
        <w:rPr>
          <w:rFonts w:ascii="Verdana" w:eastAsia="Calibri" w:hAnsi="Verdana" w:cs="Corbel"/>
          <w:sz w:val="20"/>
          <w:szCs w:val="20"/>
        </w:rPr>
        <w:t>dan in 2014.</w:t>
      </w:r>
    </w:p>
    <w:p w14:paraId="53324F78" w14:textId="77777777" w:rsidR="00AC7C28" w:rsidRPr="003B7973" w:rsidRDefault="00AC7C28" w:rsidP="00EB3906">
      <w:pPr>
        <w:spacing w:after="0"/>
        <w:jc w:val="both"/>
        <w:rPr>
          <w:rFonts w:ascii="Verdana" w:hAnsi="Verdana"/>
          <w:sz w:val="20"/>
          <w:szCs w:val="20"/>
          <w:u w:val="single"/>
        </w:rPr>
      </w:pPr>
      <w:r w:rsidRPr="003B7973">
        <w:rPr>
          <w:rFonts w:ascii="Verdana" w:hAnsi="Verdana"/>
          <w:sz w:val="20"/>
          <w:szCs w:val="20"/>
          <w:u w:val="single"/>
        </w:rPr>
        <w:t>Ad. c) Langdurigheidtoeslag wordt individuele inkomenstoeslag.</w:t>
      </w:r>
    </w:p>
    <w:p w14:paraId="30451926" w14:textId="43439E90" w:rsidR="00AC7C28" w:rsidRPr="008D1403" w:rsidRDefault="00AC7C28" w:rsidP="00EB3906">
      <w:pPr>
        <w:autoSpaceDE w:val="0"/>
        <w:autoSpaceDN w:val="0"/>
        <w:adjustRightInd w:val="0"/>
        <w:spacing w:after="0"/>
        <w:jc w:val="both"/>
        <w:rPr>
          <w:rFonts w:ascii="Verdana" w:eastAsia="Calibri" w:hAnsi="Verdana" w:cs="Corbel"/>
          <w:sz w:val="20"/>
          <w:szCs w:val="20"/>
        </w:rPr>
      </w:pPr>
      <w:r>
        <w:rPr>
          <w:rFonts w:ascii="Verdana" w:eastAsia="Calibri" w:hAnsi="Verdana" w:cs="Corbel"/>
          <w:sz w:val="20"/>
          <w:szCs w:val="20"/>
        </w:rPr>
        <w:t>De langdurigheid</w:t>
      </w:r>
      <w:r w:rsidRPr="003B7973">
        <w:rPr>
          <w:rFonts w:ascii="Verdana" w:eastAsia="Calibri" w:hAnsi="Verdana" w:cs="Corbel"/>
          <w:sz w:val="20"/>
          <w:szCs w:val="20"/>
        </w:rPr>
        <w:t>toeslag is een</w:t>
      </w:r>
      <w:r>
        <w:rPr>
          <w:rFonts w:ascii="Verdana" w:eastAsia="Calibri" w:hAnsi="Verdana" w:cs="Corbel"/>
          <w:sz w:val="20"/>
          <w:szCs w:val="20"/>
        </w:rPr>
        <w:t xml:space="preserve"> </w:t>
      </w:r>
      <w:r w:rsidRPr="003B7973">
        <w:rPr>
          <w:rFonts w:ascii="Verdana" w:eastAsia="Calibri" w:hAnsi="Verdana" w:cs="Corbel"/>
          <w:sz w:val="20"/>
          <w:szCs w:val="20"/>
        </w:rPr>
        <w:t xml:space="preserve">algemene regeling. Als </w:t>
      </w:r>
      <w:r>
        <w:rPr>
          <w:rFonts w:ascii="Verdana" w:eastAsia="Calibri" w:hAnsi="Verdana" w:cs="Corbel"/>
          <w:sz w:val="20"/>
          <w:szCs w:val="20"/>
        </w:rPr>
        <w:t>men</w:t>
      </w:r>
      <w:r w:rsidRPr="003B7973">
        <w:rPr>
          <w:rFonts w:ascii="Verdana" w:eastAsia="Calibri" w:hAnsi="Verdana" w:cs="Corbel"/>
          <w:sz w:val="20"/>
          <w:szCs w:val="20"/>
        </w:rPr>
        <w:t xml:space="preserve"> aan alle voorwaarden voldoet, krijgt </w:t>
      </w:r>
      <w:r>
        <w:rPr>
          <w:rFonts w:ascii="Verdana" w:eastAsia="Calibri" w:hAnsi="Verdana" w:cs="Corbel"/>
          <w:sz w:val="20"/>
          <w:szCs w:val="20"/>
        </w:rPr>
        <w:t>de cliënt langdurigheid</w:t>
      </w:r>
      <w:r w:rsidRPr="003B7973">
        <w:rPr>
          <w:rFonts w:ascii="Verdana" w:eastAsia="Calibri" w:hAnsi="Verdana" w:cs="Corbel"/>
          <w:sz w:val="20"/>
          <w:szCs w:val="20"/>
        </w:rPr>
        <w:t>toeslag.</w:t>
      </w:r>
      <w:r>
        <w:rPr>
          <w:rFonts w:ascii="Verdana" w:eastAsia="Calibri" w:hAnsi="Verdana" w:cs="Corbel"/>
          <w:sz w:val="20"/>
          <w:szCs w:val="20"/>
        </w:rPr>
        <w:t xml:space="preserve"> </w:t>
      </w:r>
      <w:r w:rsidRPr="003B7973">
        <w:rPr>
          <w:rFonts w:ascii="Verdana" w:eastAsia="Calibri" w:hAnsi="Verdana" w:cs="Corbel"/>
          <w:sz w:val="20"/>
          <w:szCs w:val="20"/>
        </w:rPr>
        <w:t>Bij de in</w:t>
      </w:r>
      <w:r>
        <w:rPr>
          <w:rFonts w:ascii="Verdana" w:eastAsia="Calibri" w:hAnsi="Verdana" w:cs="Corbel"/>
          <w:sz w:val="20"/>
          <w:szCs w:val="20"/>
        </w:rPr>
        <w:t>dividuele inkomenstoeslag moet deze</w:t>
      </w:r>
      <w:r w:rsidRPr="003B7973">
        <w:rPr>
          <w:rFonts w:ascii="Verdana" w:eastAsia="Calibri" w:hAnsi="Verdana" w:cs="Corbel"/>
          <w:sz w:val="20"/>
          <w:szCs w:val="20"/>
        </w:rPr>
        <w:t xml:space="preserve"> ook aan alle voorwaarden</w:t>
      </w:r>
      <w:r>
        <w:rPr>
          <w:rFonts w:ascii="Verdana" w:eastAsia="Calibri" w:hAnsi="Verdana" w:cs="Corbel"/>
          <w:sz w:val="20"/>
          <w:szCs w:val="20"/>
        </w:rPr>
        <w:t xml:space="preserve"> </w:t>
      </w:r>
      <w:r w:rsidRPr="003B7973">
        <w:rPr>
          <w:rFonts w:ascii="Verdana" w:eastAsia="Calibri" w:hAnsi="Verdana" w:cs="Corbel"/>
          <w:sz w:val="20"/>
          <w:szCs w:val="20"/>
        </w:rPr>
        <w:t xml:space="preserve">voldoen. Maar daarnaast gaat de gemeente beoordelen of </w:t>
      </w:r>
      <w:r>
        <w:rPr>
          <w:rFonts w:ascii="Verdana" w:eastAsia="Calibri" w:hAnsi="Verdana" w:cs="Corbel"/>
          <w:sz w:val="20"/>
          <w:szCs w:val="20"/>
        </w:rPr>
        <w:t>men</w:t>
      </w:r>
      <w:r w:rsidRPr="003B7973">
        <w:rPr>
          <w:rFonts w:ascii="Verdana" w:eastAsia="Calibri" w:hAnsi="Verdana" w:cs="Corbel"/>
          <w:sz w:val="20"/>
          <w:szCs w:val="20"/>
        </w:rPr>
        <w:t xml:space="preserve"> echt niet in</w:t>
      </w:r>
      <w:r>
        <w:rPr>
          <w:rFonts w:ascii="Verdana" w:eastAsia="Calibri" w:hAnsi="Verdana" w:cs="Corbel"/>
          <w:sz w:val="20"/>
          <w:szCs w:val="20"/>
        </w:rPr>
        <w:t xml:space="preserve"> </w:t>
      </w:r>
      <w:r w:rsidRPr="003B7973">
        <w:rPr>
          <w:rFonts w:ascii="Verdana" w:eastAsia="Calibri" w:hAnsi="Verdana" w:cs="Corbel"/>
          <w:sz w:val="20"/>
          <w:szCs w:val="20"/>
        </w:rPr>
        <w:t xml:space="preserve">staat </w:t>
      </w:r>
      <w:r>
        <w:rPr>
          <w:rFonts w:ascii="Verdana" w:eastAsia="Calibri" w:hAnsi="Verdana" w:cs="Corbel"/>
          <w:sz w:val="20"/>
          <w:szCs w:val="20"/>
        </w:rPr>
        <w:t>is</w:t>
      </w:r>
      <w:r w:rsidRPr="003B7973">
        <w:rPr>
          <w:rFonts w:ascii="Verdana" w:eastAsia="Calibri" w:hAnsi="Verdana" w:cs="Corbel"/>
          <w:sz w:val="20"/>
          <w:szCs w:val="20"/>
        </w:rPr>
        <w:t xml:space="preserve"> om </w:t>
      </w:r>
      <w:r>
        <w:rPr>
          <w:rFonts w:ascii="Verdana" w:eastAsia="Calibri" w:hAnsi="Verdana" w:cs="Corbel"/>
          <w:sz w:val="20"/>
          <w:szCs w:val="20"/>
        </w:rPr>
        <w:t>de</w:t>
      </w:r>
      <w:r w:rsidRPr="003B7973">
        <w:rPr>
          <w:rFonts w:ascii="Verdana" w:eastAsia="Calibri" w:hAnsi="Verdana" w:cs="Corbel"/>
          <w:sz w:val="20"/>
          <w:szCs w:val="20"/>
        </w:rPr>
        <w:t xml:space="preserve"> inkomenssituatie te verbeteren. </w:t>
      </w:r>
      <w:r>
        <w:rPr>
          <w:rFonts w:ascii="Verdana" w:eastAsia="Calibri" w:hAnsi="Verdana" w:cs="Corbel"/>
          <w:sz w:val="20"/>
          <w:szCs w:val="20"/>
        </w:rPr>
        <w:t>Men</w:t>
      </w:r>
      <w:r w:rsidRPr="003B7973">
        <w:rPr>
          <w:rFonts w:ascii="Verdana" w:eastAsia="Calibri" w:hAnsi="Verdana" w:cs="Corbel"/>
          <w:sz w:val="20"/>
          <w:szCs w:val="20"/>
        </w:rPr>
        <w:t xml:space="preserve"> moet kunnen aantonen</w:t>
      </w:r>
      <w:r>
        <w:rPr>
          <w:rFonts w:ascii="Verdana" w:eastAsia="Calibri" w:hAnsi="Verdana" w:cs="Corbel"/>
          <w:sz w:val="20"/>
          <w:szCs w:val="20"/>
        </w:rPr>
        <w:t xml:space="preserve"> </w:t>
      </w:r>
      <w:r w:rsidRPr="003B7973">
        <w:rPr>
          <w:rFonts w:ascii="Verdana" w:eastAsia="Calibri" w:hAnsi="Verdana" w:cs="Corbel"/>
          <w:sz w:val="20"/>
          <w:szCs w:val="20"/>
        </w:rPr>
        <w:t xml:space="preserve">dat de afgelopen periode geprobeerd </w:t>
      </w:r>
      <w:r>
        <w:rPr>
          <w:rFonts w:ascii="Verdana" w:eastAsia="Calibri" w:hAnsi="Verdana" w:cs="Corbel"/>
          <w:sz w:val="20"/>
          <w:szCs w:val="20"/>
        </w:rPr>
        <w:t xml:space="preserve">is </w:t>
      </w:r>
      <w:r w:rsidRPr="003B7973">
        <w:rPr>
          <w:rFonts w:ascii="Verdana" w:eastAsia="Calibri" w:hAnsi="Verdana" w:cs="Corbel"/>
          <w:sz w:val="20"/>
          <w:szCs w:val="20"/>
        </w:rPr>
        <w:t xml:space="preserve">om </w:t>
      </w:r>
      <w:r>
        <w:rPr>
          <w:rFonts w:ascii="Verdana" w:eastAsia="Calibri" w:hAnsi="Verdana" w:cs="Corbel"/>
          <w:sz w:val="20"/>
          <w:szCs w:val="20"/>
        </w:rPr>
        <w:t>het</w:t>
      </w:r>
      <w:r w:rsidRPr="003B7973">
        <w:rPr>
          <w:rFonts w:ascii="Verdana" w:eastAsia="Calibri" w:hAnsi="Verdana" w:cs="Corbel"/>
          <w:sz w:val="20"/>
          <w:szCs w:val="20"/>
        </w:rPr>
        <w:t xml:space="preserve"> inkomen te</w:t>
      </w:r>
      <w:r>
        <w:rPr>
          <w:rFonts w:ascii="Verdana" w:eastAsia="Calibri" w:hAnsi="Verdana" w:cs="Corbel"/>
          <w:sz w:val="20"/>
          <w:szCs w:val="20"/>
        </w:rPr>
        <w:t xml:space="preserve"> verbeteren, door bijvoorbeeld</w:t>
      </w:r>
      <w:r w:rsidRPr="003B7973">
        <w:rPr>
          <w:rFonts w:ascii="Verdana" w:eastAsia="Calibri" w:hAnsi="Verdana" w:cs="Corbel"/>
          <w:sz w:val="20"/>
          <w:szCs w:val="20"/>
        </w:rPr>
        <w:t xml:space="preserve"> sollicit</w:t>
      </w:r>
      <w:r>
        <w:rPr>
          <w:rFonts w:ascii="Verdana" w:eastAsia="Calibri" w:hAnsi="Verdana" w:cs="Corbel"/>
          <w:sz w:val="20"/>
          <w:szCs w:val="20"/>
        </w:rPr>
        <w:t>aties</w:t>
      </w:r>
      <w:r w:rsidRPr="003B7973">
        <w:rPr>
          <w:rFonts w:ascii="Verdana" w:eastAsia="Calibri" w:hAnsi="Verdana" w:cs="Corbel"/>
          <w:sz w:val="20"/>
          <w:szCs w:val="20"/>
        </w:rPr>
        <w:t xml:space="preserve">, </w:t>
      </w:r>
      <w:r>
        <w:rPr>
          <w:rFonts w:ascii="Verdana" w:eastAsia="Calibri" w:hAnsi="Verdana" w:cs="Corbel"/>
          <w:sz w:val="20"/>
          <w:szCs w:val="20"/>
        </w:rPr>
        <w:t>vakkennis bij</w:t>
      </w:r>
      <w:r w:rsidRPr="003B7973">
        <w:rPr>
          <w:rFonts w:ascii="Verdana" w:eastAsia="Calibri" w:hAnsi="Verdana" w:cs="Corbel"/>
          <w:sz w:val="20"/>
          <w:szCs w:val="20"/>
        </w:rPr>
        <w:t>houden,</w:t>
      </w:r>
      <w:r>
        <w:rPr>
          <w:rFonts w:ascii="Verdana" w:eastAsia="Calibri" w:hAnsi="Verdana" w:cs="Corbel"/>
          <w:sz w:val="20"/>
          <w:szCs w:val="20"/>
        </w:rPr>
        <w:t xml:space="preserve"> een </w:t>
      </w:r>
      <w:r w:rsidRPr="003B7973">
        <w:rPr>
          <w:rFonts w:ascii="Verdana" w:eastAsia="Calibri" w:hAnsi="Verdana" w:cs="Corbel"/>
          <w:sz w:val="20"/>
          <w:szCs w:val="20"/>
        </w:rPr>
        <w:t>re-integratietraject gevolgd of vrijwilligerswerk gedaan.</w:t>
      </w:r>
    </w:p>
    <w:p w14:paraId="65E28179" w14:textId="77777777" w:rsidR="00AC7C28" w:rsidRPr="003B7973" w:rsidRDefault="00AC7C28" w:rsidP="00EB3906">
      <w:pPr>
        <w:spacing w:after="0"/>
        <w:jc w:val="both"/>
        <w:rPr>
          <w:rFonts w:ascii="Verdana" w:hAnsi="Verdana"/>
          <w:sz w:val="20"/>
          <w:szCs w:val="20"/>
          <w:u w:val="single"/>
        </w:rPr>
      </w:pPr>
      <w:r w:rsidRPr="003B7973">
        <w:rPr>
          <w:rFonts w:ascii="Verdana" w:hAnsi="Verdana"/>
          <w:sz w:val="20"/>
          <w:szCs w:val="20"/>
          <w:u w:val="single"/>
        </w:rPr>
        <w:t>Ad. d) Bijzondere bijstand.</w:t>
      </w:r>
    </w:p>
    <w:p w14:paraId="3D8DE16A" w14:textId="77777777" w:rsidR="00AC7C28" w:rsidRDefault="00AC7C28" w:rsidP="00EB3906">
      <w:pPr>
        <w:autoSpaceDE w:val="0"/>
        <w:autoSpaceDN w:val="0"/>
        <w:adjustRightInd w:val="0"/>
        <w:spacing w:after="0"/>
        <w:jc w:val="both"/>
        <w:rPr>
          <w:rFonts w:ascii="Verdana" w:eastAsia="Calibri" w:hAnsi="Verdana" w:cs="Corbel"/>
          <w:sz w:val="20"/>
          <w:szCs w:val="20"/>
        </w:rPr>
      </w:pPr>
      <w:r w:rsidRPr="00D428E3">
        <w:rPr>
          <w:rFonts w:ascii="Verdana" w:eastAsia="Calibri" w:hAnsi="Verdana" w:cs="Corbel"/>
          <w:sz w:val="20"/>
          <w:szCs w:val="20"/>
        </w:rPr>
        <w:t>Er zijn t</w:t>
      </w:r>
      <w:r>
        <w:rPr>
          <w:rFonts w:ascii="Verdana" w:eastAsia="Calibri" w:hAnsi="Verdana" w:cs="Corbel"/>
          <w:sz w:val="20"/>
          <w:szCs w:val="20"/>
        </w:rPr>
        <w:t xml:space="preserve">wee soorten bijzondere bijstand, </w:t>
      </w:r>
      <w:r w:rsidRPr="00D428E3">
        <w:rPr>
          <w:rFonts w:ascii="Verdana" w:eastAsia="Calibri" w:hAnsi="Verdana" w:cs="Corbel"/>
          <w:sz w:val="20"/>
          <w:szCs w:val="20"/>
        </w:rPr>
        <w:t>individuele en categoriale bijzondere bijstand.</w:t>
      </w:r>
      <w:r>
        <w:rPr>
          <w:rFonts w:ascii="Verdana" w:eastAsia="Calibri" w:hAnsi="Verdana" w:cs="Corbel"/>
          <w:sz w:val="20"/>
          <w:szCs w:val="20"/>
        </w:rPr>
        <w:t xml:space="preserve"> </w:t>
      </w:r>
      <w:r w:rsidRPr="00D428E3">
        <w:rPr>
          <w:rFonts w:ascii="Verdana" w:eastAsia="Calibri" w:hAnsi="Verdana" w:cs="Corbel"/>
          <w:sz w:val="20"/>
          <w:szCs w:val="20"/>
        </w:rPr>
        <w:t>In 2015 bestaat alleen de individuele bijzondere</w:t>
      </w:r>
      <w:r>
        <w:rPr>
          <w:rFonts w:ascii="Verdana" w:eastAsia="Calibri" w:hAnsi="Verdana" w:cs="Corbel"/>
          <w:sz w:val="20"/>
          <w:szCs w:val="20"/>
        </w:rPr>
        <w:t xml:space="preserve"> </w:t>
      </w:r>
      <w:r w:rsidRPr="00D428E3">
        <w:rPr>
          <w:rFonts w:ascii="Verdana" w:eastAsia="Calibri" w:hAnsi="Verdana" w:cs="Corbel"/>
          <w:sz w:val="20"/>
          <w:szCs w:val="20"/>
        </w:rPr>
        <w:t xml:space="preserve">bijstand nog. De categoriale bijzondere </w:t>
      </w:r>
      <w:r>
        <w:rPr>
          <w:rFonts w:ascii="Verdana" w:eastAsia="Calibri" w:hAnsi="Verdana" w:cs="Corbel"/>
          <w:sz w:val="20"/>
          <w:szCs w:val="20"/>
        </w:rPr>
        <w:t>b</w:t>
      </w:r>
      <w:r w:rsidRPr="00D428E3">
        <w:rPr>
          <w:rFonts w:ascii="Verdana" w:eastAsia="Calibri" w:hAnsi="Verdana" w:cs="Corbel"/>
          <w:sz w:val="20"/>
          <w:szCs w:val="20"/>
        </w:rPr>
        <w:t>ijstand</w:t>
      </w:r>
      <w:r>
        <w:rPr>
          <w:rFonts w:ascii="Verdana" w:eastAsia="Calibri" w:hAnsi="Verdana" w:cs="Corbel"/>
          <w:sz w:val="20"/>
          <w:szCs w:val="20"/>
        </w:rPr>
        <w:t xml:space="preserve"> </w:t>
      </w:r>
      <w:r w:rsidRPr="00D428E3">
        <w:rPr>
          <w:rFonts w:ascii="Verdana" w:eastAsia="Calibri" w:hAnsi="Verdana" w:cs="Corbel"/>
          <w:sz w:val="20"/>
          <w:szCs w:val="20"/>
        </w:rPr>
        <w:t>w</w:t>
      </w:r>
      <w:r>
        <w:rPr>
          <w:rFonts w:ascii="Verdana" w:eastAsia="Calibri" w:hAnsi="Verdana" w:cs="Corbel"/>
          <w:sz w:val="20"/>
          <w:szCs w:val="20"/>
        </w:rPr>
        <w:t>erd</w:t>
      </w:r>
      <w:r w:rsidRPr="00D428E3">
        <w:rPr>
          <w:rFonts w:ascii="Verdana" w:eastAsia="Calibri" w:hAnsi="Verdana" w:cs="Corbel"/>
          <w:sz w:val="20"/>
          <w:szCs w:val="20"/>
        </w:rPr>
        <w:t xml:space="preserve"> </w:t>
      </w:r>
      <w:r>
        <w:rPr>
          <w:rFonts w:ascii="Verdana" w:eastAsia="Calibri" w:hAnsi="Verdana" w:cs="Corbel"/>
          <w:sz w:val="20"/>
          <w:szCs w:val="20"/>
        </w:rPr>
        <w:t>met ingang van</w:t>
      </w:r>
      <w:r w:rsidRPr="00D428E3">
        <w:rPr>
          <w:rFonts w:ascii="Verdana" w:eastAsia="Calibri" w:hAnsi="Verdana" w:cs="Corbel"/>
          <w:sz w:val="20"/>
          <w:szCs w:val="20"/>
        </w:rPr>
        <w:t xml:space="preserve"> 1 januari 2015 afgeschaft.</w:t>
      </w:r>
      <w:r>
        <w:rPr>
          <w:rFonts w:ascii="Verdana" w:eastAsia="Calibri" w:hAnsi="Verdana" w:cs="Corbel"/>
          <w:sz w:val="20"/>
          <w:szCs w:val="20"/>
        </w:rPr>
        <w:t xml:space="preserve"> </w:t>
      </w:r>
      <w:r w:rsidRPr="00D428E3">
        <w:rPr>
          <w:rFonts w:ascii="Verdana" w:eastAsia="Calibri" w:hAnsi="Verdana" w:cs="Corbel"/>
          <w:sz w:val="20"/>
          <w:szCs w:val="20"/>
        </w:rPr>
        <w:t>Individuele bijzondere bijstand is een vergoeding</w:t>
      </w:r>
      <w:r>
        <w:rPr>
          <w:rFonts w:ascii="Verdana" w:eastAsia="Calibri" w:hAnsi="Verdana" w:cs="Corbel"/>
          <w:sz w:val="20"/>
          <w:szCs w:val="20"/>
        </w:rPr>
        <w:t xml:space="preserve"> </w:t>
      </w:r>
      <w:r w:rsidRPr="00D428E3">
        <w:rPr>
          <w:rFonts w:ascii="Verdana" w:eastAsia="Calibri" w:hAnsi="Verdana" w:cs="Corbel"/>
          <w:sz w:val="20"/>
          <w:szCs w:val="20"/>
        </w:rPr>
        <w:t xml:space="preserve">van de gemeente voor extra kosten, die </w:t>
      </w:r>
      <w:r>
        <w:rPr>
          <w:rFonts w:ascii="Verdana" w:eastAsia="Calibri" w:hAnsi="Verdana" w:cs="Corbel"/>
          <w:sz w:val="20"/>
          <w:szCs w:val="20"/>
        </w:rPr>
        <w:t xml:space="preserve">een cliënt </w:t>
      </w:r>
      <w:r w:rsidRPr="00D428E3">
        <w:rPr>
          <w:rFonts w:ascii="Verdana" w:eastAsia="Calibri" w:hAnsi="Verdana" w:cs="Corbel"/>
          <w:sz w:val="20"/>
          <w:szCs w:val="20"/>
        </w:rPr>
        <w:t>niet zelf k</w:t>
      </w:r>
      <w:r>
        <w:rPr>
          <w:rFonts w:ascii="Verdana" w:eastAsia="Calibri" w:hAnsi="Verdana" w:cs="Corbel"/>
          <w:sz w:val="20"/>
          <w:szCs w:val="20"/>
        </w:rPr>
        <w:t>an</w:t>
      </w:r>
      <w:r w:rsidRPr="00D428E3">
        <w:rPr>
          <w:rFonts w:ascii="Verdana" w:eastAsia="Calibri" w:hAnsi="Verdana" w:cs="Corbel"/>
          <w:sz w:val="20"/>
          <w:szCs w:val="20"/>
        </w:rPr>
        <w:t xml:space="preserve"> betalen. Bijzondere bijstand kan</w:t>
      </w:r>
      <w:r>
        <w:rPr>
          <w:rFonts w:ascii="Verdana" w:eastAsia="Calibri" w:hAnsi="Verdana" w:cs="Corbel"/>
          <w:sz w:val="20"/>
          <w:szCs w:val="20"/>
        </w:rPr>
        <w:t xml:space="preserve"> </w:t>
      </w:r>
      <w:r w:rsidRPr="00D428E3">
        <w:rPr>
          <w:rFonts w:ascii="Verdana" w:eastAsia="Calibri" w:hAnsi="Verdana" w:cs="Corbel"/>
          <w:sz w:val="20"/>
          <w:szCs w:val="20"/>
        </w:rPr>
        <w:t>deze kosten (gedeeltelijk) vergoeden. Die kosten</w:t>
      </w:r>
      <w:r>
        <w:rPr>
          <w:rFonts w:ascii="Verdana" w:eastAsia="Calibri" w:hAnsi="Verdana" w:cs="Corbel"/>
          <w:sz w:val="20"/>
          <w:szCs w:val="20"/>
        </w:rPr>
        <w:t xml:space="preserve"> </w:t>
      </w:r>
      <w:r w:rsidRPr="00D428E3">
        <w:rPr>
          <w:rFonts w:ascii="Verdana" w:eastAsia="Calibri" w:hAnsi="Verdana" w:cs="Corbel"/>
          <w:sz w:val="20"/>
          <w:szCs w:val="20"/>
        </w:rPr>
        <w:t>moeten dan wel aan een aantal voorwaarden</w:t>
      </w:r>
      <w:r>
        <w:rPr>
          <w:rFonts w:ascii="Verdana" w:eastAsia="Calibri" w:hAnsi="Verdana" w:cs="Corbel"/>
          <w:sz w:val="20"/>
          <w:szCs w:val="20"/>
        </w:rPr>
        <w:t xml:space="preserve"> voldoen.</w:t>
      </w:r>
    </w:p>
    <w:p w14:paraId="070D6CEA" w14:textId="77777777" w:rsidR="00AC7C28" w:rsidRPr="0079724E" w:rsidRDefault="00AC7C28" w:rsidP="00EB3906">
      <w:pPr>
        <w:spacing w:after="0"/>
        <w:jc w:val="both"/>
        <w:rPr>
          <w:rFonts w:ascii="Verdana" w:hAnsi="Verdana"/>
          <w:sz w:val="20"/>
          <w:szCs w:val="20"/>
          <w:u w:val="single"/>
        </w:rPr>
      </w:pPr>
      <w:r w:rsidRPr="0079724E">
        <w:rPr>
          <w:rFonts w:ascii="Verdana" w:hAnsi="Verdana"/>
          <w:sz w:val="20"/>
          <w:szCs w:val="20"/>
          <w:u w:val="single"/>
        </w:rPr>
        <w:t>Ad. e) Arbeidsverplichtingen en strengere maatregelen</w:t>
      </w:r>
    </w:p>
    <w:p w14:paraId="2917F279" w14:textId="7A352475" w:rsidR="00AC7C28" w:rsidRDefault="00AC7C28" w:rsidP="00EB3906">
      <w:pPr>
        <w:autoSpaceDE w:val="0"/>
        <w:autoSpaceDN w:val="0"/>
        <w:adjustRightInd w:val="0"/>
        <w:spacing w:after="0"/>
        <w:jc w:val="both"/>
        <w:rPr>
          <w:rFonts w:ascii="Verdana" w:eastAsia="Calibri" w:hAnsi="Verdana" w:cs="Corbel"/>
          <w:sz w:val="20"/>
          <w:szCs w:val="20"/>
        </w:rPr>
      </w:pPr>
      <w:r w:rsidRPr="00D428E3">
        <w:rPr>
          <w:rFonts w:ascii="Verdana" w:eastAsia="Calibri" w:hAnsi="Verdana" w:cs="Corbel"/>
          <w:sz w:val="20"/>
          <w:szCs w:val="20"/>
        </w:rPr>
        <w:t>Wie een bijstandsuitkering heeft, heeft meestal</w:t>
      </w:r>
      <w:r>
        <w:rPr>
          <w:rFonts w:ascii="Verdana" w:eastAsia="Calibri" w:hAnsi="Verdana" w:cs="Corbel"/>
          <w:sz w:val="20"/>
          <w:szCs w:val="20"/>
        </w:rPr>
        <w:t xml:space="preserve"> </w:t>
      </w:r>
      <w:r w:rsidRPr="00D428E3">
        <w:rPr>
          <w:rFonts w:ascii="Verdana" w:eastAsia="Calibri" w:hAnsi="Verdana" w:cs="Corbel"/>
          <w:sz w:val="20"/>
          <w:szCs w:val="20"/>
        </w:rPr>
        <w:t xml:space="preserve">ook arbeidsverplichtingen. </w:t>
      </w:r>
      <w:r>
        <w:rPr>
          <w:rFonts w:ascii="Verdana" w:eastAsia="Calibri" w:hAnsi="Verdana" w:cs="Corbel"/>
          <w:sz w:val="20"/>
          <w:szCs w:val="20"/>
        </w:rPr>
        <w:t>Een uitkeringsgerechtigde moet</w:t>
      </w:r>
      <w:r w:rsidRPr="00D428E3">
        <w:rPr>
          <w:rFonts w:ascii="Verdana" w:eastAsia="Calibri" w:hAnsi="Verdana" w:cs="Corbel"/>
          <w:sz w:val="20"/>
          <w:szCs w:val="20"/>
        </w:rPr>
        <w:t xml:space="preserve"> er dan alles</w:t>
      </w:r>
      <w:r>
        <w:rPr>
          <w:rFonts w:ascii="Verdana" w:eastAsia="Calibri" w:hAnsi="Verdana" w:cs="Corbel"/>
          <w:sz w:val="20"/>
          <w:szCs w:val="20"/>
        </w:rPr>
        <w:t xml:space="preserve"> </w:t>
      </w:r>
      <w:r w:rsidRPr="00D428E3">
        <w:rPr>
          <w:rFonts w:ascii="Verdana" w:eastAsia="Calibri" w:hAnsi="Verdana" w:cs="Corbel"/>
          <w:sz w:val="20"/>
          <w:szCs w:val="20"/>
        </w:rPr>
        <w:t xml:space="preserve">aan </w:t>
      </w:r>
      <w:r>
        <w:rPr>
          <w:rFonts w:ascii="Verdana" w:eastAsia="Calibri" w:hAnsi="Verdana" w:cs="Corbel"/>
          <w:sz w:val="20"/>
          <w:szCs w:val="20"/>
        </w:rPr>
        <w:t xml:space="preserve">doen </w:t>
      </w:r>
      <w:r w:rsidRPr="00D428E3">
        <w:rPr>
          <w:rFonts w:ascii="Verdana" w:eastAsia="Calibri" w:hAnsi="Verdana" w:cs="Corbel"/>
          <w:sz w:val="20"/>
          <w:szCs w:val="20"/>
        </w:rPr>
        <w:t>om werk te vinden en te behouden of om</w:t>
      </w:r>
      <w:r>
        <w:rPr>
          <w:rFonts w:ascii="Verdana" w:eastAsia="Calibri" w:hAnsi="Verdana" w:cs="Corbel"/>
          <w:sz w:val="20"/>
          <w:szCs w:val="20"/>
        </w:rPr>
        <w:t xml:space="preserve"> </w:t>
      </w:r>
      <w:r w:rsidRPr="00D428E3">
        <w:rPr>
          <w:rFonts w:ascii="Verdana" w:eastAsia="Calibri" w:hAnsi="Verdana" w:cs="Corbel"/>
          <w:sz w:val="20"/>
          <w:szCs w:val="20"/>
        </w:rPr>
        <w:t>actief mee te doen in de samenleving. Deze</w:t>
      </w:r>
      <w:r>
        <w:rPr>
          <w:rFonts w:ascii="Verdana" w:eastAsia="Calibri" w:hAnsi="Verdana" w:cs="Corbel"/>
          <w:sz w:val="20"/>
          <w:szCs w:val="20"/>
        </w:rPr>
        <w:t xml:space="preserve"> </w:t>
      </w:r>
      <w:r w:rsidRPr="00D428E3">
        <w:rPr>
          <w:rFonts w:ascii="Verdana" w:eastAsia="Calibri" w:hAnsi="Verdana" w:cs="Corbel"/>
          <w:sz w:val="20"/>
          <w:szCs w:val="20"/>
        </w:rPr>
        <w:t>arbeidsverplichtingen zijn niet nieuw en st</w:t>
      </w:r>
      <w:r>
        <w:rPr>
          <w:rFonts w:ascii="Verdana" w:eastAsia="Calibri" w:hAnsi="Verdana" w:cs="Corbel"/>
          <w:sz w:val="20"/>
          <w:szCs w:val="20"/>
        </w:rPr>
        <w:t xml:space="preserve">onden </w:t>
      </w:r>
      <w:r w:rsidRPr="00D428E3">
        <w:rPr>
          <w:rFonts w:ascii="Verdana" w:eastAsia="Calibri" w:hAnsi="Verdana" w:cs="Corbel"/>
          <w:sz w:val="20"/>
          <w:szCs w:val="20"/>
        </w:rPr>
        <w:t>al langer in de Wet werk en bijstand. Maar in</w:t>
      </w:r>
      <w:r>
        <w:rPr>
          <w:rFonts w:ascii="Verdana" w:eastAsia="Calibri" w:hAnsi="Verdana" w:cs="Corbel"/>
          <w:sz w:val="20"/>
          <w:szCs w:val="20"/>
        </w:rPr>
        <w:t xml:space="preserve"> </w:t>
      </w:r>
      <w:r w:rsidRPr="00D428E3">
        <w:rPr>
          <w:rFonts w:ascii="Verdana" w:eastAsia="Calibri" w:hAnsi="Verdana" w:cs="Corbel"/>
          <w:sz w:val="20"/>
          <w:szCs w:val="20"/>
        </w:rPr>
        <w:t>de Participatiewet zijn er nog meer verplichtingen</w:t>
      </w:r>
      <w:r>
        <w:rPr>
          <w:rFonts w:ascii="Verdana" w:eastAsia="Calibri" w:hAnsi="Verdana" w:cs="Corbel"/>
          <w:sz w:val="20"/>
          <w:szCs w:val="20"/>
        </w:rPr>
        <w:t xml:space="preserve"> </w:t>
      </w:r>
      <w:r w:rsidRPr="00D428E3">
        <w:rPr>
          <w:rFonts w:ascii="Verdana" w:eastAsia="Calibri" w:hAnsi="Verdana" w:cs="Corbel"/>
          <w:sz w:val="20"/>
          <w:szCs w:val="20"/>
        </w:rPr>
        <w:t xml:space="preserve">bijgekomen. </w:t>
      </w:r>
      <w:r>
        <w:rPr>
          <w:rFonts w:ascii="Verdana" w:eastAsia="Calibri" w:hAnsi="Verdana" w:cs="Corbel"/>
          <w:sz w:val="20"/>
          <w:szCs w:val="20"/>
        </w:rPr>
        <w:t>Onderstaand zijn de verplichtingen opgesomd:</w:t>
      </w:r>
    </w:p>
    <w:p w14:paraId="16BDDEE8" w14:textId="13FDAF0B" w:rsidR="00AC7C28" w:rsidRDefault="00AC7C28" w:rsidP="00805FA5">
      <w:pPr>
        <w:pStyle w:val="Lijstalinea"/>
        <w:numPr>
          <w:ilvl w:val="0"/>
          <w:numId w:val="8"/>
        </w:numPr>
        <w:autoSpaceDE w:val="0"/>
        <w:autoSpaceDN w:val="0"/>
        <w:adjustRightInd w:val="0"/>
        <w:spacing w:line="276" w:lineRule="auto"/>
        <w:ind w:left="284" w:hanging="284"/>
        <w:jc w:val="both"/>
        <w:rPr>
          <w:rFonts w:eastAsia="Calibri" w:cs="Corbel"/>
        </w:rPr>
      </w:pPr>
      <w:r>
        <w:rPr>
          <w:rFonts w:eastAsia="Calibri" w:cs="Corbel"/>
        </w:rPr>
        <w:t>Pogingen doen om betaald werk te vinden (solliciteren);</w:t>
      </w:r>
    </w:p>
    <w:p w14:paraId="0D1D20AF" w14:textId="53D43AD4" w:rsidR="00AC7C28" w:rsidRDefault="00AC7C28" w:rsidP="00805FA5">
      <w:pPr>
        <w:pStyle w:val="Lijstalinea"/>
        <w:numPr>
          <w:ilvl w:val="0"/>
          <w:numId w:val="8"/>
        </w:numPr>
        <w:autoSpaceDE w:val="0"/>
        <w:autoSpaceDN w:val="0"/>
        <w:adjustRightInd w:val="0"/>
        <w:spacing w:line="276" w:lineRule="auto"/>
        <w:ind w:left="284" w:hanging="284"/>
        <w:jc w:val="both"/>
        <w:rPr>
          <w:rFonts w:eastAsia="Calibri" w:cs="Corbel"/>
        </w:rPr>
      </w:pPr>
      <w:r>
        <w:rPr>
          <w:rFonts w:eastAsia="Calibri" w:cs="Corbel"/>
        </w:rPr>
        <w:t>Niet alleen in eigen woonplaats, ook in de regio;</w:t>
      </w:r>
    </w:p>
    <w:p w14:paraId="317B881B" w14:textId="755C4CD3" w:rsidR="00AC7C28" w:rsidRDefault="00AC7C28" w:rsidP="00805FA5">
      <w:pPr>
        <w:pStyle w:val="Lijstalinea"/>
        <w:numPr>
          <w:ilvl w:val="0"/>
          <w:numId w:val="8"/>
        </w:numPr>
        <w:autoSpaceDE w:val="0"/>
        <w:autoSpaceDN w:val="0"/>
        <w:adjustRightInd w:val="0"/>
        <w:spacing w:line="276" w:lineRule="auto"/>
        <w:ind w:left="284" w:hanging="284"/>
        <w:jc w:val="both"/>
        <w:rPr>
          <w:rFonts w:eastAsia="Calibri" w:cs="Corbel"/>
        </w:rPr>
      </w:pPr>
      <w:r>
        <w:rPr>
          <w:rFonts w:eastAsia="Calibri" w:cs="Corbel"/>
        </w:rPr>
        <w:t>Bereidheid om maximaal 3 uur per dag te reizen;</w:t>
      </w:r>
    </w:p>
    <w:p w14:paraId="6B2145ED" w14:textId="7B3CD6A0" w:rsidR="00AC7C28" w:rsidRDefault="00AC7C28" w:rsidP="00805FA5">
      <w:pPr>
        <w:pStyle w:val="Lijstalinea"/>
        <w:numPr>
          <w:ilvl w:val="0"/>
          <w:numId w:val="8"/>
        </w:numPr>
        <w:autoSpaceDE w:val="0"/>
        <w:autoSpaceDN w:val="0"/>
        <w:adjustRightInd w:val="0"/>
        <w:spacing w:line="276" w:lineRule="auto"/>
        <w:ind w:left="284" w:hanging="284"/>
        <w:jc w:val="both"/>
        <w:rPr>
          <w:rFonts w:eastAsia="Calibri" w:cs="Corbel"/>
        </w:rPr>
      </w:pPr>
      <w:r>
        <w:rPr>
          <w:rFonts w:eastAsia="Calibri" w:cs="Corbel"/>
        </w:rPr>
        <w:t>Behulpzaam zijn aan de gemeente bij het opstellen van een re-integratieplan;</w:t>
      </w:r>
    </w:p>
    <w:p w14:paraId="7684984B" w14:textId="20079606" w:rsidR="00AC7C28" w:rsidRDefault="00AC7C28" w:rsidP="00805FA5">
      <w:pPr>
        <w:pStyle w:val="Lijstalinea"/>
        <w:numPr>
          <w:ilvl w:val="0"/>
          <w:numId w:val="8"/>
        </w:numPr>
        <w:autoSpaceDE w:val="0"/>
        <w:autoSpaceDN w:val="0"/>
        <w:adjustRightInd w:val="0"/>
        <w:spacing w:line="276" w:lineRule="auto"/>
        <w:ind w:left="284" w:hanging="284"/>
        <w:jc w:val="both"/>
        <w:rPr>
          <w:rFonts w:eastAsia="Calibri" w:cs="Corbel"/>
        </w:rPr>
      </w:pPr>
      <w:r>
        <w:rPr>
          <w:rFonts w:eastAsia="Calibri" w:cs="Corbel"/>
        </w:rPr>
        <w:t>Bijhouden van kennis en vaardigheden;</w:t>
      </w:r>
    </w:p>
    <w:p w14:paraId="57D3778C" w14:textId="09C19A6D" w:rsidR="00AC7C28" w:rsidRPr="0054135B" w:rsidRDefault="00AC7C28" w:rsidP="00805FA5">
      <w:pPr>
        <w:pStyle w:val="Lijstalinea"/>
        <w:numPr>
          <w:ilvl w:val="0"/>
          <w:numId w:val="8"/>
        </w:numPr>
        <w:autoSpaceDE w:val="0"/>
        <w:autoSpaceDN w:val="0"/>
        <w:adjustRightInd w:val="0"/>
        <w:spacing w:line="276" w:lineRule="auto"/>
        <w:ind w:left="284" w:hanging="284"/>
        <w:jc w:val="both"/>
        <w:rPr>
          <w:rFonts w:eastAsia="Calibri" w:cs="Corbel"/>
        </w:rPr>
      </w:pPr>
      <w:r>
        <w:rPr>
          <w:rFonts w:eastAsia="Calibri" w:cs="Corbel"/>
        </w:rPr>
        <w:t xml:space="preserve">Geen dingen doen die het moeilijker maken om werk te vinden. </w:t>
      </w:r>
    </w:p>
    <w:p w14:paraId="669E0AE7" w14:textId="6019B49D" w:rsidR="00AC7C28" w:rsidRPr="00D428E3" w:rsidRDefault="00AC7C28" w:rsidP="00EB3906">
      <w:pPr>
        <w:autoSpaceDE w:val="0"/>
        <w:autoSpaceDN w:val="0"/>
        <w:adjustRightInd w:val="0"/>
        <w:spacing w:after="0"/>
        <w:jc w:val="both"/>
        <w:rPr>
          <w:rFonts w:ascii="Verdana" w:hAnsi="Verdana"/>
          <w:sz w:val="20"/>
          <w:szCs w:val="20"/>
        </w:rPr>
      </w:pPr>
      <w:r w:rsidRPr="00D428E3">
        <w:rPr>
          <w:rFonts w:ascii="Verdana" w:eastAsia="Calibri" w:hAnsi="Verdana" w:cs="Corbel"/>
          <w:sz w:val="20"/>
          <w:szCs w:val="20"/>
        </w:rPr>
        <w:t xml:space="preserve">Houdt </w:t>
      </w:r>
      <w:r>
        <w:rPr>
          <w:rFonts w:ascii="Verdana" w:eastAsia="Calibri" w:hAnsi="Verdana" w:cs="Corbel"/>
          <w:sz w:val="20"/>
          <w:szCs w:val="20"/>
        </w:rPr>
        <w:t>iemand</w:t>
      </w:r>
      <w:r w:rsidRPr="00D428E3">
        <w:rPr>
          <w:rFonts w:ascii="Verdana" w:eastAsia="Calibri" w:hAnsi="Verdana" w:cs="Corbel"/>
          <w:sz w:val="20"/>
          <w:szCs w:val="20"/>
        </w:rPr>
        <w:t xml:space="preserve"> zich niet aan deze</w:t>
      </w:r>
      <w:r>
        <w:rPr>
          <w:rFonts w:ascii="Verdana" w:eastAsia="Calibri" w:hAnsi="Verdana" w:cs="Corbel"/>
          <w:sz w:val="20"/>
          <w:szCs w:val="20"/>
        </w:rPr>
        <w:t xml:space="preserve"> </w:t>
      </w:r>
      <w:r w:rsidRPr="00D428E3">
        <w:rPr>
          <w:rFonts w:ascii="Verdana" w:eastAsia="Calibri" w:hAnsi="Verdana" w:cs="Corbel"/>
          <w:sz w:val="20"/>
          <w:szCs w:val="20"/>
        </w:rPr>
        <w:t xml:space="preserve">verplichtingen? Dan krijgt </w:t>
      </w:r>
      <w:r>
        <w:rPr>
          <w:rFonts w:ascii="Verdana" w:eastAsia="Calibri" w:hAnsi="Verdana" w:cs="Corbel"/>
          <w:sz w:val="20"/>
          <w:szCs w:val="20"/>
        </w:rPr>
        <w:t>deze</w:t>
      </w:r>
      <w:r w:rsidRPr="00D428E3">
        <w:rPr>
          <w:rFonts w:ascii="Verdana" w:eastAsia="Calibri" w:hAnsi="Verdana" w:cs="Corbel"/>
          <w:sz w:val="20"/>
          <w:szCs w:val="20"/>
        </w:rPr>
        <w:t xml:space="preserve"> </w:t>
      </w:r>
      <w:r>
        <w:rPr>
          <w:rFonts w:ascii="Verdana" w:eastAsia="Calibri" w:hAnsi="Verdana" w:cs="Corbel"/>
          <w:sz w:val="20"/>
          <w:szCs w:val="20"/>
        </w:rPr>
        <w:t>sinds</w:t>
      </w:r>
      <w:r w:rsidRPr="00D428E3">
        <w:rPr>
          <w:rFonts w:ascii="Verdana" w:eastAsia="Calibri" w:hAnsi="Verdana" w:cs="Corbel"/>
          <w:sz w:val="20"/>
          <w:szCs w:val="20"/>
        </w:rPr>
        <w:t xml:space="preserve"> 2015 met</w:t>
      </w:r>
      <w:r>
        <w:rPr>
          <w:rFonts w:ascii="Verdana" w:eastAsia="Calibri" w:hAnsi="Verdana" w:cs="Corbel"/>
          <w:sz w:val="20"/>
          <w:szCs w:val="20"/>
        </w:rPr>
        <w:t xml:space="preserve"> </w:t>
      </w:r>
      <w:r w:rsidRPr="00D428E3">
        <w:rPr>
          <w:rFonts w:ascii="Verdana" w:eastAsia="Calibri" w:hAnsi="Verdana" w:cs="Corbel"/>
          <w:sz w:val="20"/>
          <w:szCs w:val="20"/>
        </w:rPr>
        <w:t>strengere maatregelen te maken. Dan legt de gemeente</w:t>
      </w:r>
      <w:r>
        <w:rPr>
          <w:rFonts w:ascii="Verdana" w:eastAsia="Calibri" w:hAnsi="Verdana" w:cs="Corbel"/>
          <w:sz w:val="20"/>
          <w:szCs w:val="20"/>
        </w:rPr>
        <w:t xml:space="preserve"> </w:t>
      </w:r>
      <w:r w:rsidRPr="00D428E3">
        <w:rPr>
          <w:rFonts w:ascii="Verdana" w:eastAsia="Calibri" w:hAnsi="Verdana" w:cs="Corbel"/>
          <w:sz w:val="20"/>
          <w:szCs w:val="20"/>
        </w:rPr>
        <w:t xml:space="preserve">een maatregel op. </w:t>
      </w:r>
      <w:r>
        <w:rPr>
          <w:rFonts w:ascii="Verdana" w:eastAsia="Calibri" w:hAnsi="Verdana" w:cs="Corbel"/>
          <w:sz w:val="20"/>
          <w:szCs w:val="20"/>
        </w:rPr>
        <w:t>Betrokkene</w:t>
      </w:r>
      <w:r w:rsidRPr="00D428E3">
        <w:rPr>
          <w:rFonts w:ascii="Verdana" w:eastAsia="Calibri" w:hAnsi="Verdana" w:cs="Corbel"/>
          <w:sz w:val="20"/>
          <w:szCs w:val="20"/>
        </w:rPr>
        <w:t xml:space="preserve"> krijgt dan tijdelijk een</w:t>
      </w:r>
      <w:r>
        <w:rPr>
          <w:rFonts w:ascii="Verdana" w:eastAsia="Calibri" w:hAnsi="Verdana" w:cs="Corbel"/>
          <w:sz w:val="20"/>
          <w:szCs w:val="20"/>
        </w:rPr>
        <w:t xml:space="preserve"> </w:t>
      </w:r>
      <w:r w:rsidRPr="00D428E3">
        <w:rPr>
          <w:rFonts w:ascii="Verdana" w:eastAsia="Calibri" w:hAnsi="Verdana" w:cs="Corbel"/>
          <w:sz w:val="20"/>
          <w:szCs w:val="20"/>
        </w:rPr>
        <w:t>lagere uitkering of zelfs helemaal geen uitkering</w:t>
      </w:r>
      <w:r>
        <w:rPr>
          <w:rFonts w:ascii="Verdana" w:eastAsia="Calibri" w:hAnsi="Verdana" w:cs="Corbel"/>
          <w:sz w:val="20"/>
          <w:szCs w:val="20"/>
        </w:rPr>
        <w:t xml:space="preserve"> </w:t>
      </w:r>
      <w:r w:rsidRPr="00D428E3">
        <w:rPr>
          <w:rFonts w:ascii="Verdana" w:eastAsia="Calibri" w:hAnsi="Verdana" w:cs="Corbel"/>
          <w:sz w:val="20"/>
          <w:szCs w:val="20"/>
        </w:rPr>
        <w:t>meer.</w:t>
      </w:r>
    </w:p>
    <w:p w14:paraId="58151FFA" w14:textId="279052E6" w:rsidR="00AC7C28" w:rsidRPr="00D428E3" w:rsidRDefault="00AC7C28" w:rsidP="00EB3906">
      <w:pPr>
        <w:spacing w:after="0"/>
        <w:jc w:val="both"/>
        <w:rPr>
          <w:rFonts w:ascii="Verdana" w:hAnsi="Verdana"/>
          <w:sz w:val="20"/>
          <w:szCs w:val="20"/>
          <w:u w:val="single"/>
        </w:rPr>
      </w:pPr>
      <w:r w:rsidRPr="00D428E3">
        <w:rPr>
          <w:rFonts w:ascii="Verdana" w:hAnsi="Verdana"/>
          <w:sz w:val="20"/>
          <w:szCs w:val="20"/>
          <w:u w:val="single"/>
        </w:rPr>
        <w:t>Ad. f) De tegenprestatie.</w:t>
      </w:r>
    </w:p>
    <w:p w14:paraId="3D788E6A" w14:textId="043AA833" w:rsidR="00AC7C28" w:rsidRPr="0054135B" w:rsidRDefault="00AC7C28" w:rsidP="00EB3906">
      <w:pPr>
        <w:autoSpaceDE w:val="0"/>
        <w:autoSpaceDN w:val="0"/>
        <w:adjustRightInd w:val="0"/>
        <w:spacing w:after="0"/>
        <w:jc w:val="both"/>
        <w:rPr>
          <w:rFonts w:ascii="Verdana" w:eastAsia="Calibri" w:hAnsi="Verdana" w:cs="Corbel"/>
          <w:sz w:val="20"/>
          <w:szCs w:val="20"/>
        </w:rPr>
      </w:pPr>
      <w:r w:rsidRPr="0054135B">
        <w:rPr>
          <w:rFonts w:ascii="Verdana" w:eastAsia="Calibri" w:hAnsi="Verdana" w:cs="EurostileBold"/>
          <w:bCs/>
          <w:sz w:val="20"/>
          <w:szCs w:val="20"/>
        </w:rPr>
        <w:lastRenderedPageBreak/>
        <w:t>Als iemand een uitkering</w:t>
      </w:r>
      <w:r>
        <w:rPr>
          <w:rFonts w:ascii="Verdana" w:eastAsia="Calibri" w:hAnsi="Verdana" w:cs="EurostileBold"/>
          <w:bCs/>
          <w:sz w:val="20"/>
          <w:szCs w:val="20"/>
        </w:rPr>
        <w:t xml:space="preserve"> ontvangt, mag</w:t>
      </w:r>
      <w:r w:rsidRPr="0054135B">
        <w:rPr>
          <w:rFonts w:ascii="Verdana" w:eastAsia="Calibri" w:hAnsi="Verdana" w:cs="Corbel"/>
          <w:sz w:val="20"/>
          <w:szCs w:val="20"/>
        </w:rPr>
        <w:t xml:space="preserve"> </w:t>
      </w:r>
      <w:r>
        <w:rPr>
          <w:rFonts w:ascii="Verdana" w:eastAsia="Calibri" w:hAnsi="Verdana" w:cs="Corbel"/>
          <w:sz w:val="20"/>
          <w:szCs w:val="20"/>
        </w:rPr>
        <w:t xml:space="preserve">de </w:t>
      </w:r>
      <w:r w:rsidRPr="0054135B">
        <w:rPr>
          <w:rFonts w:ascii="Verdana" w:eastAsia="Calibri" w:hAnsi="Verdana" w:cs="Corbel"/>
          <w:sz w:val="20"/>
          <w:szCs w:val="20"/>
        </w:rPr>
        <w:t>gemeente</w:t>
      </w:r>
      <w:r>
        <w:rPr>
          <w:rFonts w:ascii="Verdana" w:eastAsia="Calibri" w:hAnsi="Verdana" w:cs="Corbel"/>
          <w:sz w:val="20"/>
          <w:szCs w:val="20"/>
        </w:rPr>
        <w:t xml:space="preserve"> </w:t>
      </w:r>
      <w:r w:rsidRPr="0054135B">
        <w:rPr>
          <w:rFonts w:ascii="Verdana" w:eastAsia="Calibri" w:hAnsi="Verdana" w:cs="Corbel"/>
          <w:sz w:val="20"/>
          <w:szCs w:val="20"/>
        </w:rPr>
        <w:t>vragen een tegenprestatie te</w:t>
      </w:r>
      <w:r>
        <w:rPr>
          <w:rFonts w:ascii="Verdana" w:eastAsia="Calibri" w:hAnsi="Verdana" w:cs="Corbel"/>
          <w:sz w:val="20"/>
          <w:szCs w:val="20"/>
        </w:rPr>
        <w:t xml:space="preserve"> leveren</w:t>
      </w:r>
      <w:r w:rsidRPr="0054135B">
        <w:rPr>
          <w:rFonts w:ascii="Verdana" w:eastAsia="Calibri" w:hAnsi="Verdana" w:cs="Corbel"/>
          <w:sz w:val="20"/>
          <w:szCs w:val="20"/>
        </w:rPr>
        <w:t>. Die tegenprestatie bestaat uit onbetaald</w:t>
      </w:r>
      <w:r>
        <w:rPr>
          <w:rFonts w:ascii="Verdana" w:eastAsia="Calibri" w:hAnsi="Verdana" w:cs="Corbel"/>
          <w:sz w:val="20"/>
          <w:szCs w:val="20"/>
        </w:rPr>
        <w:t xml:space="preserve"> </w:t>
      </w:r>
      <w:r w:rsidRPr="0054135B">
        <w:rPr>
          <w:rFonts w:ascii="Verdana" w:eastAsia="Calibri" w:hAnsi="Verdana" w:cs="Corbel"/>
          <w:sz w:val="20"/>
          <w:szCs w:val="20"/>
        </w:rPr>
        <w:t>werk dat nuttig is voor de samenleving.</w:t>
      </w:r>
      <w:r>
        <w:rPr>
          <w:rFonts w:ascii="Verdana" w:eastAsia="Calibri" w:hAnsi="Verdana" w:cs="Corbel"/>
          <w:sz w:val="20"/>
          <w:szCs w:val="20"/>
        </w:rPr>
        <w:t xml:space="preserve"> Het zijn activiteiten met de volgende kenmerken:</w:t>
      </w:r>
    </w:p>
    <w:p w14:paraId="54FC551E" w14:textId="281216FF" w:rsidR="00AC7C28" w:rsidRDefault="00AC7C28" w:rsidP="00805FA5">
      <w:pPr>
        <w:pStyle w:val="Lijstalinea"/>
        <w:numPr>
          <w:ilvl w:val="0"/>
          <w:numId w:val="10"/>
        </w:numPr>
        <w:autoSpaceDE w:val="0"/>
        <w:autoSpaceDN w:val="0"/>
        <w:adjustRightInd w:val="0"/>
        <w:spacing w:line="276" w:lineRule="auto"/>
        <w:ind w:left="284" w:hanging="284"/>
        <w:jc w:val="both"/>
        <w:rPr>
          <w:rFonts w:eastAsia="Calibri" w:cs="Corbel"/>
        </w:rPr>
      </w:pPr>
      <w:r w:rsidRPr="008018B1">
        <w:rPr>
          <w:rFonts w:eastAsia="Calibri" w:cs="Corbel"/>
        </w:rPr>
        <w:t>Het is geen werk waarvoor eigenlijk betaald zou moeten worden;</w:t>
      </w:r>
    </w:p>
    <w:p w14:paraId="6F5A4D37" w14:textId="4B40DA8C" w:rsidR="00AC7C28" w:rsidRDefault="00AC7C28" w:rsidP="00805FA5">
      <w:pPr>
        <w:pStyle w:val="Lijstalinea"/>
        <w:numPr>
          <w:ilvl w:val="0"/>
          <w:numId w:val="10"/>
        </w:numPr>
        <w:autoSpaceDE w:val="0"/>
        <w:autoSpaceDN w:val="0"/>
        <w:adjustRightInd w:val="0"/>
        <w:spacing w:line="276" w:lineRule="auto"/>
        <w:ind w:left="284" w:hanging="284"/>
        <w:jc w:val="both"/>
        <w:rPr>
          <w:rFonts w:eastAsia="Calibri" w:cs="Corbel"/>
        </w:rPr>
      </w:pPr>
      <w:r w:rsidRPr="008018B1">
        <w:rPr>
          <w:rFonts w:eastAsia="Calibri" w:cs="Corbel"/>
        </w:rPr>
        <w:t>De activiteit mag de kansen op betaald werk niet verminderen;</w:t>
      </w:r>
    </w:p>
    <w:p w14:paraId="765137B4" w14:textId="1556935E" w:rsidR="00AC7C28" w:rsidRPr="008018B1" w:rsidRDefault="00AC7C28" w:rsidP="00805FA5">
      <w:pPr>
        <w:pStyle w:val="Lijstalinea"/>
        <w:numPr>
          <w:ilvl w:val="0"/>
          <w:numId w:val="10"/>
        </w:numPr>
        <w:autoSpaceDE w:val="0"/>
        <w:autoSpaceDN w:val="0"/>
        <w:adjustRightInd w:val="0"/>
        <w:spacing w:line="276" w:lineRule="auto"/>
        <w:ind w:left="284" w:hanging="284"/>
        <w:jc w:val="both"/>
        <w:rPr>
          <w:rFonts w:eastAsia="Calibri" w:cs="Corbel"/>
        </w:rPr>
      </w:pPr>
      <w:r w:rsidRPr="008018B1">
        <w:rPr>
          <w:rFonts w:eastAsia="Calibri" w:cs="Corbel"/>
        </w:rPr>
        <w:t>Het moeten activiteiten zijn die iemand in staat is</w:t>
      </w:r>
      <w:r>
        <w:rPr>
          <w:rFonts w:eastAsia="Calibri" w:cs="Corbel"/>
        </w:rPr>
        <w:t xml:space="preserve"> om te doen;</w:t>
      </w:r>
      <w:r w:rsidRPr="008018B1">
        <w:rPr>
          <w:rFonts w:eastAsia="Calibri" w:cs="Corbel"/>
        </w:rPr>
        <w:t xml:space="preserve"> </w:t>
      </w:r>
    </w:p>
    <w:p w14:paraId="24D2F6FE" w14:textId="55C20F55" w:rsidR="00AC7C28" w:rsidRPr="008018B1" w:rsidRDefault="00AC7C28" w:rsidP="00805FA5">
      <w:pPr>
        <w:pStyle w:val="Lijstalinea"/>
        <w:numPr>
          <w:ilvl w:val="0"/>
          <w:numId w:val="9"/>
        </w:numPr>
        <w:autoSpaceDE w:val="0"/>
        <w:autoSpaceDN w:val="0"/>
        <w:adjustRightInd w:val="0"/>
        <w:spacing w:line="276" w:lineRule="auto"/>
        <w:ind w:left="284" w:hanging="284"/>
        <w:jc w:val="both"/>
        <w:rPr>
          <w:rFonts w:eastAsia="Calibri" w:cs="Corbel"/>
        </w:rPr>
      </w:pPr>
      <w:r w:rsidRPr="008018B1">
        <w:rPr>
          <w:rFonts w:eastAsia="Calibri" w:cs="Corbel"/>
        </w:rPr>
        <w:t>Dat wil zeggen dat de gemeente bij een tegenprestatie rekening moet houden met:</w:t>
      </w:r>
    </w:p>
    <w:p w14:paraId="4C5A38D4" w14:textId="705272A4" w:rsidR="00AC7C28" w:rsidRPr="008018B1" w:rsidRDefault="00AC7C28" w:rsidP="00805FA5">
      <w:pPr>
        <w:pStyle w:val="Lijstalinea"/>
        <w:numPr>
          <w:ilvl w:val="1"/>
          <w:numId w:val="9"/>
        </w:numPr>
        <w:autoSpaceDE w:val="0"/>
        <w:autoSpaceDN w:val="0"/>
        <w:adjustRightInd w:val="0"/>
        <w:spacing w:line="276" w:lineRule="auto"/>
        <w:jc w:val="both"/>
        <w:rPr>
          <w:rFonts w:eastAsia="Calibri" w:cs="Corbel"/>
        </w:rPr>
      </w:pPr>
      <w:r w:rsidRPr="008018B1">
        <w:rPr>
          <w:rFonts w:eastAsia="Calibri" w:cs="Corbel"/>
        </w:rPr>
        <w:t>lichamelijke of psychische beperkingen</w:t>
      </w:r>
    </w:p>
    <w:p w14:paraId="3C42EC97" w14:textId="4BC54BDF" w:rsidR="00AC7C28" w:rsidRPr="008018B1" w:rsidRDefault="00AC7C28" w:rsidP="00805FA5">
      <w:pPr>
        <w:pStyle w:val="Lijstalinea"/>
        <w:numPr>
          <w:ilvl w:val="1"/>
          <w:numId w:val="9"/>
        </w:numPr>
        <w:autoSpaceDE w:val="0"/>
        <w:autoSpaceDN w:val="0"/>
        <w:adjustRightInd w:val="0"/>
        <w:spacing w:line="276" w:lineRule="auto"/>
        <w:jc w:val="both"/>
        <w:rPr>
          <w:rFonts w:eastAsia="Calibri" w:cs="Corbel"/>
        </w:rPr>
      </w:pPr>
      <w:r w:rsidRPr="008018B1">
        <w:rPr>
          <w:rFonts w:eastAsia="Calibri" w:cs="Corbel"/>
        </w:rPr>
        <w:t>de zorg voor (jonge) kinderen</w:t>
      </w:r>
    </w:p>
    <w:p w14:paraId="6E7B32F2" w14:textId="517C32B7" w:rsidR="00AC7C28" w:rsidRPr="008018B1" w:rsidRDefault="00AC7C28" w:rsidP="00805FA5">
      <w:pPr>
        <w:pStyle w:val="Lijstalinea"/>
        <w:numPr>
          <w:ilvl w:val="1"/>
          <w:numId w:val="9"/>
        </w:numPr>
        <w:autoSpaceDE w:val="0"/>
        <w:autoSpaceDN w:val="0"/>
        <w:adjustRightInd w:val="0"/>
        <w:spacing w:line="276" w:lineRule="auto"/>
        <w:jc w:val="both"/>
        <w:rPr>
          <w:rFonts w:eastAsia="Calibri" w:cs="Corbel"/>
        </w:rPr>
      </w:pPr>
      <w:r w:rsidRPr="008018B1">
        <w:rPr>
          <w:rFonts w:eastAsia="Calibri" w:cs="Corbel"/>
        </w:rPr>
        <w:t>de zorg voor een hulpbehoevende partner of familielid (mantelzorg)</w:t>
      </w:r>
    </w:p>
    <w:p w14:paraId="075E62CE" w14:textId="2BD2BB9E" w:rsidR="00AC7C28" w:rsidRPr="008018B1" w:rsidRDefault="00AC7C28" w:rsidP="00805FA5">
      <w:pPr>
        <w:pStyle w:val="Lijstalinea"/>
        <w:numPr>
          <w:ilvl w:val="1"/>
          <w:numId w:val="9"/>
        </w:numPr>
        <w:autoSpaceDE w:val="0"/>
        <w:autoSpaceDN w:val="0"/>
        <w:adjustRightInd w:val="0"/>
        <w:spacing w:line="276" w:lineRule="auto"/>
        <w:jc w:val="both"/>
        <w:rPr>
          <w:rFonts w:eastAsia="Calibri" w:cs="Corbel"/>
        </w:rPr>
      </w:pPr>
      <w:r w:rsidRPr="008018B1">
        <w:rPr>
          <w:rFonts w:eastAsia="Calibri" w:cs="Corbel"/>
        </w:rPr>
        <w:t>de beheersing van de Nederlandse taal</w:t>
      </w:r>
    </w:p>
    <w:p w14:paraId="4B013A19" w14:textId="3EFAF6B3" w:rsidR="00AC7C28" w:rsidRPr="008018B1" w:rsidRDefault="00AC7C28" w:rsidP="00805FA5">
      <w:pPr>
        <w:pStyle w:val="Lijstalinea"/>
        <w:numPr>
          <w:ilvl w:val="1"/>
          <w:numId w:val="9"/>
        </w:numPr>
        <w:autoSpaceDE w:val="0"/>
        <w:autoSpaceDN w:val="0"/>
        <w:adjustRightInd w:val="0"/>
        <w:spacing w:line="276" w:lineRule="auto"/>
        <w:jc w:val="both"/>
        <w:rPr>
          <w:rFonts w:eastAsia="Calibri" w:cs="Corbel"/>
        </w:rPr>
      </w:pPr>
      <w:r w:rsidRPr="008018B1">
        <w:rPr>
          <w:rFonts w:eastAsia="Calibri" w:cs="Corbel"/>
        </w:rPr>
        <w:t>de reistijd van huis naar de werkzaamheden.</w:t>
      </w:r>
    </w:p>
    <w:p w14:paraId="091EB2F1" w14:textId="1D1B2565" w:rsidR="00AC7C28" w:rsidRPr="0054135B" w:rsidRDefault="00AC7C28" w:rsidP="00EB3906">
      <w:pPr>
        <w:autoSpaceDE w:val="0"/>
        <w:autoSpaceDN w:val="0"/>
        <w:adjustRightInd w:val="0"/>
        <w:spacing w:after="0"/>
        <w:jc w:val="both"/>
        <w:rPr>
          <w:rFonts w:ascii="Verdana" w:eastAsia="Calibri" w:hAnsi="Verdana" w:cs="Corbel"/>
          <w:sz w:val="20"/>
          <w:szCs w:val="20"/>
        </w:rPr>
      </w:pPr>
      <w:r w:rsidRPr="008018B1">
        <w:rPr>
          <w:rFonts w:ascii="Verdana" w:eastAsia="Calibri" w:hAnsi="Verdana" w:cs="Corbel"/>
          <w:sz w:val="20"/>
          <w:szCs w:val="20"/>
        </w:rPr>
        <w:t xml:space="preserve">Als tegenprestatie voor </w:t>
      </w:r>
      <w:r>
        <w:rPr>
          <w:rFonts w:ascii="Verdana" w:eastAsia="Calibri" w:hAnsi="Verdana" w:cs="Corbel"/>
          <w:sz w:val="20"/>
          <w:szCs w:val="20"/>
        </w:rPr>
        <w:t>een</w:t>
      </w:r>
      <w:r w:rsidRPr="008018B1">
        <w:rPr>
          <w:rFonts w:ascii="Verdana" w:eastAsia="Calibri" w:hAnsi="Verdana" w:cs="Corbel"/>
          <w:sz w:val="20"/>
          <w:szCs w:val="20"/>
        </w:rPr>
        <w:t xml:space="preserve"> bijstandsuitkering</w:t>
      </w:r>
      <w:r>
        <w:rPr>
          <w:rFonts w:ascii="Verdana" w:eastAsia="Calibri" w:hAnsi="Verdana" w:cs="Corbel"/>
          <w:sz w:val="20"/>
          <w:szCs w:val="20"/>
        </w:rPr>
        <w:t xml:space="preserve"> </w:t>
      </w:r>
      <w:r w:rsidRPr="008018B1">
        <w:rPr>
          <w:rFonts w:ascii="Verdana" w:eastAsia="Calibri" w:hAnsi="Verdana" w:cs="Corbel"/>
          <w:sz w:val="20"/>
          <w:szCs w:val="20"/>
        </w:rPr>
        <w:t>k</w:t>
      </w:r>
      <w:r>
        <w:rPr>
          <w:rFonts w:ascii="Verdana" w:eastAsia="Calibri" w:hAnsi="Verdana" w:cs="Corbel"/>
          <w:sz w:val="20"/>
          <w:szCs w:val="20"/>
        </w:rPr>
        <w:t>an iemand</w:t>
      </w:r>
      <w:r w:rsidRPr="008018B1">
        <w:rPr>
          <w:rFonts w:ascii="Verdana" w:eastAsia="Calibri" w:hAnsi="Verdana" w:cs="Corbel"/>
          <w:sz w:val="20"/>
          <w:szCs w:val="20"/>
        </w:rPr>
        <w:t xml:space="preserve"> verschillende dingen doen. Tegenprestaties</w:t>
      </w:r>
      <w:r>
        <w:rPr>
          <w:rFonts w:ascii="Verdana" w:eastAsia="Calibri" w:hAnsi="Verdana" w:cs="Corbel"/>
          <w:sz w:val="20"/>
          <w:szCs w:val="20"/>
        </w:rPr>
        <w:t xml:space="preserve"> </w:t>
      </w:r>
      <w:r w:rsidRPr="008018B1">
        <w:rPr>
          <w:rFonts w:ascii="Verdana" w:eastAsia="Calibri" w:hAnsi="Verdana" w:cs="Corbel"/>
          <w:sz w:val="20"/>
          <w:szCs w:val="20"/>
        </w:rPr>
        <w:t>zijn bijvoorbeeld klussen voor verenigingen,</w:t>
      </w:r>
      <w:r>
        <w:rPr>
          <w:rFonts w:ascii="Verdana" w:eastAsia="Calibri" w:hAnsi="Verdana" w:cs="Corbel"/>
          <w:sz w:val="20"/>
          <w:szCs w:val="20"/>
        </w:rPr>
        <w:t xml:space="preserve"> </w:t>
      </w:r>
      <w:r w:rsidRPr="008018B1">
        <w:rPr>
          <w:rFonts w:ascii="Verdana" w:eastAsia="Calibri" w:hAnsi="Verdana" w:cs="Corbel"/>
          <w:sz w:val="20"/>
          <w:szCs w:val="20"/>
        </w:rPr>
        <w:t>organisaties en maatschappelijke instellingen.</w:t>
      </w:r>
      <w:r>
        <w:rPr>
          <w:rFonts w:ascii="Verdana" w:eastAsia="Calibri" w:hAnsi="Verdana" w:cs="Corbel"/>
          <w:sz w:val="20"/>
          <w:szCs w:val="20"/>
        </w:rPr>
        <w:t xml:space="preserve"> </w:t>
      </w:r>
      <w:r w:rsidRPr="0054135B">
        <w:rPr>
          <w:rFonts w:ascii="Verdana" w:eastAsia="Calibri" w:hAnsi="Verdana" w:cs="Corbel"/>
          <w:sz w:val="20"/>
          <w:szCs w:val="20"/>
        </w:rPr>
        <w:t>Denk aan:</w:t>
      </w:r>
    </w:p>
    <w:p w14:paraId="79C38391" w14:textId="77777777" w:rsidR="00AC7C28" w:rsidRDefault="00AC7C28" w:rsidP="00805FA5">
      <w:pPr>
        <w:pStyle w:val="Lijstalinea"/>
        <w:numPr>
          <w:ilvl w:val="0"/>
          <w:numId w:val="9"/>
        </w:numPr>
        <w:autoSpaceDE w:val="0"/>
        <w:autoSpaceDN w:val="0"/>
        <w:adjustRightInd w:val="0"/>
        <w:spacing w:line="276" w:lineRule="auto"/>
        <w:ind w:left="284" w:hanging="284"/>
        <w:jc w:val="both"/>
        <w:rPr>
          <w:rFonts w:eastAsia="Calibri" w:cs="Corbel"/>
        </w:rPr>
      </w:pPr>
      <w:r w:rsidRPr="008018B1">
        <w:rPr>
          <w:rFonts w:eastAsia="Calibri" w:cs="Corbel"/>
        </w:rPr>
        <w:t xml:space="preserve">Koffie </w:t>
      </w:r>
      <w:r>
        <w:rPr>
          <w:rFonts w:eastAsia="Calibri" w:cs="Corbel"/>
        </w:rPr>
        <w:t>schenken in een verzorgingshuis;</w:t>
      </w:r>
    </w:p>
    <w:p w14:paraId="5C9B3E78" w14:textId="15524394" w:rsidR="00AC7C28" w:rsidRDefault="00AC7C28" w:rsidP="00805FA5">
      <w:pPr>
        <w:pStyle w:val="Lijstalinea"/>
        <w:numPr>
          <w:ilvl w:val="0"/>
          <w:numId w:val="9"/>
        </w:numPr>
        <w:autoSpaceDE w:val="0"/>
        <w:autoSpaceDN w:val="0"/>
        <w:adjustRightInd w:val="0"/>
        <w:spacing w:line="276" w:lineRule="auto"/>
        <w:ind w:left="284" w:hanging="284"/>
        <w:jc w:val="both"/>
        <w:rPr>
          <w:rFonts w:eastAsia="Calibri" w:cs="Corbel"/>
        </w:rPr>
      </w:pPr>
      <w:r w:rsidRPr="008018B1">
        <w:rPr>
          <w:rFonts w:eastAsia="Calibri" w:cs="Corbel"/>
        </w:rPr>
        <w:t>Boodschappen doen of de tuin onderhouden</w:t>
      </w:r>
      <w:r>
        <w:rPr>
          <w:rFonts w:eastAsia="Calibri" w:cs="Corbel"/>
        </w:rPr>
        <w:t xml:space="preserve"> </w:t>
      </w:r>
      <w:r w:rsidRPr="008018B1">
        <w:rPr>
          <w:rFonts w:eastAsia="Calibri" w:cs="Corbel"/>
        </w:rPr>
        <w:t>voor ouderen of mensen met een beper</w:t>
      </w:r>
      <w:r>
        <w:rPr>
          <w:rFonts w:eastAsia="Calibri" w:cs="Corbel"/>
        </w:rPr>
        <w:t>king;</w:t>
      </w:r>
    </w:p>
    <w:p w14:paraId="4AB877E8" w14:textId="4DBE3049" w:rsidR="00AC7C28" w:rsidRDefault="00AC7C28" w:rsidP="00805FA5">
      <w:pPr>
        <w:pStyle w:val="Lijstalinea"/>
        <w:numPr>
          <w:ilvl w:val="0"/>
          <w:numId w:val="9"/>
        </w:numPr>
        <w:autoSpaceDE w:val="0"/>
        <w:autoSpaceDN w:val="0"/>
        <w:adjustRightInd w:val="0"/>
        <w:spacing w:line="276" w:lineRule="auto"/>
        <w:ind w:left="284" w:hanging="284"/>
        <w:jc w:val="both"/>
        <w:rPr>
          <w:rFonts w:eastAsia="Calibri" w:cs="Corbel"/>
        </w:rPr>
      </w:pPr>
      <w:r w:rsidRPr="008018B1">
        <w:rPr>
          <w:rFonts w:eastAsia="Calibri" w:cs="Corbel"/>
        </w:rPr>
        <w:t>L</w:t>
      </w:r>
      <w:r>
        <w:rPr>
          <w:rFonts w:eastAsia="Calibri" w:cs="Corbel"/>
        </w:rPr>
        <w:t>eesouder zijn op school;</w:t>
      </w:r>
    </w:p>
    <w:p w14:paraId="21DCD1DB" w14:textId="77777777" w:rsidR="00AC7C28" w:rsidRDefault="00AC7C28" w:rsidP="00805FA5">
      <w:pPr>
        <w:pStyle w:val="Lijstalinea"/>
        <w:numPr>
          <w:ilvl w:val="0"/>
          <w:numId w:val="9"/>
        </w:numPr>
        <w:autoSpaceDE w:val="0"/>
        <w:autoSpaceDN w:val="0"/>
        <w:adjustRightInd w:val="0"/>
        <w:spacing w:line="276" w:lineRule="auto"/>
        <w:ind w:left="284" w:hanging="284"/>
        <w:jc w:val="both"/>
        <w:rPr>
          <w:rFonts w:eastAsia="Calibri" w:cs="Corbel"/>
        </w:rPr>
      </w:pPr>
      <w:r w:rsidRPr="008018B1">
        <w:rPr>
          <w:rFonts w:eastAsia="Calibri" w:cs="Corbel"/>
        </w:rPr>
        <w:t>Speel</w:t>
      </w:r>
      <w:r>
        <w:rPr>
          <w:rFonts w:eastAsia="Calibri" w:cs="Corbel"/>
        </w:rPr>
        <w:t>plekken in de wijk opknappen;</w:t>
      </w:r>
    </w:p>
    <w:p w14:paraId="2F6B787B" w14:textId="6DC5A73C" w:rsidR="00AC7C28" w:rsidRDefault="00AC7C28" w:rsidP="00805FA5">
      <w:pPr>
        <w:pStyle w:val="Lijstalinea"/>
        <w:numPr>
          <w:ilvl w:val="0"/>
          <w:numId w:val="9"/>
        </w:numPr>
        <w:autoSpaceDE w:val="0"/>
        <w:autoSpaceDN w:val="0"/>
        <w:adjustRightInd w:val="0"/>
        <w:spacing w:line="276" w:lineRule="auto"/>
        <w:ind w:left="284" w:hanging="284"/>
        <w:jc w:val="both"/>
        <w:rPr>
          <w:rFonts w:eastAsia="Calibri" w:cs="Corbel"/>
        </w:rPr>
      </w:pPr>
      <w:r w:rsidRPr="008018B1">
        <w:rPr>
          <w:rFonts w:eastAsia="Calibri" w:cs="Corbel"/>
        </w:rPr>
        <w:t>H</w:t>
      </w:r>
      <w:r>
        <w:rPr>
          <w:rFonts w:eastAsia="Calibri" w:cs="Corbel"/>
        </w:rPr>
        <w:t>elpen bij een sportvereniging;</w:t>
      </w:r>
    </w:p>
    <w:p w14:paraId="48F9C9D2" w14:textId="77777777" w:rsidR="00AC7C28" w:rsidRPr="008018B1" w:rsidRDefault="00AC7C28" w:rsidP="00805FA5">
      <w:pPr>
        <w:pStyle w:val="Lijstalinea"/>
        <w:numPr>
          <w:ilvl w:val="0"/>
          <w:numId w:val="9"/>
        </w:numPr>
        <w:autoSpaceDE w:val="0"/>
        <w:autoSpaceDN w:val="0"/>
        <w:adjustRightInd w:val="0"/>
        <w:spacing w:line="276" w:lineRule="auto"/>
        <w:ind w:left="284" w:hanging="284"/>
        <w:jc w:val="both"/>
        <w:rPr>
          <w:rFonts w:eastAsia="Calibri" w:cs="Corbel"/>
        </w:rPr>
      </w:pPr>
      <w:r w:rsidRPr="008018B1">
        <w:rPr>
          <w:rFonts w:eastAsia="Calibri" w:cs="Corbel"/>
        </w:rPr>
        <w:t>Taalmaatje zijn voor mensen die moeten inburgeren.</w:t>
      </w:r>
    </w:p>
    <w:p w14:paraId="31C04D8A" w14:textId="4F14F8DF" w:rsidR="00AC7C28" w:rsidRPr="0054135B" w:rsidRDefault="00AC7C28" w:rsidP="00EB3906">
      <w:pPr>
        <w:autoSpaceDE w:val="0"/>
        <w:autoSpaceDN w:val="0"/>
        <w:adjustRightInd w:val="0"/>
        <w:spacing w:after="0"/>
        <w:jc w:val="both"/>
        <w:rPr>
          <w:rFonts w:ascii="Verdana" w:eastAsia="Calibri" w:hAnsi="Verdana" w:cs="Corbel"/>
          <w:sz w:val="20"/>
          <w:szCs w:val="20"/>
        </w:rPr>
      </w:pPr>
      <w:r w:rsidRPr="0054135B">
        <w:rPr>
          <w:rFonts w:ascii="Verdana" w:eastAsia="Calibri" w:hAnsi="Verdana" w:cs="Corbel"/>
          <w:sz w:val="20"/>
          <w:szCs w:val="20"/>
        </w:rPr>
        <w:t>Een tegenprestatie kan heel nuttig zijn. Niet alleen</w:t>
      </w:r>
      <w:r>
        <w:rPr>
          <w:rFonts w:ascii="Verdana" w:eastAsia="Calibri" w:hAnsi="Verdana" w:cs="Corbel"/>
          <w:sz w:val="20"/>
          <w:szCs w:val="20"/>
        </w:rPr>
        <w:t xml:space="preserve"> </w:t>
      </w:r>
      <w:r w:rsidRPr="0054135B">
        <w:rPr>
          <w:rFonts w:ascii="Verdana" w:eastAsia="Calibri" w:hAnsi="Verdana" w:cs="Corbel"/>
          <w:sz w:val="20"/>
          <w:szCs w:val="20"/>
        </w:rPr>
        <w:t xml:space="preserve">voor de samenleving, maar ook voor </w:t>
      </w:r>
      <w:r>
        <w:rPr>
          <w:rFonts w:ascii="Verdana" w:eastAsia="Calibri" w:hAnsi="Verdana" w:cs="Corbel"/>
          <w:sz w:val="20"/>
          <w:szCs w:val="20"/>
        </w:rPr>
        <w:t>betrokkene zelf.</w:t>
      </w:r>
    </w:p>
    <w:p w14:paraId="396B6F37" w14:textId="77777777" w:rsidR="00AC7C28" w:rsidRDefault="00AC7C28" w:rsidP="00805FA5">
      <w:pPr>
        <w:pStyle w:val="Lijstalinea"/>
        <w:numPr>
          <w:ilvl w:val="0"/>
          <w:numId w:val="11"/>
        </w:numPr>
        <w:autoSpaceDE w:val="0"/>
        <w:autoSpaceDN w:val="0"/>
        <w:adjustRightInd w:val="0"/>
        <w:spacing w:line="276" w:lineRule="auto"/>
        <w:ind w:left="284" w:hanging="284"/>
        <w:jc w:val="both"/>
        <w:rPr>
          <w:rFonts w:eastAsia="Calibri" w:cs="Corbel"/>
        </w:rPr>
      </w:pPr>
      <w:r>
        <w:rPr>
          <w:rFonts w:eastAsia="Calibri" w:cs="Corbel"/>
        </w:rPr>
        <w:t>Deze ontmoet andere mensen;</w:t>
      </w:r>
    </w:p>
    <w:p w14:paraId="699660C7" w14:textId="77777777" w:rsidR="00AC7C28" w:rsidRDefault="00AC7C28" w:rsidP="00805FA5">
      <w:pPr>
        <w:pStyle w:val="Lijstalinea"/>
        <w:numPr>
          <w:ilvl w:val="0"/>
          <w:numId w:val="11"/>
        </w:numPr>
        <w:autoSpaceDE w:val="0"/>
        <w:autoSpaceDN w:val="0"/>
        <w:adjustRightInd w:val="0"/>
        <w:spacing w:line="276" w:lineRule="auto"/>
        <w:ind w:left="284" w:hanging="284"/>
        <w:jc w:val="both"/>
        <w:rPr>
          <w:rFonts w:eastAsia="Calibri" w:cs="Corbel"/>
        </w:rPr>
      </w:pPr>
      <w:r w:rsidRPr="008018B1">
        <w:rPr>
          <w:rFonts w:eastAsia="Calibri" w:cs="Corbel"/>
        </w:rPr>
        <w:t>Men ontwikkelt vaardigheden, die men bij een betaalde baan goed k</w:t>
      </w:r>
      <w:r>
        <w:rPr>
          <w:rFonts w:eastAsia="Calibri" w:cs="Corbel"/>
        </w:rPr>
        <w:t>an gebruiken;</w:t>
      </w:r>
    </w:p>
    <w:p w14:paraId="490B9D4A" w14:textId="688DC96E" w:rsidR="00AC7C28" w:rsidRPr="008018B1" w:rsidRDefault="00AC7C28" w:rsidP="00805FA5">
      <w:pPr>
        <w:pStyle w:val="Lijstalinea"/>
        <w:numPr>
          <w:ilvl w:val="0"/>
          <w:numId w:val="11"/>
        </w:numPr>
        <w:autoSpaceDE w:val="0"/>
        <w:autoSpaceDN w:val="0"/>
        <w:adjustRightInd w:val="0"/>
        <w:spacing w:line="276" w:lineRule="auto"/>
        <w:ind w:left="284" w:hanging="284"/>
        <w:jc w:val="both"/>
        <w:rPr>
          <w:rFonts w:eastAsia="Calibri" w:cs="Corbel"/>
        </w:rPr>
      </w:pPr>
      <w:r w:rsidRPr="008018B1">
        <w:rPr>
          <w:rFonts w:eastAsia="Calibri" w:cs="Corbel"/>
        </w:rPr>
        <w:t>Men doet iets nuttigs voor andere mensen.</w:t>
      </w:r>
    </w:p>
    <w:p w14:paraId="5D9E0868" w14:textId="6B943F15" w:rsidR="00AC7C28" w:rsidRPr="0054135B" w:rsidRDefault="00AC7C28" w:rsidP="00EB3906">
      <w:pPr>
        <w:autoSpaceDE w:val="0"/>
        <w:autoSpaceDN w:val="0"/>
        <w:adjustRightInd w:val="0"/>
        <w:spacing w:after="0"/>
        <w:jc w:val="both"/>
        <w:rPr>
          <w:rFonts w:ascii="Verdana" w:eastAsia="Calibri" w:hAnsi="Verdana" w:cs="Corbel"/>
          <w:sz w:val="20"/>
          <w:szCs w:val="20"/>
        </w:rPr>
      </w:pPr>
      <w:r w:rsidRPr="0054135B">
        <w:rPr>
          <w:rFonts w:ascii="Verdana" w:eastAsia="Calibri" w:hAnsi="Verdana" w:cs="Corbel"/>
          <w:sz w:val="20"/>
          <w:szCs w:val="20"/>
        </w:rPr>
        <w:t xml:space="preserve">Vraagt de gemeente </w:t>
      </w:r>
      <w:r>
        <w:rPr>
          <w:rFonts w:ascii="Verdana" w:eastAsia="Calibri" w:hAnsi="Verdana" w:cs="Corbel"/>
          <w:sz w:val="20"/>
          <w:szCs w:val="20"/>
        </w:rPr>
        <w:t>om</w:t>
      </w:r>
      <w:r w:rsidRPr="0054135B">
        <w:rPr>
          <w:rFonts w:ascii="Verdana" w:eastAsia="Calibri" w:hAnsi="Verdana" w:cs="Corbel"/>
          <w:sz w:val="20"/>
          <w:szCs w:val="20"/>
        </w:rPr>
        <w:t xml:space="preserve"> een tegenprestatie</w:t>
      </w:r>
      <w:r>
        <w:rPr>
          <w:rFonts w:ascii="Verdana" w:eastAsia="Calibri" w:hAnsi="Verdana" w:cs="Corbel"/>
          <w:sz w:val="20"/>
          <w:szCs w:val="20"/>
        </w:rPr>
        <w:t xml:space="preserve"> </w:t>
      </w:r>
      <w:r w:rsidRPr="0054135B">
        <w:rPr>
          <w:rFonts w:ascii="Verdana" w:eastAsia="Calibri" w:hAnsi="Verdana" w:cs="Corbel"/>
          <w:sz w:val="20"/>
          <w:szCs w:val="20"/>
        </w:rPr>
        <w:t xml:space="preserve">en werkt </w:t>
      </w:r>
      <w:r>
        <w:rPr>
          <w:rFonts w:ascii="Verdana" w:eastAsia="Calibri" w:hAnsi="Verdana" w:cs="Corbel"/>
          <w:sz w:val="20"/>
          <w:szCs w:val="20"/>
        </w:rPr>
        <w:t>de uitkeringsgerechtigde</w:t>
      </w:r>
      <w:r w:rsidRPr="0054135B">
        <w:rPr>
          <w:rFonts w:ascii="Verdana" w:eastAsia="Calibri" w:hAnsi="Verdana" w:cs="Corbel"/>
          <w:sz w:val="20"/>
          <w:szCs w:val="20"/>
        </w:rPr>
        <w:t xml:space="preserve"> niet mee? Dan kan de gemeente een maatregel opleggen. Dat betekent één of meerdere maanden een lagere uitkering</w:t>
      </w:r>
      <w:r>
        <w:rPr>
          <w:rFonts w:ascii="Verdana" w:eastAsia="Calibri" w:hAnsi="Verdana" w:cs="Corbel"/>
          <w:sz w:val="20"/>
          <w:szCs w:val="20"/>
        </w:rPr>
        <w:t xml:space="preserve"> </w:t>
      </w:r>
      <w:r w:rsidRPr="0054135B">
        <w:rPr>
          <w:rFonts w:ascii="Verdana" w:eastAsia="Calibri" w:hAnsi="Verdana" w:cs="Corbel"/>
          <w:sz w:val="20"/>
          <w:szCs w:val="20"/>
        </w:rPr>
        <w:t>of helemaal geen uitkering meer</w:t>
      </w:r>
      <w:r>
        <w:rPr>
          <w:rFonts w:ascii="Verdana" w:eastAsia="Calibri" w:hAnsi="Verdana" w:cs="Corbel"/>
          <w:sz w:val="20"/>
          <w:szCs w:val="20"/>
        </w:rPr>
        <w:t xml:space="preserve">. </w:t>
      </w:r>
      <w:r w:rsidRPr="0054135B">
        <w:rPr>
          <w:rFonts w:ascii="Verdana" w:eastAsia="Calibri" w:hAnsi="Verdana" w:cs="Corbel"/>
          <w:sz w:val="20"/>
          <w:szCs w:val="20"/>
        </w:rPr>
        <w:t>Hoeveel lager en hoe lang staat in de regels die</w:t>
      </w:r>
      <w:r>
        <w:rPr>
          <w:rFonts w:ascii="Verdana" w:eastAsia="Calibri" w:hAnsi="Verdana" w:cs="Corbel"/>
          <w:sz w:val="20"/>
          <w:szCs w:val="20"/>
        </w:rPr>
        <w:t xml:space="preserve"> </w:t>
      </w:r>
      <w:r w:rsidRPr="0054135B">
        <w:rPr>
          <w:rFonts w:ascii="Verdana" w:eastAsia="Calibri" w:hAnsi="Verdana" w:cs="Corbel"/>
          <w:sz w:val="20"/>
          <w:szCs w:val="20"/>
        </w:rPr>
        <w:t>de gemeente in een verordening vastlegt.</w:t>
      </w:r>
    </w:p>
    <w:p w14:paraId="12B56689" w14:textId="7B22D59A" w:rsidR="00AC7C28" w:rsidRDefault="00AC7C28" w:rsidP="00EB3906">
      <w:pPr>
        <w:spacing w:after="0"/>
        <w:jc w:val="both"/>
        <w:rPr>
          <w:rFonts w:ascii="Verdana" w:hAnsi="Verdana"/>
          <w:sz w:val="20"/>
          <w:szCs w:val="20"/>
        </w:rPr>
      </w:pPr>
      <w:r>
        <w:rPr>
          <w:rFonts w:ascii="Verdana" w:hAnsi="Verdana"/>
          <w:sz w:val="20"/>
          <w:szCs w:val="20"/>
        </w:rPr>
        <w:t>Het zal duidelijk zijn, dat met name de zaken genoemd onder e) en f) relevant zijn in het kader van dit onderzoek. De overige bepalingen zijn vooral technische elementen rondom de uitkering.</w:t>
      </w:r>
    </w:p>
    <w:p w14:paraId="663E505A" w14:textId="5B5BA3FF" w:rsidR="00FF2904" w:rsidRDefault="00FF2904" w:rsidP="00EB3906">
      <w:pPr>
        <w:spacing w:after="0"/>
        <w:rPr>
          <w:rFonts w:ascii="Verdana" w:hAnsi="Verdana"/>
          <w:sz w:val="20"/>
          <w:szCs w:val="20"/>
        </w:rPr>
      </w:pPr>
    </w:p>
    <w:p w14:paraId="2F2DC22D" w14:textId="4C4CB293" w:rsidR="00FF2904" w:rsidRDefault="00FF2904" w:rsidP="00EB3906">
      <w:pPr>
        <w:spacing w:after="0"/>
        <w:ind w:right="-569" w:hanging="426"/>
        <w:rPr>
          <w:rFonts w:ascii="Verdana" w:hAnsi="Verdana"/>
          <w:sz w:val="20"/>
          <w:szCs w:val="20"/>
        </w:rPr>
      </w:pPr>
      <w:r>
        <w:rPr>
          <w:rFonts w:ascii="Verdana" w:hAnsi="Verdana"/>
          <w:b/>
          <w:noProof/>
        </w:rPr>
        <w:lastRenderedPageBreak/>
        <w:drawing>
          <wp:inline distT="0" distB="0" distL="0" distR="0" wp14:anchorId="356B9150" wp14:editId="11A99C9F">
            <wp:extent cx="6378575" cy="8948058"/>
            <wp:effectExtent l="0" t="0" r="3175"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0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80620" cy="8950926"/>
                    </a:xfrm>
                    <a:prstGeom prst="rect">
                      <a:avLst/>
                    </a:prstGeom>
                  </pic:spPr>
                </pic:pic>
              </a:graphicData>
            </a:graphic>
          </wp:inline>
        </w:drawing>
      </w:r>
      <w:r>
        <w:rPr>
          <w:rFonts w:ascii="Verdana" w:hAnsi="Verdana"/>
          <w:b/>
          <w:noProof/>
        </w:rPr>
        <mc:AlternateContent>
          <mc:Choice Requires="wps">
            <w:drawing>
              <wp:anchor distT="0" distB="0" distL="114300" distR="114300" simplePos="0" relativeHeight="251697152" behindDoc="0" locked="0" layoutInCell="1" allowOverlap="1" wp14:anchorId="44C7A014" wp14:editId="4B4BB70E">
                <wp:simplePos x="0" y="0"/>
                <wp:positionH relativeFrom="column">
                  <wp:posOffset>5110843</wp:posOffset>
                </wp:positionH>
                <wp:positionV relativeFrom="paragraph">
                  <wp:posOffset>-637450</wp:posOffset>
                </wp:positionV>
                <wp:extent cx="1188720" cy="358140"/>
                <wp:effectExtent l="0" t="0" r="11430" b="22860"/>
                <wp:wrapNone/>
                <wp:docPr id="19" name="Tekstvak 19"/>
                <wp:cNvGraphicFramePr/>
                <a:graphic xmlns:a="http://schemas.openxmlformats.org/drawingml/2006/main">
                  <a:graphicData uri="http://schemas.microsoft.com/office/word/2010/wordprocessingShape">
                    <wps:wsp>
                      <wps:cNvSpPr txBox="1"/>
                      <wps:spPr>
                        <a:xfrm>
                          <a:off x="0" y="0"/>
                          <a:ext cx="1188720" cy="358140"/>
                        </a:xfrm>
                        <a:prstGeom prst="rect">
                          <a:avLst/>
                        </a:prstGeom>
                        <a:solidFill>
                          <a:sysClr val="window" lastClr="FFFFFF"/>
                        </a:solidFill>
                        <a:ln w="6350">
                          <a:solidFill>
                            <a:srgbClr val="C00000"/>
                          </a:solidFill>
                        </a:ln>
                      </wps:spPr>
                      <wps:txbx>
                        <w:txbxContent>
                          <w:p w14:paraId="44119C53" w14:textId="3F1E5D29" w:rsidR="00350975" w:rsidRPr="005C17E9" w:rsidRDefault="00350975" w:rsidP="00FF2904">
                            <w:pPr>
                              <w:rPr>
                                <w:rFonts w:ascii="Verdana" w:hAnsi="Verdana"/>
                                <w:b/>
                                <w:sz w:val="28"/>
                                <w:szCs w:val="28"/>
                              </w:rPr>
                            </w:pPr>
                            <w:r>
                              <w:rPr>
                                <w:rFonts w:ascii="Verdana" w:hAnsi="Verdana"/>
                                <w:b/>
                                <w:sz w:val="28"/>
                                <w:szCs w:val="28"/>
                              </w:rPr>
                              <w:t>Bijlage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7A014" id="Tekstvak 19" o:spid="_x0000_s1045" type="#_x0000_t202" style="position:absolute;margin-left:402.45pt;margin-top:-50.2pt;width:93.6pt;height:28.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" fillcolor="window" strokecolor="#c00000" strokeweight=".5pt">
                <v:textbox>
                  <w:txbxContent>
                    <w:p w14:paraId="44119C53" w14:textId="3F1E5D29" w:rsidR="00350975" w:rsidRPr="005C17E9" w:rsidRDefault="00350975" w:rsidP="00FF2904">
                      <w:pPr>
                        <w:rPr>
                          <w:rFonts w:ascii="Verdana" w:hAnsi="Verdana"/>
                          <w:b/>
                          <w:sz w:val="28"/>
                          <w:szCs w:val="28"/>
                        </w:rPr>
                      </w:pPr>
                      <w:r>
                        <w:rPr>
                          <w:rFonts w:ascii="Verdana" w:hAnsi="Verdana"/>
                          <w:b/>
                          <w:sz w:val="28"/>
                          <w:szCs w:val="28"/>
                        </w:rPr>
                        <w:t>Bijlage   4</w:t>
                      </w:r>
                    </w:p>
                  </w:txbxContent>
                </v:textbox>
              </v:shape>
            </w:pict>
          </mc:Fallback>
        </mc:AlternateContent>
      </w:r>
      <w:r>
        <w:rPr>
          <w:rFonts w:ascii="Verdana" w:hAnsi="Verdana"/>
          <w:sz w:val="20"/>
          <w:szCs w:val="20"/>
        </w:rPr>
        <w:br w:type="page"/>
      </w:r>
    </w:p>
    <w:p w14:paraId="4D8B08F6" w14:textId="2ABF696E" w:rsidR="005C17E9" w:rsidRDefault="005C17E9" w:rsidP="00EB3906">
      <w:pPr>
        <w:spacing w:after="0"/>
        <w:ind w:right="-569" w:hanging="567"/>
        <w:rPr>
          <w:rFonts w:ascii="Verdana" w:hAnsi="Verdana"/>
          <w:sz w:val="20"/>
          <w:szCs w:val="20"/>
        </w:rPr>
      </w:pPr>
      <w:r>
        <w:rPr>
          <w:rFonts w:ascii="Verdana" w:hAnsi="Verdana"/>
          <w:b/>
          <w:noProof/>
        </w:rPr>
        <w:lastRenderedPageBreak/>
        <mc:AlternateContent>
          <mc:Choice Requires="wps">
            <w:drawing>
              <wp:anchor distT="0" distB="0" distL="114300" distR="114300" simplePos="0" relativeHeight="251695104" behindDoc="0" locked="0" layoutInCell="1" allowOverlap="1" wp14:anchorId="1A85BF1F" wp14:editId="4476E2EB">
                <wp:simplePos x="0" y="0"/>
                <wp:positionH relativeFrom="column">
                  <wp:posOffset>4876800</wp:posOffset>
                </wp:positionH>
                <wp:positionV relativeFrom="paragraph">
                  <wp:posOffset>-514985</wp:posOffset>
                </wp:positionV>
                <wp:extent cx="1188720" cy="358140"/>
                <wp:effectExtent l="0" t="0" r="11430" b="22860"/>
                <wp:wrapNone/>
                <wp:docPr id="23" name="Tekstvak 23"/>
                <wp:cNvGraphicFramePr/>
                <a:graphic xmlns:a="http://schemas.openxmlformats.org/drawingml/2006/main">
                  <a:graphicData uri="http://schemas.microsoft.com/office/word/2010/wordprocessingShape">
                    <wps:wsp>
                      <wps:cNvSpPr txBox="1"/>
                      <wps:spPr>
                        <a:xfrm>
                          <a:off x="0" y="0"/>
                          <a:ext cx="1188720" cy="358140"/>
                        </a:xfrm>
                        <a:prstGeom prst="rect">
                          <a:avLst/>
                        </a:prstGeom>
                        <a:solidFill>
                          <a:schemeClr val="lt1"/>
                        </a:solidFill>
                        <a:ln w="6350">
                          <a:solidFill>
                            <a:srgbClr val="C00000"/>
                          </a:solidFill>
                        </a:ln>
                      </wps:spPr>
                      <wps:txbx>
                        <w:txbxContent>
                          <w:p w14:paraId="6423FE2F" w14:textId="1E2995A5" w:rsidR="00350975" w:rsidRPr="005C17E9" w:rsidRDefault="00350975" w:rsidP="005C17E9">
                            <w:pPr>
                              <w:rPr>
                                <w:rFonts w:ascii="Verdana" w:hAnsi="Verdana"/>
                                <w:b/>
                                <w:sz w:val="28"/>
                                <w:szCs w:val="28"/>
                              </w:rPr>
                            </w:pPr>
                            <w:r>
                              <w:rPr>
                                <w:rFonts w:ascii="Verdana" w:hAnsi="Verdana"/>
                                <w:b/>
                                <w:sz w:val="28"/>
                                <w:szCs w:val="28"/>
                              </w:rPr>
                              <w:t>Bijlage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85BF1F" id="Tekstvak 23" o:spid="_x0000_s1046" type="#_x0000_t202" style="position:absolute;margin-left:384pt;margin-top:-40.55pt;width:93.6pt;height:28.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" fillcolor="white [3201]" strokecolor="#c00000" strokeweight=".5pt">
                <v:textbox>
                  <w:txbxContent>
                    <w:p w14:paraId="6423FE2F" w14:textId="1E2995A5" w:rsidR="00350975" w:rsidRPr="005C17E9" w:rsidRDefault="00350975" w:rsidP="005C17E9">
                      <w:pPr>
                        <w:rPr>
                          <w:rFonts w:ascii="Verdana" w:hAnsi="Verdana"/>
                          <w:b/>
                          <w:sz w:val="28"/>
                          <w:szCs w:val="28"/>
                        </w:rPr>
                      </w:pPr>
                      <w:r>
                        <w:rPr>
                          <w:rFonts w:ascii="Verdana" w:hAnsi="Verdana"/>
                          <w:b/>
                          <w:sz w:val="28"/>
                          <w:szCs w:val="28"/>
                        </w:rPr>
                        <w:t>Bijlage   5</w:t>
                      </w:r>
                    </w:p>
                  </w:txbxContent>
                </v:textbox>
              </v:shape>
            </w:pict>
          </mc:Fallback>
        </mc:AlternateContent>
      </w:r>
      <w:r>
        <w:rPr>
          <w:rFonts w:ascii="Verdana" w:hAnsi="Verdana"/>
          <w:b/>
          <w:noProof/>
        </w:rPr>
        <w:drawing>
          <wp:inline distT="0" distB="0" distL="0" distR="0" wp14:anchorId="657A4AAC" wp14:editId="3E0A5BFE">
            <wp:extent cx="6454140" cy="8793480"/>
            <wp:effectExtent l="0" t="0" r="381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0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54140" cy="8793480"/>
                    </a:xfrm>
                    <a:prstGeom prst="rect">
                      <a:avLst/>
                    </a:prstGeom>
                  </pic:spPr>
                </pic:pic>
              </a:graphicData>
            </a:graphic>
          </wp:inline>
        </w:drawing>
      </w:r>
    </w:p>
    <w:p w14:paraId="1351C5AC" w14:textId="6D3738FC" w:rsidR="00E83D96" w:rsidRDefault="005C17E9" w:rsidP="00EB3906">
      <w:pPr>
        <w:spacing w:after="0"/>
        <w:ind w:right="-569" w:hanging="567"/>
        <w:rPr>
          <w:rFonts w:ascii="Verdana" w:hAnsi="Verdana"/>
          <w:sz w:val="20"/>
          <w:szCs w:val="20"/>
        </w:rPr>
      </w:pPr>
      <w:r>
        <w:rPr>
          <w:rFonts w:ascii="Verdana" w:hAnsi="Verdana"/>
          <w:noProof/>
          <w:sz w:val="20"/>
          <w:szCs w:val="20"/>
        </w:rPr>
        <w:lastRenderedPageBreak/>
        <w:drawing>
          <wp:inline distT="0" distB="0" distL="0" distR="0" wp14:anchorId="597998FC" wp14:editId="4046591C">
            <wp:extent cx="6423660" cy="890016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06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23660" cy="8900160"/>
                    </a:xfrm>
                    <a:prstGeom prst="rect">
                      <a:avLst/>
                    </a:prstGeom>
                  </pic:spPr>
                </pic:pic>
              </a:graphicData>
            </a:graphic>
          </wp:inline>
        </w:drawing>
      </w:r>
    </w:p>
    <w:sectPr w:rsidR="00E83D96" w:rsidSect="001A5C50">
      <w:footerReference w:type="default" r:id="rId26"/>
      <w:pgSz w:w="11906" w:h="16838" w:code="9"/>
      <w:pgMar w:top="1418" w:right="1418" w:bottom="1418" w:left="1418"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C95C1" w14:textId="77777777" w:rsidR="00350975" w:rsidRDefault="00350975" w:rsidP="006B4F1D">
      <w:pPr>
        <w:spacing w:after="0" w:line="240" w:lineRule="auto"/>
      </w:pPr>
      <w:r>
        <w:separator/>
      </w:r>
    </w:p>
  </w:endnote>
  <w:endnote w:type="continuationSeparator" w:id="0">
    <w:p w14:paraId="27C0E0BD" w14:textId="77777777" w:rsidR="00350975" w:rsidRDefault="00350975" w:rsidP="006B4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rostile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2EE56" w14:textId="77777777" w:rsidR="00350975" w:rsidRDefault="00350975" w:rsidP="004C4109">
    <w:pPr>
      <w:pStyle w:val="Voettekst"/>
      <w:tabs>
        <w:tab w:val="clear" w:pos="9072"/>
        <w:tab w:val="right" w:pos="9781"/>
      </w:tabs>
      <w:spacing w:after="0"/>
      <w:ind w:right="-711" w:hanging="709"/>
      <w:rPr>
        <w:rFonts w:ascii="Verdana" w:hAnsi="Verdana"/>
        <w:i/>
        <w:color w:val="A6A6A6" w:themeColor="background1" w:themeShade="A6"/>
        <w:sz w:val="18"/>
        <w:szCs w:val="18"/>
      </w:rPr>
    </w:pPr>
    <w:r>
      <w:rPr>
        <w:rFonts w:ascii="Verdana" w:hAnsi="Verdana"/>
        <w:i/>
        <w:color w:val="A6A6A6" w:themeColor="background1" w:themeShade="A6"/>
        <w:sz w:val="18"/>
        <w:szCs w:val="18"/>
      </w:rPr>
      <w:t xml:space="preserve">Onderzoeksrapport                                                                             </w:t>
    </w:r>
    <w:r>
      <w:rPr>
        <w:rFonts w:ascii="Verdana" w:hAnsi="Verdana"/>
        <w:i/>
        <w:color w:val="A6A6A6" w:themeColor="background1" w:themeShade="A6"/>
        <w:sz w:val="18"/>
        <w:szCs w:val="18"/>
      </w:rPr>
      <w:tab/>
      <w:t xml:space="preserve">              Rekenkamercommissie Best</w:t>
    </w:r>
  </w:p>
  <w:p w14:paraId="58FE1422" w14:textId="75F450CC" w:rsidR="00350975" w:rsidRPr="004C4109" w:rsidRDefault="00350975" w:rsidP="004C4109">
    <w:pPr>
      <w:pStyle w:val="Voettekst"/>
      <w:spacing w:after="0"/>
      <w:ind w:hanging="709"/>
      <w:rPr>
        <w:rFonts w:ascii="Verdana" w:hAnsi="Verdana"/>
        <w:i/>
        <w:color w:val="A6A6A6" w:themeColor="background1" w:themeShade="A6"/>
        <w:sz w:val="18"/>
        <w:szCs w:val="18"/>
      </w:rPr>
    </w:pPr>
    <w:r>
      <w:rPr>
        <w:rFonts w:ascii="Verdana" w:hAnsi="Verdana"/>
        <w:i/>
        <w:noProof/>
        <w:color w:val="A6A6A6" w:themeColor="background1" w:themeShade="A6"/>
        <w:sz w:val="18"/>
        <w:szCs w:val="18"/>
      </w:rPr>
      <mc:AlternateContent>
        <mc:Choice Requires="wps">
          <w:drawing>
            <wp:anchor distT="0" distB="0" distL="114300" distR="114300" simplePos="0" relativeHeight="251658240" behindDoc="0" locked="0" layoutInCell="1" allowOverlap="1" wp14:anchorId="6F3E3F44" wp14:editId="187B62F6">
              <wp:simplePos x="0" y="0"/>
              <wp:positionH relativeFrom="column">
                <wp:posOffset>2328545</wp:posOffset>
              </wp:positionH>
              <wp:positionV relativeFrom="paragraph">
                <wp:posOffset>17780</wp:posOffset>
              </wp:positionV>
              <wp:extent cx="523875" cy="276225"/>
              <wp:effectExtent l="0" t="0" r="0" b="1905"/>
              <wp:wrapNone/>
              <wp:docPr id="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74808" w14:textId="77777777" w:rsidR="00350975" w:rsidRPr="004C4109" w:rsidRDefault="00350975">
                          <w:pPr>
                            <w:rPr>
                              <w:rFonts w:ascii="Verdana" w:hAnsi="Verdana"/>
                              <w:color w:val="A6A6A6" w:themeColor="background1" w:themeShade="A6"/>
                              <w:sz w:val="18"/>
                              <w:szCs w:val="18"/>
                            </w:rPr>
                          </w:pPr>
                          <w:r>
                            <w:rPr>
                              <w:rFonts w:ascii="Verdana" w:hAnsi="Verdana"/>
                              <w:color w:val="A6A6A6" w:themeColor="background1" w:themeShade="A6"/>
                              <w:sz w:val="18"/>
                              <w:szCs w:val="18"/>
                            </w:rPr>
                            <w:t>-</w:t>
                          </w:r>
                          <w:r w:rsidRPr="004C4109">
                            <w:rPr>
                              <w:rFonts w:ascii="Verdana" w:hAnsi="Verdana"/>
                              <w:color w:val="A6A6A6" w:themeColor="background1" w:themeShade="A6"/>
                              <w:sz w:val="18"/>
                              <w:szCs w:val="18"/>
                            </w:rPr>
                            <w:fldChar w:fldCharType="begin"/>
                          </w:r>
                          <w:r w:rsidRPr="004C4109">
                            <w:rPr>
                              <w:rFonts w:ascii="Verdana" w:hAnsi="Verdana"/>
                              <w:color w:val="A6A6A6" w:themeColor="background1" w:themeShade="A6"/>
                              <w:sz w:val="18"/>
                              <w:szCs w:val="18"/>
                            </w:rPr>
                            <w:instrText xml:space="preserve"> PAGE   \* MERGEFORMAT </w:instrText>
                          </w:r>
                          <w:r w:rsidRPr="004C4109">
                            <w:rPr>
                              <w:rFonts w:ascii="Verdana" w:hAnsi="Verdana"/>
                              <w:color w:val="A6A6A6" w:themeColor="background1" w:themeShade="A6"/>
                              <w:sz w:val="18"/>
                              <w:szCs w:val="18"/>
                            </w:rPr>
                            <w:fldChar w:fldCharType="separate"/>
                          </w:r>
                          <w:r>
                            <w:rPr>
                              <w:rFonts w:ascii="Verdana" w:hAnsi="Verdana"/>
                              <w:noProof/>
                              <w:color w:val="A6A6A6" w:themeColor="background1" w:themeShade="A6"/>
                              <w:sz w:val="18"/>
                              <w:szCs w:val="18"/>
                            </w:rPr>
                            <w:t>24</w:t>
                          </w:r>
                          <w:r w:rsidRPr="004C4109">
                            <w:rPr>
                              <w:rFonts w:ascii="Verdana" w:hAnsi="Verdana"/>
                              <w:color w:val="A6A6A6" w:themeColor="background1" w:themeShade="A6"/>
                              <w:sz w:val="18"/>
                              <w:szCs w:val="18"/>
                            </w:rPr>
                            <w:fldChar w:fldCharType="end"/>
                          </w:r>
                          <w:r>
                            <w:rPr>
                              <w:rFonts w:ascii="Verdana" w:hAnsi="Verdana"/>
                              <w:color w:val="A6A6A6" w:themeColor="background1" w:themeShade="A6"/>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E3F44" id="_x0000_t202" coordsize="21600,21600" o:spt="202" path="m,l,21600r21600,l21600,xe">
              <v:stroke joinstyle="miter"/>
              <v:path gradientshapeok="t" o:connecttype="rect"/>
            </v:shapetype>
            <v:shape id="Text Box 41" o:spid="_x0000_s1047" type="#_x0000_t202" style="position:absolute;margin-left:183.35pt;margin-top:1.4pt;width:41.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" stroked="f">
              <v:textbox>
                <w:txbxContent>
                  <w:p w14:paraId="2F574808" w14:textId="77777777" w:rsidR="00350975" w:rsidRPr="004C4109" w:rsidRDefault="00350975">
                    <w:pPr>
                      <w:rPr>
                        <w:rFonts w:ascii="Verdana" w:hAnsi="Verdana"/>
                        <w:color w:val="A6A6A6" w:themeColor="background1" w:themeShade="A6"/>
                        <w:sz w:val="18"/>
                        <w:szCs w:val="18"/>
                      </w:rPr>
                    </w:pPr>
                    <w:r>
                      <w:rPr>
                        <w:rFonts w:ascii="Verdana" w:hAnsi="Verdana"/>
                        <w:color w:val="A6A6A6" w:themeColor="background1" w:themeShade="A6"/>
                        <w:sz w:val="18"/>
                        <w:szCs w:val="18"/>
                      </w:rPr>
                      <w:t>-</w:t>
                    </w:r>
                    <w:r w:rsidRPr="004C4109">
                      <w:rPr>
                        <w:rFonts w:ascii="Verdana" w:hAnsi="Verdana"/>
                        <w:color w:val="A6A6A6" w:themeColor="background1" w:themeShade="A6"/>
                        <w:sz w:val="18"/>
                        <w:szCs w:val="18"/>
                      </w:rPr>
                      <w:fldChar w:fldCharType="begin"/>
                    </w:r>
                    <w:r w:rsidRPr="004C4109">
                      <w:rPr>
                        <w:rFonts w:ascii="Verdana" w:hAnsi="Verdana"/>
                        <w:color w:val="A6A6A6" w:themeColor="background1" w:themeShade="A6"/>
                        <w:sz w:val="18"/>
                        <w:szCs w:val="18"/>
                      </w:rPr>
                      <w:instrText xml:space="preserve"> PAGE   \* MERGEFORMAT </w:instrText>
                    </w:r>
                    <w:r w:rsidRPr="004C4109">
                      <w:rPr>
                        <w:rFonts w:ascii="Verdana" w:hAnsi="Verdana"/>
                        <w:color w:val="A6A6A6" w:themeColor="background1" w:themeShade="A6"/>
                        <w:sz w:val="18"/>
                        <w:szCs w:val="18"/>
                      </w:rPr>
                      <w:fldChar w:fldCharType="separate"/>
                    </w:r>
                    <w:r>
                      <w:rPr>
                        <w:rFonts w:ascii="Verdana" w:hAnsi="Verdana"/>
                        <w:noProof/>
                        <w:color w:val="A6A6A6" w:themeColor="background1" w:themeShade="A6"/>
                        <w:sz w:val="18"/>
                        <w:szCs w:val="18"/>
                      </w:rPr>
                      <w:t>24</w:t>
                    </w:r>
                    <w:r w:rsidRPr="004C4109">
                      <w:rPr>
                        <w:rFonts w:ascii="Verdana" w:hAnsi="Verdana"/>
                        <w:color w:val="A6A6A6" w:themeColor="background1" w:themeShade="A6"/>
                        <w:sz w:val="18"/>
                        <w:szCs w:val="18"/>
                      </w:rPr>
                      <w:fldChar w:fldCharType="end"/>
                    </w:r>
                    <w:r>
                      <w:rPr>
                        <w:rFonts w:ascii="Verdana" w:hAnsi="Verdana"/>
                        <w:color w:val="A6A6A6" w:themeColor="background1" w:themeShade="A6"/>
                        <w:sz w:val="18"/>
                        <w:szCs w:val="18"/>
                      </w:rPr>
                      <w:t>-</w:t>
                    </w:r>
                  </w:p>
                </w:txbxContent>
              </v:textbox>
            </v:shape>
          </w:pict>
        </mc:Fallback>
      </mc:AlternateContent>
    </w:r>
    <w:r>
      <w:rPr>
        <w:rFonts w:ascii="Verdana" w:hAnsi="Verdana"/>
        <w:i/>
        <w:noProof/>
        <w:color w:val="A6A6A6" w:themeColor="background1" w:themeShade="A6"/>
        <w:sz w:val="18"/>
        <w:szCs w:val="18"/>
      </w:rPr>
      <w:t>Resultaten Participatiewet</w:t>
    </w:r>
    <w:r>
      <w:rPr>
        <w:rFonts w:ascii="Verdana" w:hAnsi="Verdana"/>
        <w:i/>
        <w:color w:val="A6A6A6" w:themeColor="background1" w:themeShade="A6"/>
        <w:sz w:val="18"/>
        <w:szCs w:val="18"/>
      </w:rPr>
      <w:t xml:space="preserve">                                                                                   Juni  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867E0" w14:textId="77777777" w:rsidR="00350975" w:rsidRDefault="00350975" w:rsidP="006B4F1D">
      <w:pPr>
        <w:spacing w:after="0" w:line="240" w:lineRule="auto"/>
      </w:pPr>
      <w:r>
        <w:separator/>
      </w:r>
    </w:p>
  </w:footnote>
  <w:footnote w:type="continuationSeparator" w:id="0">
    <w:p w14:paraId="54191747" w14:textId="77777777" w:rsidR="00350975" w:rsidRDefault="00350975" w:rsidP="006B4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01E6"/>
    <w:multiLevelType w:val="multilevel"/>
    <w:tmpl w:val="284C59E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87F01"/>
    <w:multiLevelType w:val="multilevel"/>
    <w:tmpl w:val="9DA0B06A"/>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6B57EF4"/>
    <w:multiLevelType w:val="hybridMultilevel"/>
    <w:tmpl w:val="738059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233E44"/>
    <w:multiLevelType w:val="hybridMultilevel"/>
    <w:tmpl w:val="D7E61590"/>
    <w:lvl w:ilvl="0" w:tplc="04130005">
      <w:start w:val="1"/>
      <w:numFmt w:val="bullet"/>
      <w:lvlText w:val=""/>
      <w:lvlJc w:val="left"/>
      <w:pPr>
        <w:ind w:left="720" w:hanging="360"/>
      </w:pPr>
      <w:rPr>
        <w:rFonts w:ascii="Wingdings" w:hAnsi="Wingdings" w:hint="default"/>
      </w:rPr>
    </w:lvl>
    <w:lvl w:ilvl="1" w:tplc="BDAE73F4">
      <w:numFmt w:val="bullet"/>
      <w:lvlText w:val="•"/>
      <w:lvlJc w:val="left"/>
      <w:pPr>
        <w:ind w:left="1440" w:hanging="360"/>
      </w:pPr>
      <w:rPr>
        <w:rFonts w:ascii="Verdana" w:eastAsia="Calibri" w:hAnsi="Verdana" w:cs="Corbe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A754D8"/>
    <w:multiLevelType w:val="hybridMultilevel"/>
    <w:tmpl w:val="404C02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39292F"/>
    <w:multiLevelType w:val="hybridMultilevel"/>
    <w:tmpl w:val="52EC9200"/>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AC1F22"/>
    <w:multiLevelType w:val="multilevel"/>
    <w:tmpl w:val="3814DC02"/>
    <w:lvl w:ilvl="0">
      <w:start w:val="1"/>
      <w:numFmt w:val="decimal"/>
      <w:lvlText w:val="%1"/>
      <w:lvlJc w:val="left"/>
      <w:pPr>
        <w:ind w:left="465" w:hanging="46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7" w15:restartNumberingAfterBreak="0">
    <w:nsid w:val="19B32479"/>
    <w:multiLevelType w:val="hybridMultilevel"/>
    <w:tmpl w:val="6FA47498"/>
    <w:lvl w:ilvl="0" w:tplc="94B08DB4">
      <w:start w:val="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447066"/>
    <w:multiLevelType w:val="hybridMultilevel"/>
    <w:tmpl w:val="833E7362"/>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F81B5A"/>
    <w:multiLevelType w:val="hybridMultilevel"/>
    <w:tmpl w:val="040220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DA2154"/>
    <w:multiLevelType w:val="multilevel"/>
    <w:tmpl w:val="B9DA8A00"/>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2A314896"/>
    <w:multiLevelType w:val="hybridMultilevel"/>
    <w:tmpl w:val="8084B40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A35A71"/>
    <w:multiLevelType w:val="multilevel"/>
    <w:tmpl w:val="E0B2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D90915"/>
    <w:multiLevelType w:val="hybridMultilevel"/>
    <w:tmpl w:val="5BB6AD24"/>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847EC7"/>
    <w:multiLevelType w:val="hybridMultilevel"/>
    <w:tmpl w:val="D0B4445C"/>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3624C1"/>
    <w:multiLevelType w:val="hybridMultilevel"/>
    <w:tmpl w:val="524E119A"/>
    <w:lvl w:ilvl="0" w:tplc="F9CCCDF0">
      <w:start w:val="1"/>
      <w:numFmt w:val="bullet"/>
      <w:lvlText w:val=""/>
      <w:lvlJc w:val="left"/>
      <w:pPr>
        <w:ind w:left="1713" w:hanging="360"/>
      </w:pPr>
      <w:rPr>
        <w:rFonts w:ascii="Wingdings" w:hAnsi="Wingdings" w:hint="default"/>
      </w:r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16" w15:restartNumberingAfterBreak="0">
    <w:nsid w:val="2E3027BC"/>
    <w:multiLevelType w:val="hybridMultilevel"/>
    <w:tmpl w:val="40C0824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1792A07"/>
    <w:multiLevelType w:val="multilevel"/>
    <w:tmpl w:val="FCA4A3BA"/>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22D29D5"/>
    <w:multiLevelType w:val="multilevel"/>
    <w:tmpl w:val="259C265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5292F3C"/>
    <w:multiLevelType w:val="multilevel"/>
    <w:tmpl w:val="859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7D5F6A"/>
    <w:multiLevelType w:val="hybridMultilevel"/>
    <w:tmpl w:val="726E69F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B0095E"/>
    <w:multiLevelType w:val="hybridMultilevel"/>
    <w:tmpl w:val="08CE155A"/>
    <w:lvl w:ilvl="0" w:tplc="616272A0">
      <w:start w:val="2"/>
      <w:numFmt w:val="bullet"/>
      <w:lvlText w:val=""/>
      <w:lvlJc w:val="left"/>
      <w:pPr>
        <w:ind w:left="360" w:hanging="360"/>
      </w:pPr>
      <w:rPr>
        <w:rFonts w:ascii="Wingdings" w:eastAsia="Times New Roman" w:hAnsi="Wingdings" w:cs="Times New Roman"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8557C3"/>
    <w:multiLevelType w:val="hybridMultilevel"/>
    <w:tmpl w:val="36FCAC64"/>
    <w:lvl w:ilvl="0" w:tplc="F9CCCDF0">
      <w:start w:val="1"/>
      <w:numFmt w:val="bullet"/>
      <w:lvlText w:val=""/>
      <w:lvlJc w:val="left"/>
      <w:pPr>
        <w:ind w:left="720" w:hanging="360"/>
      </w:pPr>
      <w:rPr>
        <w:rFonts w:ascii="Wingdings" w:hAnsi="Wingdings" w:hint="default"/>
      </w:rPr>
    </w:lvl>
    <w:lvl w:ilvl="1" w:tplc="F9CCCDF0">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6341CC"/>
    <w:multiLevelType w:val="hybridMultilevel"/>
    <w:tmpl w:val="D08067B6"/>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BCF0510"/>
    <w:multiLevelType w:val="hybridMultilevel"/>
    <w:tmpl w:val="EF2E467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684E9E"/>
    <w:multiLevelType w:val="hybridMultilevel"/>
    <w:tmpl w:val="A3186E9C"/>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FC7C8E"/>
    <w:multiLevelType w:val="hybridMultilevel"/>
    <w:tmpl w:val="5B72B16A"/>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8E7988"/>
    <w:multiLevelType w:val="hybridMultilevel"/>
    <w:tmpl w:val="3C1C4BC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F70248"/>
    <w:multiLevelType w:val="hybridMultilevel"/>
    <w:tmpl w:val="655C02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A7081F"/>
    <w:multiLevelType w:val="hybridMultilevel"/>
    <w:tmpl w:val="2826951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E33B2D"/>
    <w:multiLevelType w:val="hybridMultilevel"/>
    <w:tmpl w:val="BAFABF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123141"/>
    <w:multiLevelType w:val="hybridMultilevel"/>
    <w:tmpl w:val="8F0A0ABE"/>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D8499C"/>
    <w:multiLevelType w:val="hybridMultilevel"/>
    <w:tmpl w:val="355ED682"/>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425CA9"/>
    <w:multiLevelType w:val="hybridMultilevel"/>
    <w:tmpl w:val="270E9BE8"/>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DB5253"/>
    <w:multiLevelType w:val="hybridMultilevel"/>
    <w:tmpl w:val="FD3477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DC160E8"/>
    <w:multiLevelType w:val="hybridMultilevel"/>
    <w:tmpl w:val="D1AA1792"/>
    <w:lvl w:ilvl="0" w:tplc="F9CCCDF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82A26D6"/>
    <w:multiLevelType w:val="multilevel"/>
    <w:tmpl w:val="09AE9EF2"/>
    <w:lvl w:ilvl="0">
      <w:start w:val="1"/>
      <w:numFmt w:val="decimal"/>
      <w:lvlText w:val="%1."/>
      <w:lvlJc w:val="left"/>
      <w:pPr>
        <w:ind w:left="765" w:hanging="405"/>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D921118"/>
    <w:multiLevelType w:val="hybridMultilevel"/>
    <w:tmpl w:val="4B6E13FC"/>
    <w:lvl w:ilvl="0" w:tplc="F9CCCDF0">
      <w:start w:val="1"/>
      <w:numFmt w:val="bullet"/>
      <w:lvlText w:val=""/>
      <w:lvlJc w:val="left"/>
      <w:pPr>
        <w:ind w:left="720" w:hanging="360"/>
      </w:pPr>
      <w:rPr>
        <w:rFonts w:ascii="Wingdings" w:hAnsi="Wingdings" w:hint="default"/>
      </w:rPr>
    </w:lvl>
    <w:lvl w:ilvl="1" w:tplc="318E9E96">
      <w:numFmt w:val="bullet"/>
      <w:lvlText w:val="•"/>
      <w:lvlJc w:val="left"/>
      <w:pPr>
        <w:ind w:left="1440" w:hanging="36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6"/>
  </w:num>
  <w:num w:numId="2">
    <w:abstractNumId w:val="6"/>
  </w:num>
  <w:num w:numId="3">
    <w:abstractNumId w:val="1"/>
  </w:num>
  <w:num w:numId="4">
    <w:abstractNumId w:val="10"/>
  </w:num>
  <w:num w:numId="5">
    <w:abstractNumId w:val="27"/>
  </w:num>
  <w:num w:numId="6">
    <w:abstractNumId w:val="3"/>
  </w:num>
  <w:num w:numId="7">
    <w:abstractNumId w:val="16"/>
  </w:num>
  <w:num w:numId="8">
    <w:abstractNumId w:val="7"/>
  </w:num>
  <w:num w:numId="9">
    <w:abstractNumId w:val="29"/>
  </w:num>
  <w:num w:numId="10">
    <w:abstractNumId w:val="4"/>
  </w:num>
  <w:num w:numId="11">
    <w:abstractNumId w:val="28"/>
  </w:num>
  <w:num w:numId="12">
    <w:abstractNumId w:val="19"/>
  </w:num>
  <w:num w:numId="13">
    <w:abstractNumId w:val="12"/>
  </w:num>
  <w:num w:numId="14">
    <w:abstractNumId w:val="17"/>
  </w:num>
  <w:num w:numId="15">
    <w:abstractNumId w:val="24"/>
  </w:num>
  <w:num w:numId="16">
    <w:abstractNumId w:val="30"/>
  </w:num>
  <w:num w:numId="17">
    <w:abstractNumId w:val="34"/>
  </w:num>
  <w:num w:numId="18">
    <w:abstractNumId w:val="18"/>
  </w:num>
  <w:num w:numId="19">
    <w:abstractNumId w:val="2"/>
  </w:num>
  <w:num w:numId="20">
    <w:abstractNumId w:val="11"/>
  </w:num>
  <w:num w:numId="21">
    <w:abstractNumId w:val="31"/>
  </w:num>
  <w:num w:numId="22">
    <w:abstractNumId w:val="37"/>
  </w:num>
  <w:num w:numId="23">
    <w:abstractNumId w:val="23"/>
  </w:num>
  <w:num w:numId="24">
    <w:abstractNumId w:val="20"/>
  </w:num>
  <w:num w:numId="25">
    <w:abstractNumId w:val="9"/>
  </w:num>
  <w:num w:numId="26">
    <w:abstractNumId w:val="21"/>
  </w:num>
  <w:num w:numId="27">
    <w:abstractNumId w:val="15"/>
  </w:num>
  <w:num w:numId="28">
    <w:abstractNumId w:val="33"/>
  </w:num>
  <w:num w:numId="29">
    <w:abstractNumId w:val="22"/>
  </w:num>
  <w:num w:numId="30">
    <w:abstractNumId w:val="0"/>
  </w:num>
  <w:num w:numId="31">
    <w:abstractNumId w:val="35"/>
  </w:num>
  <w:num w:numId="32">
    <w:abstractNumId w:val="13"/>
  </w:num>
  <w:num w:numId="33">
    <w:abstractNumId w:val="14"/>
  </w:num>
  <w:num w:numId="34">
    <w:abstractNumId w:val="26"/>
  </w:num>
  <w:num w:numId="35">
    <w:abstractNumId w:val="25"/>
  </w:num>
  <w:num w:numId="36">
    <w:abstractNumId w:val="32"/>
  </w:num>
  <w:num w:numId="37">
    <w:abstractNumId w:val="5"/>
  </w:num>
  <w:num w:numId="3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autoHyphenation/>
  <w:hyphenationZone w:val="425"/>
  <w:drawingGridHorizontalSpacing w:val="110"/>
  <w:displayHorizontalDrawingGridEvery w:val="2"/>
  <w:characterSpacingControl w:val="doNotCompress"/>
  <w:hdrShapeDefaults>
    <o:shapedefaults v:ext="edit" spidmax="24577">
      <o:colormru v:ext="edit" colors="#f28b1a,#ff6,red,#f9fbab,#cc0,#93c64e,#aecf45,#bbdb6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79B"/>
    <w:rsid w:val="00001CF2"/>
    <w:rsid w:val="000029E6"/>
    <w:rsid w:val="00002F16"/>
    <w:rsid w:val="00004209"/>
    <w:rsid w:val="0000549D"/>
    <w:rsid w:val="00010589"/>
    <w:rsid w:val="00012066"/>
    <w:rsid w:val="000120C6"/>
    <w:rsid w:val="000147DB"/>
    <w:rsid w:val="000163D6"/>
    <w:rsid w:val="00016EDA"/>
    <w:rsid w:val="00017385"/>
    <w:rsid w:val="000215CE"/>
    <w:rsid w:val="0002172F"/>
    <w:rsid w:val="00021F4E"/>
    <w:rsid w:val="0002548C"/>
    <w:rsid w:val="00025F29"/>
    <w:rsid w:val="00027AAA"/>
    <w:rsid w:val="00030DF4"/>
    <w:rsid w:val="00030F9B"/>
    <w:rsid w:val="00031277"/>
    <w:rsid w:val="00032F01"/>
    <w:rsid w:val="00035777"/>
    <w:rsid w:val="00035C5D"/>
    <w:rsid w:val="000374CA"/>
    <w:rsid w:val="00041648"/>
    <w:rsid w:val="00042EA8"/>
    <w:rsid w:val="00042FC1"/>
    <w:rsid w:val="000433F9"/>
    <w:rsid w:val="000448E5"/>
    <w:rsid w:val="00044A9A"/>
    <w:rsid w:val="00044AE3"/>
    <w:rsid w:val="0004524B"/>
    <w:rsid w:val="000472DC"/>
    <w:rsid w:val="00047F2E"/>
    <w:rsid w:val="000509A5"/>
    <w:rsid w:val="00050D57"/>
    <w:rsid w:val="00051400"/>
    <w:rsid w:val="00053EBE"/>
    <w:rsid w:val="000545BD"/>
    <w:rsid w:val="000560E9"/>
    <w:rsid w:val="00056F27"/>
    <w:rsid w:val="000570A5"/>
    <w:rsid w:val="00057782"/>
    <w:rsid w:val="000621CE"/>
    <w:rsid w:val="00062C98"/>
    <w:rsid w:val="00063D0D"/>
    <w:rsid w:val="00063E88"/>
    <w:rsid w:val="0006456B"/>
    <w:rsid w:val="000646DB"/>
    <w:rsid w:val="000650BA"/>
    <w:rsid w:val="00065B47"/>
    <w:rsid w:val="00066F54"/>
    <w:rsid w:val="00070C02"/>
    <w:rsid w:val="00070F7E"/>
    <w:rsid w:val="00071134"/>
    <w:rsid w:val="0007230D"/>
    <w:rsid w:val="00073B74"/>
    <w:rsid w:val="00073F3A"/>
    <w:rsid w:val="00075754"/>
    <w:rsid w:val="00075EF9"/>
    <w:rsid w:val="00076394"/>
    <w:rsid w:val="00077BE2"/>
    <w:rsid w:val="0008018A"/>
    <w:rsid w:val="000815BC"/>
    <w:rsid w:val="00081B92"/>
    <w:rsid w:val="00082952"/>
    <w:rsid w:val="00082B23"/>
    <w:rsid w:val="00082D78"/>
    <w:rsid w:val="0008400C"/>
    <w:rsid w:val="00084315"/>
    <w:rsid w:val="00087165"/>
    <w:rsid w:val="00090016"/>
    <w:rsid w:val="00095380"/>
    <w:rsid w:val="00096B4F"/>
    <w:rsid w:val="000A2407"/>
    <w:rsid w:val="000A3105"/>
    <w:rsid w:val="000A3595"/>
    <w:rsid w:val="000A370C"/>
    <w:rsid w:val="000A39C5"/>
    <w:rsid w:val="000A51D4"/>
    <w:rsid w:val="000A6BE7"/>
    <w:rsid w:val="000B01EB"/>
    <w:rsid w:val="000B06DD"/>
    <w:rsid w:val="000B07AF"/>
    <w:rsid w:val="000B15F0"/>
    <w:rsid w:val="000B163A"/>
    <w:rsid w:val="000B2E86"/>
    <w:rsid w:val="000B38E6"/>
    <w:rsid w:val="000B4854"/>
    <w:rsid w:val="000B56A5"/>
    <w:rsid w:val="000B76D5"/>
    <w:rsid w:val="000C0936"/>
    <w:rsid w:val="000C1309"/>
    <w:rsid w:val="000C13B9"/>
    <w:rsid w:val="000C44FF"/>
    <w:rsid w:val="000D11A4"/>
    <w:rsid w:val="000D1509"/>
    <w:rsid w:val="000D310C"/>
    <w:rsid w:val="000D3E90"/>
    <w:rsid w:val="000D42FB"/>
    <w:rsid w:val="000D4374"/>
    <w:rsid w:val="000D4DED"/>
    <w:rsid w:val="000D5D26"/>
    <w:rsid w:val="000D6168"/>
    <w:rsid w:val="000D6AA6"/>
    <w:rsid w:val="000D6E93"/>
    <w:rsid w:val="000E1A8D"/>
    <w:rsid w:val="000E4C71"/>
    <w:rsid w:val="000E690D"/>
    <w:rsid w:val="000E792A"/>
    <w:rsid w:val="000E7B2C"/>
    <w:rsid w:val="000F0370"/>
    <w:rsid w:val="000F04A3"/>
    <w:rsid w:val="000F1D44"/>
    <w:rsid w:val="000F2126"/>
    <w:rsid w:val="000F7B6E"/>
    <w:rsid w:val="00101989"/>
    <w:rsid w:val="00103166"/>
    <w:rsid w:val="00106A39"/>
    <w:rsid w:val="00107499"/>
    <w:rsid w:val="0011151D"/>
    <w:rsid w:val="00111886"/>
    <w:rsid w:val="0011341D"/>
    <w:rsid w:val="001178AE"/>
    <w:rsid w:val="001237D9"/>
    <w:rsid w:val="001252B7"/>
    <w:rsid w:val="00126B01"/>
    <w:rsid w:val="00130A99"/>
    <w:rsid w:val="00130CAA"/>
    <w:rsid w:val="00130F77"/>
    <w:rsid w:val="001325FB"/>
    <w:rsid w:val="001342B3"/>
    <w:rsid w:val="00134A1B"/>
    <w:rsid w:val="00135666"/>
    <w:rsid w:val="00135E0B"/>
    <w:rsid w:val="00136B61"/>
    <w:rsid w:val="00136EEC"/>
    <w:rsid w:val="00140745"/>
    <w:rsid w:val="001439F7"/>
    <w:rsid w:val="001441DF"/>
    <w:rsid w:val="00146EA1"/>
    <w:rsid w:val="0014780A"/>
    <w:rsid w:val="0014790E"/>
    <w:rsid w:val="00151FEE"/>
    <w:rsid w:val="0015204E"/>
    <w:rsid w:val="001524BE"/>
    <w:rsid w:val="00156BA9"/>
    <w:rsid w:val="00157916"/>
    <w:rsid w:val="00160358"/>
    <w:rsid w:val="00160526"/>
    <w:rsid w:val="00160B49"/>
    <w:rsid w:val="00160D1C"/>
    <w:rsid w:val="00163335"/>
    <w:rsid w:val="001678BA"/>
    <w:rsid w:val="00167E5E"/>
    <w:rsid w:val="001720ED"/>
    <w:rsid w:val="0017263E"/>
    <w:rsid w:val="00172CE6"/>
    <w:rsid w:val="001744F0"/>
    <w:rsid w:val="00174546"/>
    <w:rsid w:val="00177B73"/>
    <w:rsid w:val="001808F7"/>
    <w:rsid w:val="00181395"/>
    <w:rsid w:val="001826C0"/>
    <w:rsid w:val="00182E81"/>
    <w:rsid w:val="0018395D"/>
    <w:rsid w:val="001843B8"/>
    <w:rsid w:val="00184526"/>
    <w:rsid w:val="0018546C"/>
    <w:rsid w:val="0018603E"/>
    <w:rsid w:val="0018670F"/>
    <w:rsid w:val="00187B6A"/>
    <w:rsid w:val="0019032E"/>
    <w:rsid w:val="00190B0A"/>
    <w:rsid w:val="0019210D"/>
    <w:rsid w:val="0019479B"/>
    <w:rsid w:val="00194BCC"/>
    <w:rsid w:val="00195346"/>
    <w:rsid w:val="00197115"/>
    <w:rsid w:val="001A1B25"/>
    <w:rsid w:val="001A4FF6"/>
    <w:rsid w:val="001A5C50"/>
    <w:rsid w:val="001A714A"/>
    <w:rsid w:val="001A7533"/>
    <w:rsid w:val="001A76C9"/>
    <w:rsid w:val="001A7B37"/>
    <w:rsid w:val="001B0CD4"/>
    <w:rsid w:val="001B0E7D"/>
    <w:rsid w:val="001B14A1"/>
    <w:rsid w:val="001B1D97"/>
    <w:rsid w:val="001B1FCF"/>
    <w:rsid w:val="001B4482"/>
    <w:rsid w:val="001C3B46"/>
    <w:rsid w:val="001C4D23"/>
    <w:rsid w:val="001D1987"/>
    <w:rsid w:val="001D21EF"/>
    <w:rsid w:val="001D393D"/>
    <w:rsid w:val="001D3CC1"/>
    <w:rsid w:val="001D5052"/>
    <w:rsid w:val="001E1111"/>
    <w:rsid w:val="001E1272"/>
    <w:rsid w:val="001E12AA"/>
    <w:rsid w:val="001E1D51"/>
    <w:rsid w:val="001E1F61"/>
    <w:rsid w:val="001E3D12"/>
    <w:rsid w:val="001E6503"/>
    <w:rsid w:val="001E65AE"/>
    <w:rsid w:val="001E7845"/>
    <w:rsid w:val="001F1F55"/>
    <w:rsid w:val="001F2135"/>
    <w:rsid w:val="001F2D34"/>
    <w:rsid w:val="001F4B21"/>
    <w:rsid w:val="001F6F1F"/>
    <w:rsid w:val="001F7A4A"/>
    <w:rsid w:val="00201F54"/>
    <w:rsid w:val="002021A6"/>
    <w:rsid w:val="00203130"/>
    <w:rsid w:val="0020341D"/>
    <w:rsid w:val="00203962"/>
    <w:rsid w:val="00206F52"/>
    <w:rsid w:val="002073C7"/>
    <w:rsid w:val="002075E4"/>
    <w:rsid w:val="00207FA6"/>
    <w:rsid w:val="00210116"/>
    <w:rsid w:val="00210DF4"/>
    <w:rsid w:val="0021145C"/>
    <w:rsid w:val="00211ACD"/>
    <w:rsid w:val="00211AD3"/>
    <w:rsid w:val="0021301B"/>
    <w:rsid w:val="00214881"/>
    <w:rsid w:val="00215E59"/>
    <w:rsid w:val="002161D1"/>
    <w:rsid w:val="002172A6"/>
    <w:rsid w:val="00217D9B"/>
    <w:rsid w:val="00221E46"/>
    <w:rsid w:val="002228BA"/>
    <w:rsid w:val="00223684"/>
    <w:rsid w:val="00224B54"/>
    <w:rsid w:val="00225559"/>
    <w:rsid w:val="002263D0"/>
    <w:rsid w:val="00226D5A"/>
    <w:rsid w:val="00227E03"/>
    <w:rsid w:val="0023089B"/>
    <w:rsid w:val="0023334E"/>
    <w:rsid w:val="0023340B"/>
    <w:rsid w:val="00233F76"/>
    <w:rsid w:val="002346AA"/>
    <w:rsid w:val="00241F46"/>
    <w:rsid w:val="00242601"/>
    <w:rsid w:val="00245818"/>
    <w:rsid w:val="00246F24"/>
    <w:rsid w:val="00247061"/>
    <w:rsid w:val="002474EC"/>
    <w:rsid w:val="0024758E"/>
    <w:rsid w:val="002500B6"/>
    <w:rsid w:val="00251F59"/>
    <w:rsid w:val="00252194"/>
    <w:rsid w:val="002524BD"/>
    <w:rsid w:val="00253E09"/>
    <w:rsid w:val="002541C8"/>
    <w:rsid w:val="00254BEE"/>
    <w:rsid w:val="0025674C"/>
    <w:rsid w:val="002567B4"/>
    <w:rsid w:val="00256CF9"/>
    <w:rsid w:val="00257D8B"/>
    <w:rsid w:val="00260C7D"/>
    <w:rsid w:val="00260F5D"/>
    <w:rsid w:val="00261919"/>
    <w:rsid w:val="002619CA"/>
    <w:rsid w:val="002632E0"/>
    <w:rsid w:val="00265EC1"/>
    <w:rsid w:val="00267499"/>
    <w:rsid w:val="0027074D"/>
    <w:rsid w:val="00271845"/>
    <w:rsid w:val="00273089"/>
    <w:rsid w:val="00273215"/>
    <w:rsid w:val="00273AAB"/>
    <w:rsid w:val="00273DA6"/>
    <w:rsid w:val="00273F80"/>
    <w:rsid w:val="00273FCE"/>
    <w:rsid w:val="002751F4"/>
    <w:rsid w:val="002760CF"/>
    <w:rsid w:val="00276155"/>
    <w:rsid w:val="002808B7"/>
    <w:rsid w:val="00281992"/>
    <w:rsid w:val="00281C57"/>
    <w:rsid w:val="00282CCB"/>
    <w:rsid w:val="00282EAA"/>
    <w:rsid w:val="00283492"/>
    <w:rsid w:val="00283E50"/>
    <w:rsid w:val="002842E2"/>
    <w:rsid w:val="002844EF"/>
    <w:rsid w:val="00284CEF"/>
    <w:rsid w:val="0028639E"/>
    <w:rsid w:val="00286F48"/>
    <w:rsid w:val="00287322"/>
    <w:rsid w:val="002914E0"/>
    <w:rsid w:val="0029277D"/>
    <w:rsid w:val="0029294D"/>
    <w:rsid w:val="002937ED"/>
    <w:rsid w:val="002953CA"/>
    <w:rsid w:val="00296269"/>
    <w:rsid w:val="00296C98"/>
    <w:rsid w:val="002A2938"/>
    <w:rsid w:val="002A2FBB"/>
    <w:rsid w:val="002A32B2"/>
    <w:rsid w:val="002A3380"/>
    <w:rsid w:val="002A3C74"/>
    <w:rsid w:val="002A3C90"/>
    <w:rsid w:val="002A6464"/>
    <w:rsid w:val="002A6C9B"/>
    <w:rsid w:val="002A74BB"/>
    <w:rsid w:val="002B0498"/>
    <w:rsid w:val="002B050D"/>
    <w:rsid w:val="002B0C4D"/>
    <w:rsid w:val="002B2035"/>
    <w:rsid w:val="002B50C2"/>
    <w:rsid w:val="002B5A52"/>
    <w:rsid w:val="002B6FBA"/>
    <w:rsid w:val="002B761A"/>
    <w:rsid w:val="002C2B2A"/>
    <w:rsid w:val="002C3F36"/>
    <w:rsid w:val="002C4059"/>
    <w:rsid w:val="002C427E"/>
    <w:rsid w:val="002C5837"/>
    <w:rsid w:val="002C680A"/>
    <w:rsid w:val="002D014F"/>
    <w:rsid w:val="002D03E7"/>
    <w:rsid w:val="002D15DD"/>
    <w:rsid w:val="002D2B81"/>
    <w:rsid w:val="002D4C0A"/>
    <w:rsid w:val="002D5E9F"/>
    <w:rsid w:val="002D6017"/>
    <w:rsid w:val="002D7363"/>
    <w:rsid w:val="002D7571"/>
    <w:rsid w:val="002D75DF"/>
    <w:rsid w:val="002E0AB0"/>
    <w:rsid w:val="002E15C0"/>
    <w:rsid w:val="002E3E8E"/>
    <w:rsid w:val="002E513F"/>
    <w:rsid w:val="002E55D7"/>
    <w:rsid w:val="002E5BF4"/>
    <w:rsid w:val="002E7CD2"/>
    <w:rsid w:val="002E7E89"/>
    <w:rsid w:val="002F0DC0"/>
    <w:rsid w:val="002F0E42"/>
    <w:rsid w:val="002F178A"/>
    <w:rsid w:val="002F3170"/>
    <w:rsid w:val="002F5904"/>
    <w:rsid w:val="002F621A"/>
    <w:rsid w:val="0030164E"/>
    <w:rsid w:val="00303A08"/>
    <w:rsid w:val="00304255"/>
    <w:rsid w:val="003046BA"/>
    <w:rsid w:val="00305B9D"/>
    <w:rsid w:val="003060DE"/>
    <w:rsid w:val="00307A04"/>
    <w:rsid w:val="0031012F"/>
    <w:rsid w:val="003104B9"/>
    <w:rsid w:val="00310732"/>
    <w:rsid w:val="003110F4"/>
    <w:rsid w:val="003116BE"/>
    <w:rsid w:val="003124AD"/>
    <w:rsid w:val="00312581"/>
    <w:rsid w:val="00313199"/>
    <w:rsid w:val="003157A7"/>
    <w:rsid w:val="00321270"/>
    <w:rsid w:val="0032146A"/>
    <w:rsid w:val="00321529"/>
    <w:rsid w:val="00323783"/>
    <w:rsid w:val="00323CD4"/>
    <w:rsid w:val="00325C0E"/>
    <w:rsid w:val="00326BEF"/>
    <w:rsid w:val="00327F53"/>
    <w:rsid w:val="00330940"/>
    <w:rsid w:val="00331758"/>
    <w:rsid w:val="003334E7"/>
    <w:rsid w:val="0033540E"/>
    <w:rsid w:val="00335891"/>
    <w:rsid w:val="003359F9"/>
    <w:rsid w:val="00335FBB"/>
    <w:rsid w:val="003376A4"/>
    <w:rsid w:val="00342B97"/>
    <w:rsid w:val="00342D21"/>
    <w:rsid w:val="003434DE"/>
    <w:rsid w:val="00343DDE"/>
    <w:rsid w:val="00346015"/>
    <w:rsid w:val="003506EA"/>
    <w:rsid w:val="00350975"/>
    <w:rsid w:val="003513DC"/>
    <w:rsid w:val="0035175D"/>
    <w:rsid w:val="00351D0E"/>
    <w:rsid w:val="00351EF2"/>
    <w:rsid w:val="00353E1D"/>
    <w:rsid w:val="00354031"/>
    <w:rsid w:val="0035441E"/>
    <w:rsid w:val="003564C3"/>
    <w:rsid w:val="00356B45"/>
    <w:rsid w:val="00356C2B"/>
    <w:rsid w:val="00357FB8"/>
    <w:rsid w:val="00361DC6"/>
    <w:rsid w:val="00362FA3"/>
    <w:rsid w:val="003648BC"/>
    <w:rsid w:val="00365569"/>
    <w:rsid w:val="003656CF"/>
    <w:rsid w:val="00367412"/>
    <w:rsid w:val="00367D74"/>
    <w:rsid w:val="00370A19"/>
    <w:rsid w:val="00370B3A"/>
    <w:rsid w:val="003714BA"/>
    <w:rsid w:val="003715F7"/>
    <w:rsid w:val="0037242F"/>
    <w:rsid w:val="00372507"/>
    <w:rsid w:val="00373029"/>
    <w:rsid w:val="00373355"/>
    <w:rsid w:val="00373887"/>
    <w:rsid w:val="00374D9B"/>
    <w:rsid w:val="00377449"/>
    <w:rsid w:val="003801A4"/>
    <w:rsid w:val="0038045F"/>
    <w:rsid w:val="00381161"/>
    <w:rsid w:val="00381276"/>
    <w:rsid w:val="00382286"/>
    <w:rsid w:val="00383450"/>
    <w:rsid w:val="00384BB5"/>
    <w:rsid w:val="00384F36"/>
    <w:rsid w:val="00385A53"/>
    <w:rsid w:val="003866A7"/>
    <w:rsid w:val="003878EF"/>
    <w:rsid w:val="00391D32"/>
    <w:rsid w:val="00392FD6"/>
    <w:rsid w:val="00393EFF"/>
    <w:rsid w:val="003956D6"/>
    <w:rsid w:val="00396C1D"/>
    <w:rsid w:val="00397AB3"/>
    <w:rsid w:val="003A1602"/>
    <w:rsid w:val="003A23A4"/>
    <w:rsid w:val="003A2F98"/>
    <w:rsid w:val="003A3D58"/>
    <w:rsid w:val="003A3EAC"/>
    <w:rsid w:val="003A4C1C"/>
    <w:rsid w:val="003A4DC6"/>
    <w:rsid w:val="003A4F7D"/>
    <w:rsid w:val="003A57DC"/>
    <w:rsid w:val="003A7046"/>
    <w:rsid w:val="003A7F7C"/>
    <w:rsid w:val="003B18BF"/>
    <w:rsid w:val="003B2070"/>
    <w:rsid w:val="003B29F8"/>
    <w:rsid w:val="003B30C9"/>
    <w:rsid w:val="003B54A9"/>
    <w:rsid w:val="003B6DE0"/>
    <w:rsid w:val="003B7440"/>
    <w:rsid w:val="003B780F"/>
    <w:rsid w:val="003C0C95"/>
    <w:rsid w:val="003C182C"/>
    <w:rsid w:val="003C3011"/>
    <w:rsid w:val="003C3AAB"/>
    <w:rsid w:val="003C483B"/>
    <w:rsid w:val="003C5A74"/>
    <w:rsid w:val="003C5E68"/>
    <w:rsid w:val="003D0136"/>
    <w:rsid w:val="003D0D5F"/>
    <w:rsid w:val="003D1F97"/>
    <w:rsid w:val="003D3389"/>
    <w:rsid w:val="003D3A08"/>
    <w:rsid w:val="003D468C"/>
    <w:rsid w:val="003D4FEF"/>
    <w:rsid w:val="003D53A4"/>
    <w:rsid w:val="003E0BA3"/>
    <w:rsid w:val="003E2668"/>
    <w:rsid w:val="003E2801"/>
    <w:rsid w:val="003E30A4"/>
    <w:rsid w:val="003E42BA"/>
    <w:rsid w:val="003E6309"/>
    <w:rsid w:val="003E6313"/>
    <w:rsid w:val="003F0DE1"/>
    <w:rsid w:val="003F10AB"/>
    <w:rsid w:val="003F2C3C"/>
    <w:rsid w:val="003F5B3F"/>
    <w:rsid w:val="003F5EB7"/>
    <w:rsid w:val="003F66E7"/>
    <w:rsid w:val="00400BAD"/>
    <w:rsid w:val="004010E0"/>
    <w:rsid w:val="00401B35"/>
    <w:rsid w:val="00402D8B"/>
    <w:rsid w:val="00403184"/>
    <w:rsid w:val="00403D91"/>
    <w:rsid w:val="0040613C"/>
    <w:rsid w:val="0041161A"/>
    <w:rsid w:val="004128A9"/>
    <w:rsid w:val="0041382E"/>
    <w:rsid w:val="00414F1E"/>
    <w:rsid w:val="00415624"/>
    <w:rsid w:val="0041669F"/>
    <w:rsid w:val="004237EA"/>
    <w:rsid w:val="00424FAB"/>
    <w:rsid w:val="00426E0C"/>
    <w:rsid w:val="00430B57"/>
    <w:rsid w:val="00430DCD"/>
    <w:rsid w:val="00432566"/>
    <w:rsid w:val="004333C2"/>
    <w:rsid w:val="004344B4"/>
    <w:rsid w:val="004354A1"/>
    <w:rsid w:val="004373D7"/>
    <w:rsid w:val="00437EF2"/>
    <w:rsid w:val="004431EA"/>
    <w:rsid w:val="004444BE"/>
    <w:rsid w:val="00444FAB"/>
    <w:rsid w:val="00444FF6"/>
    <w:rsid w:val="00447D47"/>
    <w:rsid w:val="004505A8"/>
    <w:rsid w:val="00450A9F"/>
    <w:rsid w:val="00450CAF"/>
    <w:rsid w:val="004515AB"/>
    <w:rsid w:val="00451685"/>
    <w:rsid w:val="00452FF9"/>
    <w:rsid w:val="00453895"/>
    <w:rsid w:val="00454D63"/>
    <w:rsid w:val="00455641"/>
    <w:rsid w:val="00457015"/>
    <w:rsid w:val="00457314"/>
    <w:rsid w:val="00461169"/>
    <w:rsid w:val="0046161C"/>
    <w:rsid w:val="00461B76"/>
    <w:rsid w:val="00462C15"/>
    <w:rsid w:val="00463427"/>
    <w:rsid w:val="00465107"/>
    <w:rsid w:val="0046779F"/>
    <w:rsid w:val="004678FC"/>
    <w:rsid w:val="00467C6B"/>
    <w:rsid w:val="004702EE"/>
    <w:rsid w:val="00470DB8"/>
    <w:rsid w:val="00471160"/>
    <w:rsid w:val="00471CEF"/>
    <w:rsid w:val="004726E9"/>
    <w:rsid w:val="004733AA"/>
    <w:rsid w:val="00473872"/>
    <w:rsid w:val="0047392C"/>
    <w:rsid w:val="004745CE"/>
    <w:rsid w:val="00475931"/>
    <w:rsid w:val="00476015"/>
    <w:rsid w:val="004830B1"/>
    <w:rsid w:val="00484DA5"/>
    <w:rsid w:val="00486BBF"/>
    <w:rsid w:val="00490F93"/>
    <w:rsid w:val="00494741"/>
    <w:rsid w:val="004952EF"/>
    <w:rsid w:val="00496083"/>
    <w:rsid w:val="00496278"/>
    <w:rsid w:val="004A1FAE"/>
    <w:rsid w:val="004A2578"/>
    <w:rsid w:val="004A2E8C"/>
    <w:rsid w:val="004A37B9"/>
    <w:rsid w:val="004A4B0A"/>
    <w:rsid w:val="004A5A17"/>
    <w:rsid w:val="004A6E61"/>
    <w:rsid w:val="004A748B"/>
    <w:rsid w:val="004A7EB3"/>
    <w:rsid w:val="004B02C8"/>
    <w:rsid w:val="004B19AF"/>
    <w:rsid w:val="004B2758"/>
    <w:rsid w:val="004B2974"/>
    <w:rsid w:val="004B3111"/>
    <w:rsid w:val="004B4992"/>
    <w:rsid w:val="004B5627"/>
    <w:rsid w:val="004B6208"/>
    <w:rsid w:val="004B6573"/>
    <w:rsid w:val="004B7249"/>
    <w:rsid w:val="004C0D69"/>
    <w:rsid w:val="004C1292"/>
    <w:rsid w:val="004C1660"/>
    <w:rsid w:val="004C27EC"/>
    <w:rsid w:val="004C3F5D"/>
    <w:rsid w:val="004C4109"/>
    <w:rsid w:val="004C522B"/>
    <w:rsid w:val="004C5A04"/>
    <w:rsid w:val="004C683C"/>
    <w:rsid w:val="004C6881"/>
    <w:rsid w:val="004C68EC"/>
    <w:rsid w:val="004D0160"/>
    <w:rsid w:val="004D1723"/>
    <w:rsid w:val="004D1CE5"/>
    <w:rsid w:val="004D1EDB"/>
    <w:rsid w:val="004D259E"/>
    <w:rsid w:val="004D26DE"/>
    <w:rsid w:val="004D31B4"/>
    <w:rsid w:val="004D3FCC"/>
    <w:rsid w:val="004D3FDB"/>
    <w:rsid w:val="004D5341"/>
    <w:rsid w:val="004D55E6"/>
    <w:rsid w:val="004D584A"/>
    <w:rsid w:val="004D73F4"/>
    <w:rsid w:val="004E260E"/>
    <w:rsid w:val="004E2C6B"/>
    <w:rsid w:val="004E2CED"/>
    <w:rsid w:val="004E3379"/>
    <w:rsid w:val="004E39B0"/>
    <w:rsid w:val="004E3AEE"/>
    <w:rsid w:val="004E4263"/>
    <w:rsid w:val="004E5F1B"/>
    <w:rsid w:val="004E5F3F"/>
    <w:rsid w:val="004E6287"/>
    <w:rsid w:val="004E6E73"/>
    <w:rsid w:val="004E7471"/>
    <w:rsid w:val="004F05BB"/>
    <w:rsid w:val="004F1416"/>
    <w:rsid w:val="004F16E1"/>
    <w:rsid w:val="004F2C75"/>
    <w:rsid w:val="004F3F83"/>
    <w:rsid w:val="005007B4"/>
    <w:rsid w:val="00500E62"/>
    <w:rsid w:val="00502094"/>
    <w:rsid w:val="005024C2"/>
    <w:rsid w:val="005030EF"/>
    <w:rsid w:val="005035B7"/>
    <w:rsid w:val="005040D6"/>
    <w:rsid w:val="00506FF3"/>
    <w:rsid w:val="005073DE"/>
    <w:rsid w:val="005077EE"/>
    <w:rsid w:val="00507E43"/>
    <w:rsid w:val="0051055C"/>
    <w:rsid w:val="00511153"/>
    <w:rsid w:val="005115D0"/>
    <w:rsid w:val="005159F2"/>
    <w:rsid w:val="00516E0E"/>
    <w:rsid w:val="0052015E"/>
    <w:rsid w:val="005206CD"/>
    <w:rsid w:val="00520F19"/>
    <w:rsid w:val="00521369"/>
    <w:rsid w:val="005239DF"/>
    <w:rsid w:val="0052473B"/>
    <w:rsid w:val="005267F9"/>
    <w:rsid w:val="00526A84"/>
    <w:rsid w:val="00526A87"/>
    <w:rsid w:val="00527212"/>
    <w:rsid w:val="005303FF"/>
    <w:rsid w:val="00530D3C"/>
    <w:rsid w:val="005311E7"/>
    <w:rsid w:val="00531311"/>
    <w:rsid w:val="00532548"/>
    <w:rsid w:val="005330ED"/>
    <w:rsid w:val="00534045"/>
    <w:rsid w:val="005363BD"/>
    <w:rsid w:val="00536481"/>
    <w:rsid w:val="005367C8"/>
    <w:rsid w:val="0054026F"/>
    <w:rsid w:val="0054283D"/>
    <w:rsid w:val="00542DED"/>
    <w:rsid w:val="00542E8E"/>
    <w:rsid w:val="00543359"/>
    <w:rsid w:val="00544404"/>
    <w:rsid w:val="005444E9"/>
    <w:rsid w:val="00544AD1"/>
    <w:rsid w:val="00546278"/>
    <w:rsid w:val="005464EF"/>
    <w:rsid w:val="00546626"/>
    <w:rsid w:val="0055098F"/>
    <w:rsid w:val="00550BFB"/>
    <w:rsid w:val="005532FA"/>
    <w:rsid w:val="00553CDF"/>
    <w:rsid w:val="00554767"/>
    <w:rsid w:val="00554D42"/>
    <w:rsid w:val="005555E7"/>
    <w:rsid w:val="005556B8"/>
    <w:rsid w:val="005566D4"/>
    <w:rsid w:val="005578F2"/>
    <w:rsid w:val="00557E65"/>
    <w:rsid w:val="00560017"/>
    <w:rsid w:val="00560362"/>
    <w:rsid w:val="00560414"/>
    <w:rsid w:val="00560A1F"/>
    <w:rsid w:val="00562451"/>
    <w:rsid w:val="00562CCA"/>
    <w:rsid w:val="00563F72"/>
    <w:rsid w:val="0056428B"/>
    <w:rsid w:val="00565627"/>
    <w:rsid w:val="005668FE"/>
    <w:rsid w:val="00570020"/>
    <w:rsid w:val="005700E6"/>
    <w:rsid w:val="00570DF2"/>
    <w:rsid w:val="00570F21"/>
    <w:rsid w:val="00571357"/>
    <w:rsid w:val="00572348"/>
    <w:rsid w:val="005730C0"/>
    <w:rsid w:val="005740D4"/>
    <w:rsid w:val="00575AF4"/>
    <w:rsid w:val="00576057"/>
    <w:rsid w:val="00576E03"/>
    <w:rsid w:val="00576EDE"/>
    <w:rsid w:val="005776D4"/>
    <w:rsid w:val="0057784C"/>
    <w:rsid w:val="005802B6"/>
    <w:rsid w:val="00580A44"/>
    <w:rsid w:val="005814AE"/>
    <w:rsid w:val="00581B0D"/>
    <w:rsid w:val="005827BE"/>
    <w:rsid w:val="00582B45"/>
    <w:rsid w:val="00583FE9"/>
    <w:rsid w:val="00584E24"/>
    <w:rsid w:val="00590A40"/>
    <w:rsid w:val="005910BA"/>
    <w:rsid w:val="0059210B"/>
    <w:rsid w:val="00594365"/>
    <w:rsid w:val="00594D95"/>
    <w:rsid w:val="00595420"/>
    <w:rsid w:val="00595E2E"/>
    <w:rsid w:val="00596B76"/>
    <w:rsid w:val="005970A8"/>
    <w:rsid w:val="00597A89"/>
    <w:rsid w:val="00597EE9"/>
    <w:rsid w:val="005A14DE"/>
    <w:rsid w:val="005A1824"/>
    <w:rsid w:val="005A1E7B"/>
    <w:rsid w:val="005A2419"/>
    <w:rsid w:val="005A24E4"/>
    <w:rsid w:val="005A5368"/>
    <w:rsid w:val="005B264C"/>
    <w:rsid w:val="005B49A3"/>
    <w:rsid w:val="005B57ED"/>
    <w:rsid w:val="005B5D7D"/>
    <w:rsid w:val="005B5E5E"/>
    <w:rsid w:val="005B78EB"/>
    <w:rsid w:val="005C0735"/>
    <w:rsid w:val="005C07FE"/>
    <w:rsid w:val="005C17E9"/>
    <w:rsid w:val="005C193D"/>
    <w:rsid w:val="005C1E22"/>
    <w:rsid w:val="005C211F"/>
    <w:rsid w:val="005C2BEB"/>
    <w:rsid w:val="005C2F2F"/>
    <w:rsid w:val="005C35CE"/>
    <w:rsid w:val="005C7DAC"/>
    <w:rsid w:val="005D160C"/>
    <w:rsid w:val="005D1E8E"/>
    <w:rsid w:val="005D284E"/>
    <w:rsid w:val="005D2BAD"/>
    <w:rsid w:val="005D2CCA"/>
    <w:rsid w:val="005D32DD"/>
    <w:rsid w:val="005D5B95"/>
    <w:rsid w:val="005D751F"/>
    <w:rsid w:val="005E03EC"/>
    <w:rsid w:val="005E1046"/>
    <w:rsid w:val="005E186D"/>
    <w:rsid w:val="005E2524"/>
    <w:rsid w:val="005E43C2"/>
    <w:rsid w:val="005E443D"/>
    <w:rsid w:val="005E4845"/>
    <w:rsid w:val="005E4EF0"/>
    <w:rsid w:val="005E52DE"/>
    <w:rsid w:val="005E5FB5"/>
    <w:rsid w:val="005E6DDC"/>
    <w:rsid w:val="005E7043"/>
    <w:rsid w:val="005E72D3"/>
    <w:rsid w:val="005E7857"/>
    <w:rsid w:val="005F01B4"/>
    <w:rsid w:val="005F028E"/>
    <w:rsid w:val="005F229A"/>
    <w:rsid w:val="005F2F32"/>
    <w:rsid w:val="005F406C"/>
    <w:rsid w:val="005F48B0"/>
    <w:rsid w:val="005F4C30"/>
    <w:rsid w:val="005F54A7"/>
    <w:rsid w:val="005F7BEB"/>
    <w:rsid w:val="00600C60"/>
    <w:rsid w:val="00600C8D"/>
    <w:rsid w:val="006014AC"/>
    <w:rsid w:val="00601678"/>
    <w:rsid w:val="006019AB"/>
    <w:rsid w:val="00601A73"/>
    <w:rsid w:val="006022F7"/>
    <w:rsid w:val="00602CEF"/>
    <w:rsid w:val="006053AE"/>
    <w:rsid w:val="00605743"/>
    <w:rsid w:val="006076DF"/>
    <w:rsid w:val="00607F0E"/>
    <w:rsid w:val="006105D3"/>
    <w:rsid w:val="00611EC3"/>
    <w:rsid w:val="00615376"/>
    <w:rsid w:val="00615C64"/>
    <w:rsid w:val="00616B38"/>
    <w:rsid w:val="00616BD6"/>
    <w:rsid w:val="00617ADD"/>
    <w:rsid w:val="006212C5"/>
    <w:rsid w:val="0062234B"/>
    <w:rsid w:val="00622D6F"/>
    <w:rsid w:val="0062303E"/>
    <w:rsid w:val="0062327D"/>
    <w:rsid w:val="00623F42"/>
    <w:rsid w:val="00624691"/>
    <w:rsid w:val="00624BE1"/>
    <w:rsid w:val="00627D47"/>
    <w:rsid w:val="0063155D"/>
    <w:rsid w:val="0063276F"/>
    <w:rsid w:val="006329E0"/>
    <w:rsid w:val="00634E91"/>
    <w:rsid w:val="006361EB"/>
    <w:rsid w:val="0063715E"/>
    <w:rsid w:val="00637235"/>
    <w:rsid w:val="006416CC"/>
    <w:rsid w:val="00641982"/>
    <w:rsid w:val="00643E8A"/>
    <w:rsid w:val="00644B2B"/>
    <w:rsid w:val="00646C65"/>
    <w:rsid w:val="0064729A"/>
    <w:rsid w:val="00647635"/>
    <w:rsid w:val="00647ED2"/>
    <w:rsid w:val="00650A51"/>
    <w:rsid w:val="006512DB"/>
    <w:rsid w:val="00651B95"/>
    <w:rsid w:val="00651EBD"/>
    <w:rsid w:val="006522F3"/>
    <w:rsid w:val="006531E5"/>
    <w:rsid w:val="0065324A"/>
    <w:rsid w:val="00653C8A"/>
    <w:rsid w:val="0065432C"/>
    <w:rsid w:val="00654592"/>
    <w:rsid w:val="0065504C"/>
    <w:rsid w:val="006554D8"/>
    <w:rsid w:val="006563C9"/>
    <w:rsid w:val="0066003D"/>
    <w:rsid w:val="00660D08"/>
    <w:rsid w:val="00662568"/>
    <w:rsid w:val="006625C2"/>
    <w:rsid w:val="00662908"/>
    <w:rsid w:val="006639D4"/>
    <w:rsid w:val="00663C1D"/>
    <w:rsid w:val="00663C6E"/>
    <w:rsid w:val="00665148"/>
    <w:rsid w:val="00665B9F"/>
    <w:rsid w:val="00666ECD"/>
    <w:rsid w:val="006702CD"/>
    <w:rsid w:val="00671A78"/>
    <w:rsid w:val="0067207B"/>
    <w:rsid w:val="00672C4E"/>
    <w:rsid w:val="00672CA5"/>
    <w:rsid w:val="00674A91"/>
    <w:rsid w:val="00675593"/>
    <w:rsid w:val="00675853"/>
    <w:rsid w:val="00675EDD"/>
    <w:rsid w:val="006771B2"/>
    <w:rsid w:val="00681080"/>
    <w:rsid w:val="0068313A"/>
    <w:rsid w:val="00686F5B"/>
    <w:rsid w:val="006871D1"/>
    <w:rsid w:val="00687F1F"/>
    <w:rsid w:val="00690A7A"/>
    <w:rsid w:val="00691A26"/>
    <w:rsid w:val="00691D46"/>
    <w:rsid w:val="006922E7"/>
    <w:rsid w:val="00692528"/>
    <w:rsid w:val="0069269E"/>
    <w:rsid w:val="00692FDE"/>
    <w:rsid w:val="0069307F"/>
    <w:rsid w:val="00693E01"/>
    <w:rsid w:val="00694607"/>
    <w:rsid w:val="00694984"/>
    <w:rsid w:val="00694FC3"/>
    <w:rsid w:val="00695665"/>
    <w:rsid w:val="00697533"/>
    <w:rsid w:val="006A2AFF"/>
    <w:rsid w:val="006A2C22"/>
    <w:rsid w:val="006A3DDC"/>
    <w:rsid w:val="006A4CC4"/>
    <w:rsid w:val="006A4D7E"/>
    <w:rsid w:val="006A6C3C"/>
    <w:rsid w:val="006A6E3A"/>
    <w:rsid w:val="006A7764"/>
    <w:rsid w:val="006A7829"/>
    <w:rsid w:val="006A7ED8"/>
    <w:rsid w:val="006B010A"/>
    <w:rsid w:val="006B0CB8"/>
    <w:rsid w:val="006B2D47"/>
    <w:rsid w:val="006B365E"/>
    <w:rsid w:val="006B4590"/>
    <w:rsid w:val="006B4F1D"/>
    <w:rsid w:val="006B567D"/>
    <w:rsid w:val="006B5BC1"/>
    <w:rsid w:val="006B6135"/>
    <w:rsid w:val="006C10FD"/>
    <w:rsid w:val="006C154A"/>
    <w:rsid w:val="006C2E66"/>
    <w:rsid w:val="006C43BA"/>
    <w:rsid w:val="006C5353"/>
    <w:rsid w:val="006C7E9A"/>
    <w:rsid w:val="006D145E"/>
    <w:rsid w:val="006D3F87"/>
    <w:rsid w:val="006D4C34"/>
    <w:rsid w:val="006D7ECF"/>
    <w:rsid w:val="006E030A"/>
    <w:rsid w:val="006E5784"/>
    <w:rsid w:val="006E6397"/>
    <w:rsid w:val="006E7935"/>
    <w:rsid w:val="006F126A"/>
    <w:rsid w:val="006F1435"/>
    <w:rsid w:val="006F2245"/>
    <w:rsid w:val="006F2F65"/>
    <w:rsid w:val="006F387B"/>
    <w:rsid w:val="006F3D0D"/>
    <w:rsid w:val="006F415C"/>
    <w:rsid w:val="006F49E6"/>
    <w:rsid w:val="006F4B43"/>
    <w:rsid w:val="006F5769"/>
    <w:rsid w:val="006F62CD"/>
    <w:rsid w:val="007001E7"/>
    <w:rsid w:val="0070218D"/>
    <w:rsid w:val="007029FB"/>
    <w:rsid w:val="00706115"/>
    <w:rsid w:val="00706387"/>
    <w:rsid w:val="007079E8"/>
    <w:rsid w:val="0071034E"/>
    <w:rsid w:val="00710608"/>
    <w:rsid w:val="00710B4E"/>
    <w:rsid w:val="00710C30"/>
    <w:rsid w:val="007115F3"/>
    <w:rsid w:val="007148BF"/>
    <w:rsid w:val="00715118"/>
    <w:rsid w:val="007175B7"/>
    <w:rsid w:val="00721E1E"/>
    <w:rsid w:val="007221DD"/>
    <w:rsid w:val="00722A55"/>
    <w:rsid w:val="00723819"/>
    <w:rsid w:val="007249E4"/>
    <w:rsid w:val="00725A5A"/>
    <w:rsid w:val="00726604"/>
    <w:rsid w:val="0073037D"/>
    <w:rsid w:val="0073061A"/>
    <w:rsid w:val="00730CF7"/>
    <w:rsid w:val="0073197F"/>
    <w:rsid w:val="00731E6C"/>
    <w:rsid w:val="00732E9E"/>
    <w:rsid w:val="00732FB4"/>
    <w:rsid w:val="007331D9"/>
    <w:rsid w:val="007342E0"/>
    <w:rsid w:val="007343E2"/>
    <w:rsid w:val="007344CB"/>
    <w:rsid w:val="007366BC"/>
    <w:rsid w:val="007377E3"/>
    <w:rsid w:val="00742284"/>
    <w:rsid w:val="00744466"/>
    <w:rsid w:val="00744644"/>
    <w:rsid w:val="00744D2E"/>
    <w:rsid w:val="0074501E"/>
    <w:rsid w:val="0074575E"/>
    <w:rsid w:val="00745CAA"/>
    <w:rsid w:val="0074792E"/>
    <w:rsid w:val="00751EBA"/>
    <w:rsid w:val="007539FC"/>
    <w:rsid w:val="00754354"/>
    <w:rsid w:val="00755E42"/>
    <w:rsid w:val="007575AF"/>
    <w:rsid w:val="00757692"/>
    <w:rsid w:val="007611AF"/>
    <w:rsid w:val="00761514"/>
    <w:rsid w:val="00761599"/>
    <w:rsid w:val="007618C9"/>
    <w:rsid w:val="00764B9B"/>
    <w:rsid w:val="007714DC"/>
    <w:rsid w:val="007728B5"/>
    <w:rsid w:val="00773023"/>
    <w:rsid w:val="00774623"/>
    <w:rsid w:val="00774C8E"/>
    <w:rsid w:val="00775551"/>
    <w:rsid w:val="007760E7"/>
    <w:rsid w:val="0077708A"/>
    <w:rsid w:val="0077716A"/>
    <w:rsid w:val="0078049C"/>
    <w:rsid w:val="00780EF0"/>
    <w:rsid w:val="007811DC"/>
    <w:rsid w:val="00782F8D"/>
    <w:rsid w:val="00783748"/>
    <w:rsid w:val="00784823"/>
    <w:rsid w:val="00784B98"/>
    <w:rsid w:val="007856A5"/>
    <w:rsid w:val="00785F7E"/>
    <w:rsid w:val="00787570"/>
    <w:rsid w:val="00787944"/>
    <w:rsid w:val="007902CE"/>
    <w:rsid w:val="00791054"/>
    <w:rsid w:val="00792FDB"/>
    <w:rsid w:val="0079333A"/>
    <w:rsid w:val="007933AE"/>
    <w:rsid w:val="00794340"/>
    <w:rsid w:val="00794785"/>
    <w:rsid w:val="00794D66"/>
    <w:rsid w:val="00795F1E"/>
    <w:rsid w:val="0079722E"/>
    <w:rsid w:val="0079724E"/>
    <w:rsid w:val="007A0DB8"/>
    <w:rsid w:val="007A213E"/>
    <w:rsid w:val="007A3EB5"/>
    <w:rsid w:val="007A5167"/>
    <w:rsid w:val="007A5954"/>
    <w:rsid w:val="007A6864"/>
    <w:rsid w:val="007B038C"/>
    <w:rsid w:val="007B0AD2"/>
    <w:rsid w:val="007B0F7C"/>
    <w:rsid w:val="007B13D6"/>
    <w:rsid w:val="007B2998"/>
    <w:rsid w:val="007B2B27"/>
    <w:rsid w:val="007B2FE3"/>
    <w:rsid w:val="007B627C"/>
    <w:rsid w:val="007B73C3"/>
    <w:rsid w:val="007B7F1A"/>
    <w:rsid w:val="007C0242"/>
    <w:rsid w:val="007C066F"/>
    <w:rsid w:val="007C0E21"/>
    <w:rsid w:val="007C0F9C"/>
    <w:rsid w:val="007C26E6"/>
    <w:rsid w:val="007C45A0"/>
    <w:rsid w:val="007C4B34"/>
    <w:rsid w:val="007C7169"/>
    <w:rsid w:val="007D1AC6"/>
    <w:rsid w:val="007D2F43"/>
    <w:rsid w:val="007D6262"/>
    <w:rsid w:val="007E01D0"/>
    <w:rsid w:val="007E0A9A"/>
    <w:rsid w:val="007E20DF"/>
    <w:rsid w:val="007E2901"/>
    <w:rsid w:val="007E2A57"/>
    <w:rsid w:val="007E604B"/>
    <w:rsid w:val="007E6337"/>
    <w:rsid w:val="007E69A7"/>
    <w:rsid w:val="007E7C18"/>
    <w:rsid w:val="007E7DC4"/>
    <w:rsid w:val="007E7FB7"/>
    <w:rsid w:val="007F08F4"/>
    <w:rsid w:val="007F0EF0"/>
    <w:rsid w:val="007F31DC"/>
    <w:rsid w:val="007F53B2"/>
    <w:rsid w:val="007F5748"/>
    <w:rsid w:val="007F74C9"/>
    <w:rsid w:val="007F7766"/>
    <w:rsid w:val="00800522"/>
    <w:rsid w:val="008027FD"/>
    <w:rsid w:val="0080285F"/>
    <w:rsid w:val="00802CEC"/>
    <w:rsid w:val="00803058"/>
    <w:rsid w:val="00803764"/>
    <w:rsid w:val="00804617"/>
    <w:rsid w:val="0080537E"/>
    <w:rsid w:val="00805FA5"/>
    <w:rsid w:val="0080723F"/>
    <w:rsid w:val="008079BA"/>
    <w:rsid w:val="00807ED6"/>
    <w:rsid w:val="00811F6E"/>
    <w:rsid w:val="00812456"/>
    <w:rsid w:val="00813403"/>
    <w:rsid w:val="008136CB"/>
    <w:rsid w:val="00815018"/>
    <w:rsid w:val="0081525B"/>
    <w:rsid w:val="008156D8"/>
    <w:rsid w:val="00815E44"/>
    <w:rsid w:val="008214A5"/>
    <w:rsid w:val="00821C57"/>
    <w:rsid w:val="00822267"/>
    <w:rsid w:val="00822DCE"/>
    <w:rsid w:val="00823B68"/>
    <w:rsid w:val="00824996"/>
    <w:rsid w:val="0082757D"/>
    <w:rsid w:val="0083136B"/>
    <w:rsid w:val="00832211"/>
    <w:rsid w:val="00833277"/>
    <w:rsid w:val="00833A11"/>
    <w:rsid w:val="00837725"/>
    <w:rsid w:val="0084034A"/>
    <w:rsid w:val="008411E0"/>
    <w:rsid w:val="0084153D"/>
    <w:rsid w:val="00843B20"/>
    <w:rsid w:val="00844115"/>
    <w:rsid w:val="00844D95"/>
    <w:rsid w:val="008455AB"/>
    <w:rsid w:val="00845DCB"/>
    <w:rsid w:val="008501CE"/>
    <w:rsid w:val="008515D6"/>
    <w:rsid w:val="008524E0"/>
    <w:rsid w:val="00852880"/>
    <w:rsid w:val="008529CF"/>
    <w:rsid w:val="008533F3"/>
    <w:rsid w:val="00853801"/>
    <w:rsid w:val="00853C8B"/>
    <w:rsid w:val="0085426D"/>
    <w:rsid w:val="00854F2F"/>
    <w:rsid w:val="00857677"/>
    <w:rsid w:val="00857928"/>
    <w:rsid w:val="0086019C"/>
    <w:rsid w:val="008603ED"/>
    <w:rsid w:val="008623E2"/>
    <w:rsid w:val="00862905"/>
    <w:rsid w:val="0086585E"/>
    <w:rsid w:val="00865A9A"/>
    <w:rsid w:val="00865F4F"/>
    <w:rsid w:val="00866454"/>
    <w:rsid w:val="00866BAF"/>
    <w:rsid w:val="00866D87"/>
    <w:rsid w:val="008673A5"/>
    <w:rsid w:val="008706C1"/>
    <w:rsid w:val="00871AEE"/>
    <w:rsid w:val="00873472"/>
    <w:rsid w:val="00873942"/>
    <w:rsid w:val="00874A52"/>
    <w:rsid w:val="00874DF3"/>
    <w:rsid w:val="00877B2C"/>
    <w:rsid w:val="00877DCA"/>
    <w:rsid w:val="00877EF5"/>
    <w:rsid w:val="00880FA4"/>
    <w:rsid w:val="00881241"/>
    <w:rsid w:val="00881719"/>
    <w:rsid w:val="00881F5A"/>
    <w:rsid w:val="00882230"/>
    <w:rsid w:val="00882861"/>
    <w:rsid w:val="00882BA0"/>
    <w:rsid w:val="008830C2"/>
    <w:rsid w:val="008849EB"/>
    <w:rsid w:val="00886F49"/>
    <w:rsid w:val="00887EEF"/>
    <w:rsid w:val="00890CFD"/>
    <w:rsid w:val="008918F4"/>
    <w:rsid w:val="008927A6"/>
    <w:rsid w:val="00892E7C"/>
    <w:rsid w:val="00894FAE"/>
    <w:rsid w:val="00895443"/>
    <w:rsid w:val="00897869"/>
    <w:rsid w:val="008A0696"/>
    <w:rsid w:val="008A1E57"/>
    <w:rsid w:val="008A280A"/>
    <w:rsid w:val="008A2B66"/>
    <w:rsid w:val="008A3C67"/>
    <w:rsid w:val="008A4772"/>
    <w:rsid w:val="008A4C05"/>
    <w:rsid w:val="008B0CE5"/>
    <w:rsid w:val="008B1272"/>
    <w:rsid w:val="008B23EF"/>
    <w:rsid w:val="008B3647"/>
    <w:rsid w:val="008B3849"/>
    <w:rsid w:val="008B3BB0"/>
    <w:rsid w:val="008B452E"/>
    <w:rsid w:val="008B513D"/>
    <w:rsid w:val="008B5B0F"/>
    <w:rsid w:val="008B6F6D"/>
    <w:rsid w:val="008B77FB"/>
    <w:rsid w:val="008B7EFF"/>
    <w:rsid w:val="008C00B3"/>
    <w:rsid w:val="008C3A9F"/>
    <w:rsid w:val="008C49B6"/>
    <w:rsid w:val="008C6CC0"/>
    <w:rsid w:val="008D0514"/>
    <w:rsid w:val="008D1403"/>
    <w:rsid w:val="008D1729"/>
    <w:rsid w:val="008D29C0"/>
    <w:rsid w:val="008D3B3B"/>
    <w:rsid w:val="008D62CB"/>
    <w:rsid w:val="008E01F9"/>
    <w:rsid w:val="008E0546"/>
    <w:rsid w:val="008E063A"/>
    <w:rsid w:val="008E2305"/>
    <w:rsid w:val="008E3100"/>
    <w:rsid w:val="008E3440"/>
    <w:rsid w:val="008E3648"/>
    <w:rsid w:val="008E366A"/>
    <w:rsid w:val="008E3D3A"/>
    <w:rsid w:val="008E529D"/>
    <w:rsid w:val="008E5DC0"/>
    <w:rsid w:val="008E6C09"/>
    <w:rsid w:val="008F19BE"/>
    <w:rsid w:val="008F343A"/>
    <w:rsid w:val="008F3568"/>
    <w:rsid w:val="008F3E29"/>
    <w:rsid w:val="008F4CB4"/>
    <w:rsid w:val="008F4E45"/>
    <w:rsid w:val="008F5EDF"/>
    <w:rsid w:val="008F61F8"/>
    <w:rsid w:val="008F649E"/>
    <w:rsid w:val="008F740B"/>
    <w:rsid w:val="008F7F27"/>
    <w:rsid w:val="0090197B"/>
    <w:rsid w:val="00902194"/>
    <w:rsid w:val="0090279E"/>
    <w:rsid w:val="00902A37"/>
    <w:rsid w:val="00903881"/>
    <w:rsid w:val="00903EA2"/>
    <w:rsid w:val="00904B16"/>
    <w:rsid w:val="00904CBB"/>
    <w:rsid w:val="0090560C"/>
    <w:rsid w:val="00905BD1"/>
    <w:rsid w:val="009060EA"/>
    <w:rsid w:val="009072F3"/>
    <w:rsid w:val="009108FA"/>
    <w:rsid w:val="00911266"/>
    <w:rsid w:val="0091187F"/>
    <w:rsid w:val="00911A53"/>
    <w:rsid w:val="00911AA5"/>
    <w:rsid w:val="00912DC7"/>
    <w:rsid w:val="009138CF"/>
    <w:rsid w:val="00913998"/>
    <w:rsid w:val="0091423B"/>
    <w:rsid w:val="00914FD3"/>
    <w:rsid w:val="009159D9"/>
    <w:rsid w:val="00915A84"/>
    <w:rsid w:val="00916AE8"/>
    <w:rsid w:val="00917528"/>
    <w:rsid w:val="00920355"/>
    <w:rsid w:val="00921900"/>
    <w:rsid w:val="0092253C"/>
    <w:rsid w:val="0092328F"/>
    <w:rsid w:val="00924124"/>
    <w:rsid w:val="00924601"/>
    <w:rsid w:val="00925426"/>
    <w:rsid w:val="009272C1"/>
    <w:rsid w:val="00927AFA"/>
    <w:rsid w:val="00927B56"/>
    <w:rsid w:val="00927E31"/>
    <w:rsid w:val="00931535"/>
    <w:rsid w:val="00932C65"/>
    <w:rsid w:val="00932D3E"/>
    <w:rsid w:val="0093344A"/>
    <w:rsid w:val="00933D42"/>
    <w:rsid w:val="00935319"/>
    <w:rsid w:val="00935460"/>
    <w:rsid w:val="009404C1"/>
    <w:rsid w:val="0094098B"/>
    <w:rsid w:val="009410AA"/>
    <w:rsid w:val="0094149D"/>
    <w:rsid w:val="0094351A"/>
    <w:rsid w:val="00944A55"/>
    <w:rsid w:val="00944E5C"/>
    <w:rsid w:val="00947009"/>
    <w:rsid w:val="00950050"/>
    <w:rsid w:val="00954987"/>
    <w:rsid w:val="00955D5A"/>
    <w:rsid w:val="0095604C"/>
    <w:rsid w:val="009566A8"/>
    <w:rsid w:val="00960574"/>
    <w:rsid w:val="0096068D"/>
    <w:rsid w:val="009607F7"/>
    <w:rsid w:val="009629EA"/>
    <w:rsid w:val="00963040"/>
    <w:rsid w:val="00963B6C"/>
    <w:rsid w:val="00964FF5"/>
    <w:rsid w:val="009673E6"/>
    <w:rsid w:val="009674C5"/>
    <w:rsid w:val="0097119D"/>
    <w:rsid w:val="00971F14"/>
    <w:rsid w:val="009723B1"/>
    <w:rsid w:val="00972897"/>
    <w:rsid w:val="009752A6"/>
    <w:rsid w:val="00976B8E"/>
    <w:rsid w:val="009802AB"/>
    <w:rsid w:val="00981828"/>
    <w:rsid w:val="009828BD"/>
    <w:rsid w:val="00982C17"/>
    <w:rsid w:val="00983AB8"/>
    <w:rsid w:val="00984A85"/>
    <w:rsid w:val="00984F02"/>
    <w:rsid w:val="009860B9"/>
    <w:rsid w:val="00986BEA"/>
    <w:rsid w:val="00987054"/>
    <w:rsid w:val="00987763"/>
    <w:rsid w:val="00990346"/>
    <w:rsid w:val="00992BDA"/>
    <w:rsid w:val="009936CE"/>
    <w:rsid w:val="0099442E"/>
    <w:rsid w:val="00994AD8"/>
    <w:rsid w:val="009955A9"/>
    <w:rsid w:val="009961FF"/>
    <w:rsid w:val="0099621B"/>
    <w:rsid w:val="00996991"/>
    <w:rsid w:val="00996E18"/>
    <w:rsid w:val="00996E94"/>
    <w:rsid w:val="009A0175"/>
    <w:rsid w:val="009A05BE"/>
    <w:rsid w:val="009A0A02"/>
    <w:rsid w:val="009A2BAA"/>
    <w:rsid w:val="009A4269"/>
    <w:rsid w:val="009A47CA"/>
    <w:rsid w:val="009A513F"/>
    <w:rsid w:val="009A52E1"/>
    <w:rsid w:val="009A5483"/>
    <w:rsid w:val="009A5CFA"/>
    <w:rsid w:val="009B075D"/>
    <w:rsid w:val="009B0817"/>
    <w:rsid w:val="009B22A9"/>
    <w:rsid w:val="009B2F27"/>
    <w:rsid w:val="009B3B46"/>
    <w:rsid w:val="009B4128"/>
    <w:rsid w:val="009B4719"/>
    <w:rsid w:val="009B4E6D"/>
    <w:rsid w:val="009C20CF"/>
    <w:rsid w:val="009C2BF9"/>
    <w:rsid w:val="009C308A"/>
    <w:rsid w:val="009C4D69"/>
    <w:rsid w:val="009C58BF"/>
    <w:rsid w:val="009C6298"/>
    <w:rsid w:val="009C7B26"/>
    <w:rsid w:val="009D0847"/>
    <w:rsid w:val="009D0B8B"/>
    <w:rsid w:val="009D12E4"/>
    <w:rsid w:val="009D20C6"/>
    <w:rsid w:val="009D2192"/>
    <w:rsid w:val="009D330B"/>
    <w:rsid w:val="009D552D"/>
    <w:rsid w:val="009E1DC5"/>
    <w:rsid w:val="009E5028"/>
    <w:rsid w:val="009E5821"/>
    <w:rsid w:val="009F173B"/>
    <w:rsid w:val="009F20D0"/>
    <w:rsid w:val="009F2FF1"/>
    <w:rsid w:val="009F49A6"/>
    <w:rsid w:val="009F4E92"/>
    <w:rsid w:val="00A002F9"/>
    <w:rsid w:val="00A00987"/>
    <w:rsid w:val="00A00B0F"/>
    <w:rsid w:val="00A015A6"/>
    <w:rsid w:val="00A031AF"/>
    <w:rsid w:val="00A05294"/>
    <w:rsid w:val="00A0626F"/>
    <w:rsid w:val="00A0743B"/>
    <w:rsid w:val="00A07FFB"/>
    <w:rsid w:val="00A111CA"/>
    <w:rsid w:val="00A11823"/>
    <w:rsid w:val="00A138B6"/>
    <w:rsid w:val="00A139B5"/>
    <w:rsid w:val="00A13AB8"/>
    <w:rsid w:val="00A14713"/>
    <w:rsid w:val="00A15258"/>
    <w:rsid w:val="00A15343"/>
    <w:rsid w:val="00A16035"/>
    <w:rsid w:val="00A17B9F"/>
    <w:rsid w:val="00A20E37"/>
    <w:rsid w:val="00A21B13"/>
    <w:rsid w:val="00A23C17"/>
    <w:rsid w:val="00A24703"/>
    <w:rsid w:val="00A24942"/>
    <w:rsid w:val="00A24970"/>
    <w:rsid w:val="00A26167"/>
    <w:rsid w:val="00A30C2E"/>
    <w:rsid w:val="00A3133F"/>
    <w:rsid w:val="00A31C51"/>
    <w:rsid w:val="00A31CF4"/>
    <w:rsid w:val="00A32787"/>
    <w:rsid w:val="00A32B68"/>
    <w:rsid w:val="00A34031"/>
    <w:rsid w:val="00A3405E"/>
    <w:rsid w:val="00A343E5"/>
    <w:rsid w:val="00A355DC"/>
    <w:rsid w:val="00A3690C"/>
    <w:rsid w:val="00A376D5"/>
    <w:rsid w:val="00A41A70"/>
    <w:rsid w:val="00A41EB9"/>
    <w:rsid w:val="00A4249A"/>
    <w:rsid w:val="00A42B81"/>
    <w:rsid w:val="00A44862"/>
    <w:rsid w:val="00A46C96"/>
    <w:rsid w:val="00A477C5"/>
    <w:rsid w:val="00A47A61"/>
    <w:rsid w:val="00A50192"/>
    <w:rsid w:val="00A51209"/>
    <w:rsid w:val="00A51C9C"/>
    <w:rsid w:val="00A5313A"/>
    <w:rsid w:val="00A53564"/>
    <w:rsid w:val="00A55573"/>
    <w:rsid w:val="00A608F2"/>
    <w:rsid w:val="00A610FF"/>
    <w:rsid w:val="00A6125F"/>
    <w:rsid w:val="00A64B68"/>
    <w:rsid w:val="00A65CFD"/>
    <w:rsid w:val="00A66A82"/>
    <w:rsid w:val="00A67004"/>
    <w:rsid w:val="00A67D5D"/>
    <w:rsid w:val="00A705B1"/>
    <w:rsid w:val="00A7130C"/>
    <w:rsid w:val="00A71AD2"/>
    <w:rsid w:val="00A71ED1"/>
    <w:rsid w:val="00A727C3"/>
    <w:rsid w:val="00A756C8"/>
    <w:rsid w:val="00A75792"/>
    <w:rsid w:val="00A76743"/>
    <w:rsid w:val="00A7710D"/>
    <w:rsid w:val="00A77B90"/>
    <w:rsid w:val="00A77BF8"/>
    <w:rsid w:val="00A77DA6"/>
    <w:rsid w:val="00A81593"/>
    <w:rsid w:val="00A8174E"/>
    <w:rsid w:val="00A83120"/>
    <w:rsid w:val="00A84EB9"/>
    <w:rsid w:val="00A850C2"/>
    <w:rsid w:val="00A85DCE"/>
    <w:rsid w:val="00A85EDC"/>
    <w:rsid w:val="00A87E52"/>
    <w:rsid w:val="00A87F88"/>
    <w:rsid w:val="00A916EA"/>
    <w:rsid w:val="00A93959"/>
    <w:rsid w:val="00A9496B"/>
    <w:rsid w:val="00A94E6C"/>
    <w:rsid w:val="00A9508B"/>
    <w:rsid w:val="00A952B8"/>
    <w:rsid w:val="00A97179"/>
    <w:rsid w:val="00A9727C"/>
    <w:rsid w:val="00AA0EDF"/>
    <w:rsid w:val="00AA2157"/>
    <w:rsid w:val="00AA23B1"/>
    <w:rsid w:val="00AA253C"/>
    <w:rsid w:val="00AA3E58"/>
    <w:rsid w:val="00AA43E6"/>
    <w:rsid w:val="00AA50A7"/>
    <w:rsid w:val="00AA5CEE"/>
    <w:rsid w:val="00AA7C61"/>
    <w:rsid w:val="00AB08A5"/>
    <w:rsid w:val="00AB12BA"/>
    <w:rsid w:val="00AB192D"/>
    <w:rsid w:val="00AB2507"/>
    <w:rsid w:val="00AB3B7A"/>
    <w:rsid w:val="00AB62E2"/>
    <w:rsid w:val="00AC2D00"/>
    <w:rsid w:val="00AC2D35"/>
    <w:rsid w:val="00AC32F5"/>
    <w:rsid w:val="00AC4C18"/>
    <w:rsid w:val="00AC5135"/>
    <w:rsid w:val="00AC596A"/>
    <w:rsid w:val="00AC6688"/>
    <w:rsid w:val="00AC69CB"/>
    <w:rsid w:val="00AC7C28"/>
    <w:rsid w:val="00AD2AEC"/>
    <w:rsid w:val="00AD4540"/>
    <w:rsid w:val="00AD56C6"/>
    <w:rsid w:val="00AD5D20"/>
    <w:rsid w:val="00AD6697"/>
    <w:rsid w:val="00AD6BDE"/>
    <w:rsid w:val="00AD723A"/>
    <w:rsid w:val="00AE0939"/>
    <w:rsid w:val="00AE3D48"/>
    <w:rsid w:val="00AE40D3"/>
    <w:rsid w:val="00AE4E4E"/>
    <w:rsid w:val="00AE54D7"/>
    <w:rsid w:val="00AE632E"/>
    <w:rsid w:val="00AE637A"/>
    <w:rsid w:val="00AE7CF7"/>
    <w:rsid w:val="00AE7E23"/>
    <w:rsid w:val="00AF0383"/>
    <w:rsid w:val="00AF0496"/>
    <w:rsid w:val="00AF06EB"/>
    <w:rsid w:val="00AF1288"/>
    <w:rsid w:val="00AF16C6"/>
    <w:rsid w:val="00AF1F33"/>
    <w:rsid w:val="00AF342B"/>
    <w:rsid w:val="00AF4F47"/>
    <w:rsid w:val="00AF6091"/>
    <w:rsid w:val="00AF64BA"/>
    <w:rsid w:val="00AF7643"/>
    <w:rsid w:val="00B00885"/>
    <w:rsid w:val="00B02106"/>
    <w:rsid w:val="00B02153"/>
    <w:rsid w:val="00B027DA"/>
    <w:rsid w:val="00B0318C"/>
    <w:rsid w:val="00B03B29"/>
    <w:rsid w:val="00B03B7D"/>
    <w:rsid w:val="00B057A1"/>
    <w:rsid w:val="00B06B0C"/>
    <w:rsid w:val="00B133E8"/>
    <w:rsid w:val="00B14D7D"/>
    <w:rsid w:val="00B15BB6"/>
    <w:rsid w:val="00B16FDB"/>
    <w:rsid w:val="00B1756C"/>
    <w:rsid w:val="00B20438"/>
    <w:rsid w:val="00B208D9"/>
    <w:rsid w:val="00B22419"/>
    <w:rsid w:val="00B239C0"/>
    <w:rsid w:val="00B24582"/>
    <w:rsid w:val="00B2730E"/>
    <w:rsid w:val="00B278B1"/>
    <w:rsid w:val="00B27ED6"/>
    <w:rsid w:val="00B30687"/>
    <w:rsid w:val="00B30F5D"/>
    <w:rsid w:val="00B3139B"/>
    <w:rsid w:val="00B31835"/>
    <w:rsid w:val="00B3243B"/>
    <w:rsid w:val="00B330BE"/>
    <w:rsid w:val="00B33C0E"/>
    <w:rsid w:val="00B34506"/>
    <w:rsid w:val="00B3469C"/>
    <w:rsid w:val="00B347A9"/>
    <w:rsid w:val="00B353FC"/>
    <w:rsid w:val="00B36970"/>
    <w:rsid w:val="00B37501"/>
    <w:rsid w:val="00B376FB"/>
    <w:rsid w:val="00B37C23"/>
    <w:rsid w:val="00B405F9"/>
    <w:rsid w:val="00B420B6"/>
    <w:rsid w:val="00B44A31"/>
    <w:rsid w:val="00B45782"/>
    <w:rsid w:val="00B46A0C"/>
    <w:rsid w:val="00B50633"/>
    <w:rsid w:val="00B513F0"/>
    <w:rsid w:val="00B51C53"/>
    <w:rsid w:val="00B5237D"/>
    <w:rsid w:val="00B531F6"/>
    <w:rsid w:val="00B53BF4"/>
    <w:rsid w:val="00B5565F"/>
    <w:rsid w:val="00B603ED"/>
    <w:rsid w:val="00B6221D"/>
    <w:rsid w:val="00B62254"/>
    <w:rsid w:val="00B626F4"/>
    <w:rsid w:val="00B62C5F"/>
    <w:rsid w:val="00B62D87"/>
    <w:rsid w:val="00B64C4E"/>
    <w:rsid w:val="00B6561E"/>
    <w:rsid w:val="00B661C8"/>
    <w:rsid w:val="00B67519"/>
    <w:rsid w:val="00B74883"/>
    <w:rsid w:val="00B74D18"/>
    <w:rsid w:val="00B75700"/>
    <w:rsid w:val="00B764CA"/>
    <w:rsid w:val="00B76C45"/>
    <w:rsid w:val="00B7711F"/>
    <w:rsid w:val="00B8158E"/>
    <w:rsid w:val="00B845A4"/>
    <w:rsid w:val="00B85353"/>
    <w:rsid w:val="00B905FC"/>
    <w:rsid w:val="00B90955"/>
    <w:rsid w:val="00B95900"/>
    <w:rsid w:val="00B97105"/>
    <w:rsid w:val="00B97205"/>
    <w:rsid w:val="00BA04D0"/>
    <w:rsid w:val="00BA0962"/>
    <w:rsid w:val="00BA0A22"/>
    <w:rsid w:val="00BA13A0"/>
    <w:rsid w:val="00BA2248"/>
    <w:rsid w:val="00BA2905"/>
    <w:rsid w:val="00BA2CF2"/>
    <w:rsid w:val="00BA3C85"/>
    <w:rsid w:val="00BA7D51"/>
    <w:rsid w:val="00BB0B68"/>
    <w:rsid w:val="00BB1349"/>
    <w:rsid w:val="00BB17A0"/>
    <w:rsid w:val="00BB1840"/>
    <w:rsid w:val="00BB2676"/>
    <w:rsid w:val="00BB288A"/>
    <w:rsid w:val="00BB2E72"/>
    <w:rsid w:val="00BB679C"/>
    <w:rsid w:val="00BB6E6E"/>
    <w:rsid w:val="00BB6EFD"/>
    <w:rsid w:val="00BB7769"/>
    <w:rsid w:val="00BB78E5"/>
    <w:rsid w:val="00BC0B81"/>
    <w:rsid w:val="00BC3534"/>
    <w:rsid w:val="00BC486C"/>
    <w:rsid w:val="00BC5D82"/>
    <w:rsid w:val="00BC5EFF"/>
    <w:rsid w:val="00BC714A"/>
    <w:rsid w:val="00BD0F31"/>
    <w:rsid w:val="00BD13DE"/>
    <w:rsid w:val="00BD4213"/>
    <w:rsid w:val="00BD460F"/>
    <w:rsid w:val="00BD565F"/>
    <w:rsid w:val="00BD62FD"/>
    <w:rsid w:val="00BD6867"/>
    <w:rsid w:val="00BE0A1C"/>
    <w:rsid w:val="00BE0FAD"/>
    <w:rsid w:val="00BE2267"/>
    <w:rsid w:val="00BE414A"/>
    <w:rsid w:val="00BE4AFE"/>
    <w:rsid w:val="00BE4F1C"/>
    <w:rsid w:val="00BE5DBE"/>
    <w:rsid w:val="00BE6DDB"/>
    <w:rsid w:val="00BE7FE1"/>
    <w:rsid w:val="00BF11A4"/>
    <w:rsid w:val="00BF13D5"/>
    <w:rsid w:val="00BF2A7D"/>
    <w:rsid w:val="00BF456C"/>
    <w:rsid w:val="00BF487C"/>
    <w:rsid w:val="00BF5351"/>
    <w:rsid w:val="00BF6268"/>
    <w:rsid w:val="00BF76C1"/>
    <w:rsid w:val="00C0092A"/>
    <w:rsid w:val="00C00A70"/>
    <w:rsid w:val="00C01298"/>
    <w:rsid w:val="00C06E11"/>
    <w:rsid w:val="00C07C25"/>
    <w:rsid w:val="00C10E7F"/>
    <w:rsid w:val="00C1265E"/>
    <w:rsid w:val="00C150B4"/>
    <w:rsid w:val="00C160E3"/>
    <w:rsid w:val="00C16979"/>
    <w:rsid w:val="00C17AD2"/>
    <w:rsid w:val="00C20CD9"/>
    <w:rsid w:val="00C21B00"/>
    <w:rsid w:val="00C2298D"/>
    <w:rsid w:val="00C248FA"/>
    <w:rsid w:val="00C24D3F"/>
    <w:rsid w:val="00C262C7"/>
    <w:rsid w:val="00C266E6"/>
    <w:rsid w:val="00C26A4E"/>
    <w:rsid w:val="00C3081B"/>
    <w:rsid w:val="00C31E38"/>
    <w:rsid w:val="00C32A27"/>
    <w:rsid w:val="00C332CD"/>
    <w:rsid w:val="00C337EC"/>
    <w:rsid w:val="00C33BA6"/>
    <w:rsid w:val="00C33DA5"/>
    <w:rsid w:val="00C342D9"/>
    <w:rsid w:val="00C3665B"/>
    <w:rsid w:val="00C368AC"/>
    <w:rsid w:val="00C37462"/>
    <w:rsid w:val="00C37586"/>
    <w:rsid w:val="00C37FD6"/>
    <w:rsid w:val="00C40D1B"/>
    <w:rsid w:val="00C42D17"/>
    <w:rsid w:val="00C42E61"/>
    <w:rsid w:val="00C42F94"/>
    <w:rsid w:val="00C4406D"/>
    <w:rsid w:val="00C458A6"/>
    <w:rsid w:val="00C45CE6"/>
    <w:rsid w:val="00C45FED"/>
    <w:rsid w:val="00C46954"/>
    <w:rsid w:val="00C47A38"/>
    <w:rsid w:val="00C523AF"/>
    <w:rsid w:val="00C55C32"/>
    <w:rsid w:val="00C56EE5"/>
    <w:rsid w:val="00C62B8E"/>
    <w:rsid w:val="00C62BEB"/>
    <w:rsid w:val="00C62FB8"/>
    <w:rsid w:val="00C63116"/>
    <w:rsid w:val="00C65252"/>
    <w:rsid w:val="00C71193"/>
    <w:rsid w:val="00C71A9E"/>
    <w:rsid w:val="00C726FC"/>
    <w:rsid w:val="00C72B77"/>
    <w:rsid w:val="00C73789"/>
    <w:rsid w:val="00C737CB"/>
    <w:rsid w:val="00C768B4"/>
    <w:rsid w:val="00C77033"/>
    <w:rsid w:val="00C77303"/>
    <w:rsid w:val="00C77485"/>
    <w:rsid w:val="00C77747"/>
    <w:rsid w:val="00C809C3"/>
    <w:rsid w:val="00C8296B"/>
    <w:rsid w:val="00C85AF7"/>
    <w:rsid w:val="00C86DBD"/>
    <w:rsid w:val="00C874BC"/>
    <w:rsid w:val="00C87D36"/>
    <w:rsid w:val="00C906A1"/>
    <w:rsid w:val="00C92A2C"/>
    <w:rsid w:val="00C930B4"/>
    <w:rsid w:val="00C93BDA"/>
    <w:rsid w:val="00C93E53"/>
    <w:rsid w:val="00CA10E3"/>
    <w:rsid w:val="00CA2DBE"/>
    <w:rsid w:val="00CA375B"/>
    <w:rsid w:val="00CA4B36"/>
    <w:rsid w:val="00CA515F"/>
    <w:rsid w:val="00CA572B"/>
    <w:rsid w:val="00CA61B2"/>
    <w:rsid w:val="00CA63A1"/>
    <w:rsid w:val="00CA7BA5"/>
    <w:rsid w:val="00CB065F"/>
    <w:rsid w:val="00CB0FBE"/>
    <w:rsid w:val="00CB1347"/>
    <w:rsid w:val="00CB30E1"/>
    <w:rsid w:val="00CB41D0"/>
    <w:rsid w:val="00CB4E63"/>
    <w:rsid w:val="00CB6391"/>
    <w:rsid w:val="00CB6DD7"/>
    <w:rsid w:val="00CB776F"/>
    <w:rsid w:val="00CB77C3"/>
    <w:rsid w:val="00CC0A7E"/>
    <w:rsid w:val="00CC1365"/>
    <w:rsid w:val="00CC2BF8"/>
    <w:rsid w:val="00CC31D3"/>
    <w:rsid w:val="00CC34F2"/>
    <w:rsid w:val="00CC452E"/>
    <w:rsid w:val="00CC46A3"/>
    <w:rsid w:val="00CC6626"/>
    <w:rsid w:val="00CC7247"/>
    <w:rsid w:val="00CD047D"/>
    <w:rsid w:val="00CD0B97"/>
    <w:rsid w:val="00CD1CF2"/>
    <w:rsid w:val="00CD2FEA"/>
    <w:rsid w:val="00CD3450"/>
    <w:rsid w:val="00CD5920"/>
    <w:rsid w:val="00CD59A6"/>
    <w:rsid w:val="00CD73A1"/>
    <w:rsid w:val="00CE0AC0"/>
    <w:rsid w:val="00CE42E4"/>
    <w:rsid w:val="00CE53F3"/>
    <w:rsid w:val="00CF07B0"/>
    <w:rsid w:val="00CF0D45"/>
    <w:rsid w:val="00CF104D"/>
    <w:rsid w:val="00CF24D8"/>
    <w:rsid w:val="00CF4C2F"/>
    <w:rsid w:val="00CF4D1F"/>
    <w:rsid w:val="00CF69DC"/>
    <w:rsid w:val="00CF7339"/>
    <w:rsid w:val="00CF782D"/>
    <w:rsid w:val="00D00E26"/>
    <w:rsid w:val="00D01934"/>
    <w:rsid w:val="00D01AB1"/>
    <w:rsid w:val="00D0296D"/>
    <w:rsid w:val="00D05327"/>
    <w:rsid w:val="00D0675F"/>
    <w:rsid w:val="00D07069"/>
    <w:rsid w:val="00D070D0"/>
    <w:rsid w:val="00D10828"/>
    <w:rsid w:val="00D114A1"/>
    <w:rsid w:val="00D12D24"/>
    <w:rsid w:val="00D12F79"/>
    <w:rsid w:val="00D13B59"/>
    <w:rsid w:val="00D14C12"/>
    <w:rsid w:val="00D14E25"/>
    <w:rsid w:val="00D16617"/>
    <w:rsid w:val="00D166AE"/>
    <w:rsid w:val="00D1714E"/>
    <w:rsid w:val="00D17F6A"/>
    <w:rsid w:val="00D20008"/>
    <w:rsid w:val="00D205B7"/>
    <w:rsid w:val="00D2108B"/>
    <w:rsid w:val="00D23333"/>
    <w:rsid w:val="00D23819"/>
    <w:rsid w:val="00D24329"/>
    <w:rsid w:val="00D24AD9"/>
    <w:rsid w:val="00D25088"/>
    <w:rsid w:val="00D2794C"/>
    <w:rsid w:val="00D2796E"/>
    <w:rsid w:val="00D304CC"/>
    <w:rsid w:val="00D30D5E"/>
    <w:rsid w:val="00D317E2"/>
    <w:rsid w:val="00D3224C"/>
    <w:rsid w:val="00D332E7"/>
    <w:rsid w:val="00D33AC6"/>
    <w:rsid w:val="00D34751"/>
    <w:rsid w:val="00D34985"/>
    <w:rsid w:val="00D34C8A"/>
    <w:rsid w:val="00D36AE6"/>
    <w:rsid w:val="00D3736F"/>
    <w:rsid w:val="00D42AF3"/>
    <w:rsid w:val="00D43168"/>
    <w:rsid w:val="00D433EF"/>
    <w:rsid w:val="00D45125"/>
    <w:rsid w:val="00D46D35"/>
    <w:rsid w:val="00D4796E"/>
    <w:rsid w:val="00D50D77"/>
    <w:rsid w:val="00D52538"/>
    <w:rsid w:val="00D55778"/>
    <w:rsid w:val="00D56113"/>
    <w:rsid w:val="00D567F8"/>
    <w:rsid w:val="00D6075C"/>
    <w:rsid w:val="00D60D03"/>
    <w:rsid w:val="00D6140F"/>
    <w:rsid w:val="00D61B25"/>
    <w:rsid w:val="00D62A38"/>
    <w:rsid w:val="00D64209"/>
    <w:rsid w:val="00D6460D"/>
    <w:rsid w:val="00D66605"/>
    <w:rsid w:val="00D678F5"/>
    <w:rsid w:val="00D70451"/>
    <w:rsid w:val="00D7077D"/>
    <w:rsid w:val="00D74927"/>
    <w:rsid w:val="00D775CF"/>
    <w:rsid w:val="00D77D26"/>
    <w:rsid w:val="00D80AF6"/>
    <w:rsid w:val="00D83206"/>
    <w:rsid w:val="00D843D4"/>
    <w:rsid w:val="00D8565F"/>
    <w:rsid w:val="00D85BBB"/>
    <w:rsid w:val="00D862B2"/>
    <w:rsid w:val="00D86C61"/>
    <w:rsid w:val="00D92580"/>
    <w:rsid w:val="00D92DC2"/>
    <w:rsid w:val="00D93FDB"/>
    <w:rsid w:val="00D9480E"/>
    <w:rsid w:val="00D963CC"/>
    <w:rsid w:val="00D96A7D"/>
    <w:rsid w:val="00D9722B"/>
    <w:rsid w:val="00D97DEB"/>
    <w:rsid w:val="00DA162A"/>
    <w:rsid w:val="00DA1CCF"/>
    <w:rsid w:val="00DA3FC8"/>
    <w:rsid w:val="00DA4895"/>
    <w:rsid w:val="00DA4D02"/>
    <w:rsid w:val="00DA510D"/>
    <w:rsid w:val="00DA5BA6"/>
    <w:rsid w:val="00DA5E6C"/>
    <w:rsid w:val="00DA78D4"/>
    <w:rsid w:val="00DB186D"/>
    <w:rsid w:val="00DB39EF"/>
    <w:rsid w:val="00DB3DDC"/>
    <w:rsid w:val="00DB5CE6"/>
    <w:rsid w:val="00DB607B"/>
    <w:rsid w:val="00DB6741"/>
    <w:rsid w:val="00DC2742"/>
    <w:rsid w:val="00DC2EEE"/>
    <w:rsid w:val="00DC33F4"/>
    <w:rsid w:val="00DC5A50"/>
    <w:rsid w:val="00DC6202"/>
    <w:rsid w:val="00DC6258"/>
    <w:rsid w:val="00DC7A6B"/>
    <w:rsid w:val="00DD0922"/>
    <w:rsid w:val="00DD0D2E"/>
    <w:rsid w:val="00DD0D88"/>
    <w:rsid w:val="00DD15E9"/>
    <w:rsid w:val="00DD2E78"/>
    <w:rsid w:val="00DD3593"/>
    <w:rsid w:val="00DD3E52"/>
    <w:rsid w:val="00DD46C1"/>
    <w:rsid w:val="00DD6DD6"/>
    <w:rsid w:val="00DD706D"/>
    <w:rsid w:val="00DD7401"/>
    <w:rsid w:val="00DD742C"/>
    <w:rsid w:val="00DD7649"/>
    <w:rsid w:val="00DE089F"/>
    <w:rsid w:val="00DE175F"/>
    <w:rsid w:val="00DE1C1E"/>
    <w:rsid w:val="00DE2D3E"/>
    <w:rsid w:val="00DE2F41"/>
    <w:rsid w:val="00DE355A"/>
    <w:rsid w:val="00DE3AA6"/>
    <w:rsid w:val="00DE5041"/>
    <w:rsid w:val="00DE534B"/>
    <w:rsid w:val="00DE5898"/>
    <w:rsid w:val="00DE60E7"/>
    <w:rsid w:val="00DE6B10"/>
    <w:rsid w:val="00DE6BA3"/>
    <w:rsid w:val="00DE74A9"/>
    <w:rsid w:val="00DE7D8D"/>
    <w:rsid w:val="00DF0E39"/>
    <w:rsid w:val="00DF167A"/>
    <w:rsid w:val="00DF1752"/>
    <w:rsid w:val="00DF1DCC"/>
    <w:rsid w:val="00DF5B03"/>
    <w:rsid w:val="00E0096B"/>
    <w:rsid w:val="00E03EA3"/>
    <w:rsid w:val="00E049D4"/>
    <w:rsid w:val="00E052EB"/>
    <w:rsid w:val="00E0689A"/>
    <w:rsid w:val="00E06949"/>
    <w:rsid w:val="00E07214"/>
    <w:rsid w:val="00E07B68"/>
    <w:rsid w:val="00E07F20"/>
    <w:rsid w:val="00E112FA"/>
    <w:rsid w:val="00E116D8"/>
    <w:rsid w:val="00E129A5"/>
    <w:rsid w:val="00E13BA7"/>
    <w:rsid w:val="00E14203"/>
    <w:rsid w:val="00E16C92"/>
    <w:rsid w:val="00E178A5"/>
    <w:rsid w:val="00E20035"/>
    <w:rsid w:val="00E21197"/>
    <w:rsid w:val="00E2169A"/>
    <w:rsid w:val="00E22720"/>
    <w:rsid w:val="00E22813"/>
    <w:rsid w:val="00E238EC"/>
    <w:rsid w:val="00E27131"/>
    <w:rsid w:val="00E273EC"/>
    <w:rsid w:val="00E27D7A"/>
    <w:rsid w:val="00E303C1"/>
    <w:rsid w:val="00E30C0A"/>
    <w:rsid w:val="00E313F5"/>
    <w:rsid w:val="00E33D39"/>
    <w:rsid w:val="00E34B08"/>
    <w:rsid w:val="00E365A4"/>
    <w:rsid w:val="00E40461"/>
    <w:rsid w:val="00E409BB"/>
    <w:rsid w:val="00E41A45"/>
    <w:rsid w:val="00E43C8F"/>
    <w:rsid w:val="00E45575"/>
    <w:rsid w:val="00E46CD9"/>
    <w:rsid w:val="00E474CD"/>
    <w:rsid w:val="00E504AF"/>
    <w:rsid w:val="00E50B6A"/>
    <w:rsid w:val="00E512A5"/>
    <w:rsid w:val="00E5261F"/>
    <w:rsid w:val="00E541C9"/>
    <w:rsid w:val="00E54828"/>
    <w:rsid w:val="00E5502F"/>
    <w:rsid w:val="00E56571"/>
    <w:rsid w:val="00E56709"/>
    <w:rsid w:val="00E57723"/>
    <w:rsid w:val="00E57A1A"/>
    <w:rsid w:val="00E60120"/>
    <w:rsid w:val="00E62C25"/>
    <w:rsid w:val="00E65F70"/>
    <w:rsid w:val="00E672DE"/>
    <w:rsid w:val="00E67DB5"/>
    <w:rsid w:val="00E703C1"/>
    <w:rsid w:val="00E728A0"/>
    <w:rsid w:val="00E77D78"/>
    <w:rsid w:val="00E77F29"/>
    <w:rsid w:val="00E80023"/>
    <w:rsid w:val="00E809BD"/>
    <w:rsid w:val="00E83D96"/>
    <w:rsid w:val="00E84DA0"/>
    <w:rsid w:val="00E858BC"/>
    <w:rsid w:val="00E85CBB"/>
    <w:rsid w:val="00E8614C"/>
    <w:rsid w:val="00E8623E"/>
    <w:rsid w:val="00E86566"/>
    <w:rsid w:val="00E86894"/>
    <w:rsid w:val="00E91FED"/>
    <w:rsid w:val="00E93E99"/>
    <w:rsid w:val="00E94023"/>
    <w:rsid w:val="00E95D63"/>
    <w:rsid w:val="00EA0512"/>
    <w:rsid w:val="00EA09F9"/>
    <w:rsid w:val="00EA1F0F"/>
    <w:rsid w:val="00EA23F4"/>
    <w:rsid w:val="00EA2A5A"/>
    <w:rsid w:val="00EA2F3C"/>
    <w:rsid w:val="00EA38F8"/>
    <w:rsid w:val="00EA3941"/>
    <w:rsid w:val="00EA41F9"/>
    <w:rsid w:val="00EA4CA1"/>
    <w:rsid w:val="00EA5216"/>
    <w:rsid w:val="00EA7DFF"/>
    <w:rsid w:val="00EB1E4B"/>
    <w:rsid w:val="00EB2098"/>
    <w:rsid w:val="00EB3741"/>
    <w:rsid w:val="00EB3906"/>
    <w:rsid w:val="00EB43F7"/>
    <w:rsid w:val="00EB487E"/>
    <w:rsid w:val="00EB544A"/>
    <w:rsid w:val="00EB639A"/>
    <w:rsid w:val="00EC0686"/>
    <w:rsid w:val="00EC16FA"/>
    <w:rsid w:val="00EC2C52"/>
    <w:rsid w:val="00EC318B"/>
    <w:rsid w:val="00EC4732"/>
    <w:rsid w:val="00EC5B29"/>
    <w:rsid w:val="00ED15FF"/>
    <w:rsid w:val="00ED20CB"/>
    <w:rsid w:val="00ED2D9E"/>
    <w:rsid w:val="00ED2E88"/>
    <w:rsid w:val="00ED320A"/>
    <w:rsid w:val="00ED452D"/>
    <w:rsid w:val="00ED5A5B"/>
    <w:rsid w:val="00ED5D69"/>
    <w:rsid w:val="00ED5E92"/>
    <w:rsid w:val="00ED632B"/>
    <w:rsid w:val="00ED7CA9"/>
    <w:rsid w:val="00EE35D9"/>
    <w:rsid w:val="00EE3FBC"/>
    <w:rsid w:val="00EE515F"/>
    <w:rsid w:val="00EE73BF"/>
    <w:rsid w:val="00EF3BCD"/>
    <w:rsid w:val="00EF3EDC"/>
    <w:rsid w:val="00EF4A64"/>
    <w:rsid w:val="00EF592A"/>
    <w:rsid w:val="00EF5ACA"/>
    <w:rsid w:val="00EF63D3"/>
    <w:rsid w:val="00F006DE"/>
    <w:rsid w:val="00F011BA"/>
    <w:rsid w:val="00F01C0B"/>
    <w:rsid w:val="00F02AEA"/>
    <w:rsid w:val="00F06756"/>
    <w:rsid w:val="00F06973"/>
    <w:rsid w:val="00F06AAA"/>
    <w:rsid w:val="00F06B61"/>
    <w:rsid w:val="00F07627"/>
    <w:rsid w:val="00F07F92"/>
    <w:rsid w:val="00F10BF8"/>
    <w:rsid w:val="00F1195A"/>
    <w:rsid w:val="00F11C76"/>
    <w:rsid w:val="00F1362A"/>
    <w:rsid w:val="00F14B90"/>
    <w:rsid w:val="00F15313"/>
    <w:rsid w:val="00F16267"/>
    <w:rsid w:val="00F16357"/>
    <w:rsid w:val="00F1646A"/>
    <w:rsid w:val="00F1665A"/>
    <w:rsid w:val="00F20295"/>
    <w:rsid w:val="00F207C9"/>
    <w:rsid w:val="00F232EF"/>
    <w:rsid w:val="00F253BA"/>
    <w:rsid w:val="00F256C2"/>
    <w:rsid w:val="00F25A94"/>
    <w:rsid w:val="00F25F01"/>
    <w:rsid w:val="00F27B32"/>
    <w:rsid w:val="00F303C6"/>
    <w:rsid w:val="00F30D36"/>
    <w:rsid w:val="00F31820"/>
    <w:rsid w:val="00F31FDD"/>
    <w:rsid w:val="00F3215A"/>
    <w:rsid w:val="00F32439"/>
    <w:rsid w:val="00F3323E"/>
    <w:rsid w:val="00F339EF"/>
    <w:rsid w:val="00F359E8"/>
    <w:rsid w:val="00F35B9F"/>
    <w:rsid w:val="00F36FBD"/>
    <w:rsid w:val="00F40ED3"/>
    <w:rsid w:val="00F4429F"/>
    <w:rsid w:val="00F444D5"/>
    <w:rsid w:val="00F463E4"/>
    <w:rsid w:val="00F47AAE"/>
    <w:rsid w:val="00F5090F"/>
    <w:rsid w:val="00F511FD"/>
    <w:rsid w:val="00F525EA"/>
    <w:rsid w:val="00F56A84"/>
    <w:rsid w:val="00F600FA"/>
    <w:rsid w:val="00F601BB"/>
    <w:rsid w:val="00F61992"/>
    <w:rsid w:val="00F63038"/>
    <w:rsid w:val="00F65229"/>
    <w:rsid w:val="00F65A55"/>
    <w:rsid w:val="00F65AE8"/>
    <w:rsid w:val="00F707EA"/>
    <w:rsid w:val="00F73359"/>
    <w:rsid w:val="00F739BE"/>
    <w:rsid w:val="00F74A93"/>
    <w:rsid w:val="00F74F82"/>
    <w:rsid w:val="00F757B8"/>
    <w:rsid w:val="00F7588D"/>
    <w:rsid w:val="00F7670E"/>
    <w:rsid w:val="00F770B2"/>
    <w:rsid w:val="00F80486"/>
    <w:rsid w:val="00F83435"/>
    <w:rsid w:val="00F83D51"/>
    <w:rsid w:val="00F849C9"/>
    <w:rsid w:val="00F84D64"/>
    <w:rsid w:val="00F870B3"/>
    <w:rsid w:val="00F875B1"/>
    <w:rsid w:val="00F87AB9"/>
    <w:rsid w:val="00F90D3B"/>
    <w:rsid w:val="00F91626"/>
    <w:rsid w:val="00F91662"/>
    <w:rsid w:val="00F92B97"/>
    <w:rsid w:val="00F94295"/>
    <w:rsid w:val="00F9573B"/>
    <w:rsid w:val="00F96917"/>
    <w:rsid w:val="00F97456"/>
    <w:rsid w:val="00FA011B"/>
    <w:rsid w:val="00FA31D5"/>
    <w:rsid w:val="00FA345C"/>
    <w:rsid w:val="00FA457E"/>
    <w:rsid w:val="00FA5782"/>
    <w:rsid w:val="00FB0A11"/>
    <w:rsid w:val="00FB0AEC"/>
    <w:rsid w:val="00FB20F3"/>
    <w:rsid w:val="00FB2C8A"/>
    <w:rsid w:val="00FB35AB"/>
    <w:rsid w:val="00FB4584"/>
    <w:rsid w:val="00FB4716"/>
    <w:rsid w:val="00FB47EE"/>
    <w:rsid w:val="00FC1AB2"/>
    <w:rsid w:val="00FC3310"/>
    <w:rsid w:val="00FC3E19"/>
    <w:rsid w:val="00FC53C2"/>
    <w:rsid w:val="00FC5940"/>
    <w:rsid w:val="00FD0172"/>
    <w:rsid w:val="00FD2A11"/>
    <w:rsid w:val="00FD336F"/>
    <w:rsid w:val="00FD411B"/>
    <w:rsid w:val="00FD5B4F"/>
    <w:rsid w:val="00FD7CC0"/>
    <w:rsid w:val="00FE07BA"/>
    <w:rsid w:val="00FE0EE3"/>
    <w:rsid w:val="00FE1858"/>
    <w:rsid w:val="00FE2807"/>
    <w:rsid w:val="00FE2917"/>
    <w:rsid w:val="00FE3F16"/>
    <w:rsid w:val="00FE4188"/>
    <w:rsid w:val="00FE4BE6"/>
    <w:rsid w:val="00FE53D2"/>
    <w:rsid w:val="00FE5B28"/>
    <w:rsid w:val="00FE6022"/>
    <w:rsid w:val="00FE6E0E"/>
    <w:rsid w:val="00FF2079"/>
    <w:rsid w:val="00FF2904"/>
    <w:rsid w:val="00FF33C3"/>
    <w:rsid w:val="00FF3B62"/>
    <w:rsid w:val="00FF3CFA"/>
    <w:rsid w:val="00FF4068"/>
    <w:rsid w:val="00FF4942"/>
    <w:rsid w:val="00FF5778"/>
    <w:rsid w:val="00FF66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f28b1a,#ff6,red,#f9fbab,#cc0,#93c64e,#aecf45,#bbdb6b"/>
    </o:shapedefaults>
    <o:shapelayout v:ext="edit">
      <o:idmap v:ext="edit" data="1"/>
    </o:shapelayout>
  </w:shapeDefaults>
  <w:decimalSymbol w:val=","/>
  <w:listSeparator w:val=";"/>
  <w14:docId w14:val="323ECDE0"/>
  <w15:docId w15:val="{76F71A7A-B978-4FBE-ACAD-EE2B1656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479B"/>
    <w:pPr>
      <w:spacing w:after="200" w:line="276" w:lineRule="auto"/>
    </w:pPr>
    <w:rPr>
      <w:rFonts w:eastAsia="Times New Roman"/>
      <w:sz w:val="22"/>
      <w:szCs w:val="22"/>
    </w:rPr>
  </w:style>
  <w:style w:type="paragraph" w:styleId="Kop1">
    <w:name w:val="heading 1"/>
    <w:basedOn w:val="Standaard"/>
    <w:next w:val="Standaard"/>
    <w:link w:val="Kop1Char"/>
    <w:uiPriority w:val="9"/>
    <w:qFormat/>
    <w:rsid w:val="00181395"/>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uiPriority w:val="9"/>
    <w:semiHidden/>
    <w:unhideWhenUsed/>
    <w:qFormat/>
    <w:rsid w:val="003C5E6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5">
    <w:name w:val="heading 5"/>
    <w:basedOn w:val="Standaard"/>
    <w:next w:val="Standaard"/>
    <w:link w:val="Kop5Char"/>
    <w:uiPriority w:val="9"/>
    <w:semiHidden/>
    <w:unhideWhenUsed/>
    <w:qFormat/>
    <w:rsid w:val="000B01EB"/>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9479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479B"/>
    <w:rPr>
      <w:rFonts w:ascii="Tahoma" w:eastAsia="Times New Roman" w:hAnsi="Tahoma" w:cs="Tahoma"/>
      <w:sz w:val="16"/>
      <w:szCs w:val="16"/>
      <w:lang w:eastAsia="nl-NL"/>
    </w:rPr>
  </w:style>
  <w:style w:type="character" w:styleId="Hyperlink">
    <w:name w:val="Hyperlink"/>
    <w:basedOn w:val="Standaardalinea-lettertype"/>
    <w:semiHidden/>
    <w:rsid w:val="0019479B"/>
    <w:rPr>
      <w:color w:val="0000FF"/>
      <w:u w:val="single"/>
    </w:rPr>
  </w:style>
  <w:style w:type="paragraph" w:styleId="Lijstalinea">
    <w:name w:val="List Paragraph"/>
    <w:basedOn w:val="Standaard"/>
    <w:uiPriority w:val="34"/>
    <w:qFormat/>
    <w:rsid w:val="00D10828"/>
    <w:pPr>
      <w:spacing w:after="0" w:line="240" w:lineRule="auto"/>
      <w:ind w:left="720"/>
      <w:contextualSpacing/>
    </w:pPr>
    <w:rPr>
      <w:rFonts w:ascii="Verdana" w:hAnsi="Verdana"/>
      <w:sz w:val="20"/>
      <w:szCs w:val="20"/>
    </w:rPr>
  </w:style>
  <w:style w:type="paragraph" w:styleId="Plattetekst2">
    <w:name w:val="Body Text 2"/>
    <w:basedOn w:val="Standaard"/>
    <w:link w:val="Plattetekst2Char"/>
    <w:semiHidden/>
    <w:rsid w:val="006019AB"/>
    <w:pPr>
      <w:spacing w:after="0" w:line="240" w:lineRule="auto"/>
    </w:pPr>
    <w:rPr>
      <w:rFonts w:ascii="Verdana" w:hAnsi="Verdana"/>
      <w:b/>
      <w:bCs/>
      <w:i/>
      <w:iCs/>
      <w:sz w:val="20"/>
      <w:szCs w:val="24"/>
    </w:rPr>
  </w:style>
  <w:style w:type="character" w:customStyle="1" w:styleId="Plattetekst2Char">
    <w:name w:val="Platte tekst 2 Char"/>
    <w:basedOn w:val="Standaardalinea-lettertype"/>
    <w:link w:val="Plattetekst2"/>
    <w:semiHidden/>
    <w:rsid w:val="006019AB"/>
    <w:rPr>
      <w:rFonts w:ascii="Verdana" w:eastAsia="Times New Roman" w:hAnsi="Verdana" w:cs="Times New Roman"/>
      <w:b/>
      <w:bCs/>
      <w:i/>
      <w:iCs/>
      <w:sz w:val="20"/>
      <w:szCs w:val="24"/>
      <w:lang w:eastAsia="nl-NL"/>
    </w:rPr>
  </w:style>
  <w:style w:type="paragraph" w:styleId="Plattetekst">
    <w:name w:val="Body Text"/>
    <w:basedOn w:val="Standaard"/>
    <w:link w:val="PlattetekstChar"/>
    <w:uiPriority w:val="99"/>
    <w:unhideWhenUsed/>
    <w:rsid w:val="006019AB"/>
    <w:pPr>
      <w:spacing w:after="120"/>
    </w:pPr>
  </w:style>
  <w:style w:type="character" w:customStyle="1" w:styleId="PlattetekstChar">
    <w:name w:val="Platte tekst Char"/>
    <w:basedOn w:val="Standaardalinea-lettertype"/>
    <w:link w:val="Plattetekst"/>
    <w:uiPriority w:val="99"/>
    <w:rsid w:val="006019AB"/>
    <w:rPr>
      <w:rFonts w:eastAsia="Times New Roman"/>
      <w:lang w:eastAsia="nl-NL"/>
    </w:rPr>
  </w:style>
  <w:style w:type="paragraph" w:styleId="Plattetekstinspringen2">
    <w:name w:val="Body Text Indent 2"/>
    <w:basedOn w:val="Standaard"/>
    <w:link w:val="Plattetekstinspringen2Char"/>
    <w:uiPriority w:val="99"/>
    <w:unhideWhenUsed/>
    <w:rsid w:val="006019AB"/>
    <w:pPr>
      <w:spacing w:after="120" w:line="480" w:lineRule="auto"/>
      <w:ind w:left="283"/>
    </w:pPr>
  </w:style>
  <w:style w:type="character" w:customStyle="1" w:styleId="Plattetekstinspringen2Char">
    <w:name w:val="Platte tekst inspringen 2 Char"/>
    <w:basedOn w:val="Standaardalinea-lettertype"/>
    <w:link w:val="Plattetekstinspringen2"/>
    <w:uiPriority w:val="99"/>
    <w:rsid w:val="006019AB"/>
    <w:rPr>
      <w:rFonts w:eastAsia="Times New Roman"/>
      <w:lang w:eastAsia="nl-NL"/>
    </w:rPr>
  </w:style>
  <w:style w:type="table" w:styleId="Tabelraster">
    <w:name w:val="Table Grid"/>
    <w:basedOn w:val="Standaardtabel"/>
    <w:uiPriority w:val="59"/>
    <w:rsid w:val="0099034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B4F1D"/>
    <w:pPr>
      <w:tabs>
        <w:tab w:val="center" w:pos="4536"/>
        <w:tab w:val="right" w:pos="9072"/>
      </w:tabs>
    </w:pPr>
  </w:style>
  <w:style w:type="character" w:customStyle="1" w:styleId="KoptekstChar">
    <w:name w:val="Koptekst Char"/>
    <w:basedOn w:val="Standaardalinea-lettertype"/>
    <w:link w:val="Koptekst"/>
    <w:uiPriority w:val="99"/>
    <w:rsid w:val="006B4F1D"/>
    <w:rPr>
      <w:rFonts w:eastAsia="Times New Roman"/>
      <w:sz w:val="22"/>
      <w:szCs w:val="22"/>
    </w:rPr>
  </w:style>
  <w:style w:type="paragraph" w:styleId="Voettekst">
    <w:name w:val="footer"/>
    <w:basedOn w:val="Standaard"/>
    <w:link w:val="VoettekstChar"/>
    <w:uiPriority w:val="99"/>
    <w:unhideWhenUsed/>
    <w:rsid w:val="006B4F1D"/>
    <w:pPr>
      <w:tabs>
        <w:tab w:val="center" w:pos="4536"/>
        <w:tab w:val="right" w:pos="9072"/>
      </w:tabs>
    </w:pPr>
  </w:style>
  <w:style w:type="character" w:customStyle="1" w:styleId="VoettekstChar">
    <w:name w:val="Voettekst Char"/>
    <w:basedOn w:val="Standaardalinea-lettertype"/>
    <w:link w:val="Voettekst"/>
    <w:uiPriority w:val="99"/>
    <w:rsid w:val="006B4F1D"/>
    <w:rPr>
      <w:rFonts w:eastAsia="Times New Roman"/>
      <w:sz w:val="22"/>
      <w:szCs w:val="22"/>
    </w:rPr>
  </w:style>
  <w:style w:type="character" w:styleId="Verwijzingopmerking">
    <w:name w:val="annotation reference"/>
    <w:basedOn w:val="Standaardalinea-lettertype"/>
    <w:semiHidden/>
    <w:rsid w:val="004D26DE"/>
    <w:rPr>
      <w:sz w:val="16"/>
      <w:szCs w:val="16"/>
    </w:rPr>
  </w:style>
  <w:style w:type="paragraph" w:styleId="Tekstopmerking">
    <w:name w:val="annotation text"/>
    <w:basedOn w:val="Standaard"/>
    <w:semiHidden/>
    <w:rsid w:val="004D26DE"/>
    <w:rPr>
      <w:sz w:val="20"/>
      <w:szCs w:val="20"/>
    </w:rPr>
  </w:style>
  <w:style w:type="paragraph" w:styleId="Onderwerpvanopmerking">
    <w:name w:val="annotation subject"/>
    <w:basedOn w:val="Tekstopmerking"/>
    <w:next w:val="Tekstopmerking"/>
    <w:semiHidden/>
    <w:rsid w:val="004D26DE"/>
    <w:rPr>
      <w:b/>
      <w:bCs/>
    </w:rPr>
  </w:style>
  <w:style w:type="paragraph" w:styleId="Voetnoottekst">
    <w:name w:val="footnote text"/>
    <w:basedOn w:val="Standaard"/>
    <w:semiHidden/>
    <w:rsid w:val="004D26DE"/>
    <w:rPr>
      <w:sz w:val="20"/>
      <w:szCs w:val="20"/>
    </w:rPr>
  </w:style>
  <w:style w:type="character" w:styleId="Voetnootmarkering">
    <w:name w:val="footnote reference"/>
    <w:basedOn w:val="Standaardalinea-lettertype"/>
    <w:semiHidden/>
    <w:rsid w:val="004D26DE"/>
    <w:rPr>
      <w:vertAlign w:val="superscript"/>
    </w:rPr>
  </w:style>
  <w:style w:type="character" w:customStyle="1" w:styleId="Kop1Char">
    <w:name w:val="Kop 1 Char"/>
    <w:basedOn w:val="Standaardalinea-lettertype"/>
    <w:link w:val="Kop1"/>
    <w:uiPriority w:val="9"/>
    <w:rsid w:val="00181395"/>
    <w:rPr>
      <w:rFonts w:ascii="Cambria" w:eastAsia="Times New Roman" w:hAnsi="Cambria" w:cs="Times New Roman"/>
      <w:b/>
      <w:bCs/>
      <w:kern w:val="32"/>
      <w:sz w:val="32"/>
      <w:szCs w:val="32"/>
    </w:rPr>
  </w:style>
  <w:style w:type="paragraph" w:styleId="Geenafstand">
    <w:name w:val="No Spacing"/>
    <w:uiPriority w:val="1"/>
    <w:qFormat/>
    <w:rsid w:val="003A4F7D"/>
    <w:rPr>
      <w:rFonts w:eastAsia="Times New Roman"/>
      <w:sz w:val="22"/>
      <w:szCs w:val="22"/>
    </w:rPr>
  </w:style>
  <w:style w:type="paragraph" w:customStyle="1" w:styleId="bodytext">
    <w:name w:val="bodytext"/>
    <w:basedOn w:val="Standaard"/>
    <w:rsid w:val="007342E0"/>
    <w:pPr>
      <w:spacing w:before="100" w:beforeAutospacing="1" w:after="100" w:afterAutospacing="1" w:line="255" w:lineRule="atLeast"/>
    </w:pPr>
    <w:rPr>
      <w:rFonts w:ascii="Lucida Sans" w:hAnsi="Lucida Sans"/>
      <w:color w:val="012242"/>
      <w:sz w:val="18"/>
      <w:szCs w:val="18"/>
    </w:rPr>
  </w:style>
  <w:style w:type="character" w:customStyle="1" w:styleId="Kop5Char">
    <w:name w:val="Kop 5 Char"/>
    <w:basedOn w:val="Standaardalinea-lettertype"/>
    <w:link w:val="Kop5"/>
    <w:uiPriority w:val="9"/>
    <w:semiHidden/>
    <w:rsid w:val="000B01EB"/>
    <w:rPr>
      <w:rFonts w:ascii="Calibri" w:eastAsia="Times New Roman" w:hAnsi="Calibri" w:cs="Times New Roman"/>
      <w:b/>
      <w:bCs/>
      <w:i/>
      <w:iCs/>
      <w:sz w:val="26"/>
      <w:szCs w:val="26"/>
    </w:rPr>
  </w:style>
  <w:style w:type="paragraph" w:customStyle="1" w:styleId="lid">
    <w:name w:val="lid"/>
    <w:basedOn w:val="Standaard"/>
    <w:rsid w:val="000B01EB"/>
    <w:pPr>
      <w:spacing w:before="100" w:beforeAutospacing="1" w:after="100" w:afterAutospacing="1" w:line="240" w:lineRule="auto"/>
    </w:pPr>
    <w:rPr>
      <w:rFonts w:ascii="Times New Roman" w:hAnsi="Times New Roman"/>
      <w:sz w:val="24"/>
      <w:szCs w:val="24"/>
    </w:rPr>
  </w:style>
  <w:style w:type="character" w:customStyle="1" w:styleId="lidnr">
    <w:name w:val="lidnr"/>
    <w:basedOn w:val="Standaardalinea-lettertype"/>
    <w:rsid w:val="000B01EB"/>
  </w:style>
  <w:style w:type="paragraph" w:customStyle="1" w:styleId="ParaAttribute4">
    <w:name w:val="ParaAttribute4"/>
    <w:rsid w:val="002B0C4D"/>
    <w:pPr>
      <w:widowControl w:val="0"/>
      <w:tabs>
        <w:tab w:val="left" w:pos="426"/>
        <w:tab w:val="left" w:pos="8647"/>
      </w:tabs>
      <w:wordWrap w:val="0"/>
      <w:spacing w:after="120"/>
      <w:jc w:val="both"/>
    </w:pPr>
    <w:rPr>
      <w:rFonts w:ascii="Times New Roman" w:eastAsia="Batang" w:hAnsi="Times New Roman"/>
    </w:rPr>
  </w:style>
  <w:style w:type="character" w:customStyle="1" w:styleId="CharAttribute5">
    <w:name w:val="CharAttribute5"/>
    <w:rsid w:val="002B0C4D"/>
    <w:rPr>
      <w:rFonts w:ascii="Calibri" w:eastAsia="Verdana" w:hAnsi="Verdana"/>
      <w:i/>
      <w:u w:val="single"/>
    </w:rPr>
  </w:style>
  <w:style w:type="character" w:customStyle="1" w:styleId="CharAttribute4">
    <w:name w:val="CharAttribute4"/>
    <w:rsid w:val="00C874BC"/>
    <w:rPr>
      <w:rFonts w:ascii="Calibri" w:eastAsia="Verdana" w:hAnsi="Verdana"/>
    </w:rPr>
  </w:style>
  <w:style w:type="character" w:customStyle="1" w:styleId="CharAttribute13">
    <w:name w:val="CharAttribute13"/>
    <w:rsid w:val="001720ED"/>
    <w:rPr>
      <w:rFonts w:ascii="Verdana" w:eastAsia="Verdana" w:hAnsi="Verdana"/>
      <w:sz w:val="18"/>
    </w:rPr>
  </w:style>
  <w:style w:type="paragraph" w:customStyle="1" w:styleId="ParaAttribute8">
    <w:name w:val="ParaAttribute8"/>
    <w:rsid w:val="001720ED"/>
    <w:pPr>
      <w:widowControl w:val="0"/>
      <w:wordWrap w:val="0"/>
      <w:spacing w:after="120"/>
      <w:jc w:val="both"/>
    </w:pPr>
    <w:rPr>
      <w:rFonts w:ascii="Times New Roman" w:eastAsia="Batang" w:hAnsi="Times New Roman"/>
    </w:rPr>
  </w:style>
  <w:style w:type="paragraph" w:customStyle="1" w:styleId="Default">
    <w:name w:val="Default"/>
    <w:rsid w:val="002F3170"/>
    <w:pPr>
      <w:autoSpaceDE w:val="0"/>
      <w:autoSpaceDN w:val="0"/>
      <w:adjustRightInd w:val="0"/>
    </w:pPr>
    <w:rPr>
      <w:rFonts w:ascii="Cambria" w:eastAsiaTheme="minorHAnsi" w:hAnsi="Cambria" w:cs="Cambria"/>
      <w:color w:val="000000"/>
      <w:sz w:val="24"/>
      <w:szCs w:val="24"/>
      <w:lang w:eastAsia="en-US"/>
    </w:rPr>
  </w:style>
  <w:style w:type="character" w:customStyle="1" w:styleId="CharAttribute9">
    <w:name w:val="CharAttribute9"/>
    <w:rsid w:val="00E65F70"/>
    <w:rPr>
      <w:rFonts w:ascii="Verdana" w:eastAsia="Verdana" w:hAnsi="Verdana"/>
    </w:rPr>
  </w:style>
  <w:style w:type="paragraph" w:customStyle="1" w:styleId="ParaAttribute30">
    <w:name w:val="ParaAttribute30"/>
    <w:rsid w:val="00EB639A"/>
    <w:pPr>
      <w:jc w:val="both"/>
    </w:pPr>
    <w:rPr>
      <w:rFonts w:ascii="Times New Roman" w:eastAsia="Batang" w:hAnsi="Times New Roman"/>
    </w:rPr>
  </w:style>
  <w:style w:type="paragraph" w:customStyle="1" w:styleId="ParaAttribute0">
    <w:name w:val="ParaAttribute0"/>
    <w:rsid w:val="00E27D7A"/>
    <w:pPr>
      <w:widowControl w:val="0"/>
      <w:wordWrap w:val="0"/>
      <w:spacing w:after="120"/>
      <w:jc w:val="both"/>
    </w:pPr>
    <w:rPr>
      <w:rFonts w:ascii="Times New Roman" w:eastAsia="Batang" w:hAnsi="Times New Roman"/>
    </w:rPr>
  </w:style>
  <w:style w:type="character" w:customStyle="1" w:styleId="CharAttribute2">
    <w:name w:val="CharAttribute2"/>
    <w:rsid w:val="00E27D7A"/>
    <w:rPr>
      <w:rFonts w:ascii="Calibri" w:eastAsia="Calibri" w:hAnsi="Calibri"/>
    </w:rPr>
  </w:style>
  <w:style w:type="character" w:customStyle="1" w:styleId="CharAttribute1">
    <w:name w:val="CharAttribute1"/>
    <w:rsid w:val="00597A89"/>
    <w:rPr>
      <w:rFonts w:ascii="Calibri" w:eastAsia="Verdana" w:hAnsi="Verdana"/>
    </w:rPr>
  </w:style>
  <w:style w:type="paragraph" w:customStyle="1" w:styleId="ParaAttribute3">
    <w:name w:val="ParaAttribute3"/>
    <w:rsid w:val="00791054"/>
    <w:pPr>
      <w:widowControl w:val="0"/>
      <w:wordWrap w:val="0"/>
      <w:jc w:val="both"/>
    </w:pPr>
    <w:rPr>
      <w:rFonts w:ascii="Times New Roman" w:eastAsia="Batang" w:hAnsi="Times New Roman"/>
    </w:rPr>
  </w:style>
  <w:style w:type="character" w:customStyle="1" w:styleId="Kop2Char">
    <w:name w:val="Kop 2 Char"/>
    <w:basedOn w:val="Standaardalinea-lettertype"/>
    <w:link w:val="Kop2"/>
    <w:uiPriority w:val="9"/>
    <w:semiHidden/>
    <w:rsid w:val="003C5E68"/>
    <w:rPr>
      <w:rFonts w:asciiTheme="majorHAnsi" w:eastAsiaTheme="majorEastAsia" w:hAnsiTheme="majorHAnsi" w:cstheme="majorBidi"/>
      <w:color w:val="365F91" w:themeColor="accent1" w:themeShade="BF"/>
      <w:sz w:val="26"/>
      <w:szCs w:val="26"/>
    </w:rPr>
  </w:style>
  <w:style w:type="paragraph" w:styleId="Normaalweb">
    <w:name w:val="Normal (Web)"/>
    <w:basedOn w:val="Standaard"/>
    <w:uiPriority w:val="99"/>
    <w:semiHidden/>
    <w:unhideWhenUsed/>
    <w:rsid w:val="003C5E68"/>
    <w:pPr>
      <w:spacing w:before="100" w:beforeAutospacing="1" w:after="100" w:afterAutospacing="1" w:line="240" w:lineRule="auto"/>
    </w:pPr>
    <w:rPr>
      <w:rFonts w:ascii="Times New Roman" w:hAnsi="Times New Roman"/>
      <w:sz w:val="24"/>
      <w:szCs w:val="24"/>
    </w:rPr>
  </w:style>
  <w:style w:type="character" w:customStyle="1" w:styleId="italic">
    <w:name w:val="italic"/>
    <w:basedOn w:val="Standaardalinea-lettertype"/>
    <w:rsid w:val="006F126A"/>
  </w:style>
  <w:style w:type="character" w:customStyle="1" w:styleId="Onopgelostemelding1">
    <w:name w:val="Onopgeloste melding1"/>
    <w:basedOn w:val="Standaardalinea-lettertype"/>
    <w:uiPriority w:val="99"/>
    <w:semiHidden/>
    <w:unhideWhenUsed/>
    <w:rsid w:val="008B3647"/>
    <w:rPr>
      <w:color w:val="605E5C"/>
      <w:shd w:val="clear" w:color="auto" w:fill="E1DFDD"/>
    </w:rPr>
  </w:style>
  <w:style w:type="paragraph" w:styleId="Revisie">
    <w:name w:val="Revision"/>
    <w:hidden/>
    <w:uiPriority w:val="99"/>
    <w:semiHidden/>
    <w:rsid w:val="00350975"/>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8053">
      <w:bodyDiv w:val="1"/>
      <w:marLeft w:val="0"/>
      <w:marRight w:val="0"/>
      <w:marTop w:val="0"/>
      <w:marBottom w:val="0"/>
      <w:divBdr>
        <w:top w:val="none" w:sz="0" w:space="0" w:color="auto"/>
        <w:left w:val="none" w:sz="0" w:space="0" w:color="auto"/>
        <w:bottom w:val="none" w:sz="0" w:space="0" w:color="auto"/>
        <w:right w:val="none" w:sz="0" w:space="0" w:color="auto"/>
      </w:divBdr>
    </w:div>
    <w:div w:id="35199386">
      <w:bodyDiv w:val="1"/>
      <w:marLeft w:val="0"/>
      <w:marRight w:val="0"/>
      <w:marTop w:val="0"/>
      <w:marBottom w:val="0"/>
      <w:divBdr>
        <w:top w:val="none" w:sz="0" w:space="0" w:color="auto"/>
        <w:left w:val="none" w:sz="0" w:space="0" w:color="auto"/>
        <w:bottom w:val="none" w:sz="0" w:space="0" w:color="auto"/>
        <w:right w:val="none" w:sz="0" w:space="0" w:color="auto"/>
      </w:divBdr>
    </w:div>
    <w:div w:id="53624823">
      <w:bodyDiv w:val="1"/>
      <w:marLeft w:val="0"/>
      <w:marRight w:val="0"/>
      <w:marTop w:val="0"/>
      <w:marBottom w:val="0"/>
      <w:divBdr>
        <w:top w:val="none" w:sz="0" w:space="0" w:color="auto"/>
        <w:left w:val="none" w:sz="0" w:space="0" w:color="auto"/>
        <w:bottom w:val="none" w:sz="0" w:space="0" w:color="auto"/>
        <w:right w:val="none" w:sz="0" w:space="0" w:color="auto"/>
      </w:divBdr>
    </w:div>
    <w:div w:id="56322328">
      <w:bodyDiv w:val="1"/>
      <w:marLeft w:val="0"/>
      <w:marRight w:val="0"/>
      <w:marTop w:val="0"/>
      <w:marBottom w:val="0"/>
      <w:divBdr>
        <w:top w:val="none" w:sz="0" w:space="0" w:color="auto"/>
        <w:left w:val="none" w:sz="0" w:space="0" w:color="auto"/>
        <w:bottom w:val="none" w:sz="0" w:space="0" w:color="auto"/>
        <w:right w:val="none" w:sz="0" w:space="0" w:color="auto"/>
      </w:divBdr>
    </w:div>
    <w:div w:id="75905648">
      <w:bodyDiv w:val="1"/>
      <w:marLeft w:val="0"/>
      <w:marRight w:val="0"/>
      <w:marTop w:val="0"/>
      <w:marBottom w:val="0"/>
      <w:divBdr>
        <w:top w:val="none" w:sz="0" w:space="0" w:color="auto"/>
        <w:left w:val="none" w:sz="0" w:space="0" w:color="auto"/>
        <w:bottom w:val="none" w:sz="0" w:space="0" w:color="auto"/>
        <w:right w:val="none" w:sz="0" w:space="0" w:color="auto"/>
      </w:divBdr>
    </w:div>
    <w:div w:id="81293344">
      <w:bodyDiv w:val="1"/>
      <w:marLeft w:val="0"/>
      <w:marRight w:val="0"/>
      <w:marTop w:val="0"/>
      <w:marBottom w:val="0"/>
      <w:divBdr>
        <w:top w:val="none" w:sz="0" w:space="0" w:color="auto"/>
        <w:left w:val="none" w:sz="0" w:space="0" w:color="auto"/>
        <w:bottom w:val="none" w:sz="0" w:space="0" w:color="auto"/>
        <w:right w:val="none" w:sz="0" w:space="0" w:color="auto"/>
      </w:divBdr>
    </w:div>
    <w:div w:id="109011713">
      <w:bodyDiv w:val="1"/>
      <w:marLeft w:val="0"/>
      <w:marRight w:val="0"/>
      <w:marTop w:val="0"/>
      <w:marBottom w:val="0"/>
      <w:divBdr>
        <w:top w:val="none" w:sz="0" w:space="0" w:color="auto"/>
        <w:left w:val="none" w:sz="0" w:space="0" w:color="auto"/>
        <w:bottom w:val="none" w:sz="0" w:space="0" w:color="auto"/>
        <w:right w:val="none" w:sz="0" w:space="0" w:color="auto"/>
      </w:divBdr>
    </w:div>
    <w:div w:id="134035536">
      <w:bodyDiv w:val="1"/>
      <w:marLeft w:val="0"/>
      <w:marRight w:val="0"/>
      <w:marTop w:val="0"/>
      <w:marBottom w:val="0"/>
      <w:divBdr>
        <w:top w:val="none" w:sz="0" w:space="0" w:color="auto"/>
        <w:left w:val="none" w:sz="0" w:space="0" w:color="auto"/>
        <w:bottom w:val="none" w:sz="0" w:space="0" w:color="auto"/>
        <w:right w:val="none" w:sz="0" w:space="0" w:color="auto"/>
      </w:divBdr>
    </w:div>
    <w:div w:id="159546378">
      <w:bodyDiv w:val="1"/>
      <w:marLeft w:val="0"/>
      <w:marRight w:val="0"/>
      <w:marTop w:val="0"/>
      <w:marBottom w:val="0"/>
      <w:divBdr>
        <w:top w:val="none" w:sz="0" w:space="0" w:color="auto"/>
        <w:left w:val="none" w:sz="0" w:space="0" w:color="auto"/>
        <w:bottom w:val="none" w:sz="0" w:space="0" w:color="auto"/>
        <w:right w:val="none" w:sz="0" w:space="0" w:color="auto"/>
      </w:divBdr>
    </w:div>
    <w:div w:id="164589930">
      <w:bodyDiv w:val="1"/>
      <w:marLeft w:val="0"/>
      <w:marRight w:val="0"/>
      <w:marTop w:val="0"/>
      <w:marBottom w:val="0"/>
      <w:divBdr>
        <w:top w:val="none" w:sz="0" w:space="0" w:color="auto"/>
        <w:left w:val="none" w:sz="0" w:space="0" w:color="auto"/>
        <w:bottom w:val="none" w:sz="0" w:space="0" w:color="auto"/>
        <w:right w:val="none" w:sz="0" w:space="0" w:color="auto"/>
      </w:divBdr>
    </w:div>
    <w:div w:id="181407004">
      <w:bodyDiv w:val="1"/>
      <w:marLeft w:val="0"/>
      <w:marRight w:val="0"/>
      <w:marTop w:val="0"/>
      <w:marBottom w:val="0"/>
      <w:divBdr>
        <w:top w:val="none" w:sz="0" w:space="0" w:color="auto"/>
        <w:left w:val="none" w:sz="0" w:space="0" w:color="auto"/>
        <w:bottom w:val="none" w:sz="0" w:space="0" w:color="auto"/>
        <w:right w:val="none" w:sz="0" w:space="0" w:color="auto"/>
      </w:divBdr>
    </w:div>
    <w:div w:id="199781265">
      <w:bodyDiv w:val="1"/>
      <w:marLeft w:val="0"/>
      <w:marRight w:val="0"/>
      <w:marTop w:val="0"/>
      <w:marBottom w:val="0"/>
      <w:divBdr>
        <w:top w:val="none" w:sz="0" w:space="0" w:color="auto"/>
        <w:left w:val="none" w:sz="0" w:space="0" w:color="auto"/>
        <w:bottom w:val="none" w:sz="0" w:space="0" w:color="auto"/>
        <w:right w:val="none" w:sz="0" w:space="0" w:color="auto"/>
      </w:divBdr>
    </w:div>
    <w:div w:id="232081344">
      <w:bodyDiv w:val="1"/>
      <w:marLeft w:val="0"/>
      <w:marRight w:val="0"/>
      <w:marTop w:val="0"/>
      <w:marBottom w:val="0"/>
      <w:divBdr>
        <w:top w:val="none" w:sz="0" w:space="0" w:color="auto"/>
        <w:left w:val="none" w:sz="0" w:space="0" w:color="auto"/>
        <w:bottom w:val="none" w:sz="0" w:space="0" w:color="auto"/>
        <w:right w:val="none" w:sz="0" w:space="0" w:color="auto"/>
      </w:divBdr>
    </w:div>
    <w:div w:id="259879092">
      <w:bodyDiv w:val="1"/>
      <w:marLeft w:val="0"/>
      <w:marRight w:val="0"/>
      <w:marTop w:val="0"/>
      <w:marBottom w:val="0"/>
      <w:divBdr>
        <w:top w:val="none" w:sz="0" w:space="0" w:color="auto"/>
        <w:left w:val="none" w:sz="0" w:space="0" w:color="auto"/>
        <w:bottom w:val="none" w:sz="0" w:space="0" w:color="auto"/>
        <w:right w:val="none" w:sz="0" w:space="0" w:color="auto"/>
      </w:divBdr>
    </w:div>
    <w:div w:id="263660219">
      <w:bodyDiv w:val="1"/>
      <w:marLeft w:val="0"/>
      <w:marRight w:val="0"/>
      <w:marTop w:val="0"/>
      <w:marBottom w:val="0"/>
      <w:divBdr>
        <w:top w:val="none" w:sz="0" w:space="0" w:color="auto"/>
        <w:left w:val="none" w:sz="0" w:space="0" w:color="auto"/>
        <w:bottom w:val="none" w:sz="0" w:space="0" w:color="auto"/>
        <w:right w:val="none" w:sz="0" w:space="0" w:color="auto"/>
      </w:divBdr>
    </w:div>
    <w:div w:id="279803577">
      <w:bodyDiv w:val="1"/>
      <w:marLeft w:val="0"/>
      <w:marRight w:val="0"/>
      <w:marTop w:val="0"/>
      <w:marBottom w:val="0"/>
      <w:divBdr>
        <w:top w:val="none" w:sz="0" w:space="0" w:color="auto"/>
        <w:left w:val="none" w:sz="0" w:space="0" w:color="auto"/>
        <w:bottom w:val="none" w:sz="0" w:space="0" w:color="auto"/>
        <w:right w:val="none" w:sz="0" w:space="0" w:color="auto"/>
      </w:divBdr>
    </w:div>
    <w:div w:id="287201075">
      <w:bodyDiv w:val="1"/>
      <w:marLeft w:val="0"/>
      <w:marRight w:val="0"/>
      <w:marTop w:val="0"/>
      <w:marBottom w:val="0"/>
      <w:divBdr>
        <w:top w:val="none" w:sz="0" w:space="0" w:color="auto"/>
        <w:left w:val="none" w:sz="0" w:space="0" w:color="auto"/>
        <w:bottom w:val="none" w:sz="0" w:space="0" w:color="auto"/>
        <w:right w:val="none" w:sz="0" w:space="0" w:color="auto"/>
      </w:divBdr>
    </w:div>
    <w:div w:id="360592979">
      <w:bodyDiv w:val="1"/>
      <w:marLeft w:val="0"/>
      <w:marRight w:val="0"/>
      <w:marTop w:val="0"/>
      <w:marBottom w:val="0"/>
      <w:divBdr>
        <w:top w:val="none" w:sz="0" w:space="0" w:color="auto"/>
        <w:left w:val="none" w:sz="0" w:space="0" w:color="auto"/>
        <w:bottom w:val="none" w:sz="0" w:space="0" w:color="auto"/>
        <w:right w:val="none" w:sz="0" w:space="0" w:color="auto"/>
      </w:divBdr>
    </w:div>
    <w:div w:id="376583994">
      <w:bodyDiv w:val="1"/>
      <w:marLeft w:val="0"/>
      <w:marRight w:val="0"/>
      <w:marTop w:val="0"/>
      <w:marBottom w:val="0"/>
      <w:divBdr>
        <w:top w:val="none" w:sz="0" w:space="0" w:color="auto"/>
        <w:left w:val="none" w:sz="0" w:space="0" w:color="auto"/>
        <w:bottom w:val="none" w:sz="0" w:space="0" w:color="auto"/>
        <w:right w:val="none" w:sz="0" w:space="0" w:color="auto"/>
      </w:divBdr>
    </w:div>
    <w:div w:id="453907455">
      <w:bodyDiv w:val="1"/>
      <w:marLeft w:val="60"/>
      <w:marRight w:val="60"/>
      <w:marTop w:val="60"/>
      <w:marBottom w:val="15"/>
      <w:divBdr>
        <w:top w:val="none" w:sz="0" w:space="0" w:color="auto"/>
        <w:left w:val="none" w:sz="0" w:space="0" w:color="auto"/>
        <w:bottom w:val="none" w:sz="0" w:space="0" w:color="auto"/>
        <w:right w:val="none" w:sz="0" w:space="0" w:color="auto"/>
      </w:divBdr>
      <w:divsChild>
        <w:div w:id="993949818">
          <w:marLeft w:val="0"/>
          <w:marRight w:val="0"/>
          <w:marTop w:val="0"/>
          <w:marBottom w:val="0"/>
          <w:divBdr>
            <w:top w:val="none" w:sz="0" w:space="0" w:color="auto"/>
            <w:left w:val="none" w:sz="0" w:space="0" w:color="auto"/>
            <w:bottom w:val="none" w:sz="0" w:space="0" w:color="auto"/>
            <w:right w:val="none" w:sz="0" w:space="0" w:color="auto"/>
          </w:divBdr>
          <w:divsChild>
            <w:div w:id="2032145090">
              <w:marLeft w:val="0"/>
              <w:marRight w:val="0"/>
              <w:marTop w:val="0"/>
              <w:marBottom w:val="0"/>
              <w:divBdr>
                <w:top w:val="none" w:sz="0" w:space="0" w:color="auto"/>
                <w:left w:val="none" w:sz="0" w:space="0" w:color="auto"/>
                <w:bottom w:val="none" w:sz="0" w:space="0" w:color="auto"/>
                <w:right w:val="none" w:sz="0" w:space="0" w:color="auto"/>
              </w:divBdr>
              <w:divsChild>
                <w:div w:id="152071405">
                  <w:marLeft w:val="0"/>
                  <w:marRight w:val="0"/>
                  <w:marTop w:val="0"/>
                  <w:marBottom w:val="0"/>
                  <w:divBdr>
                    <w:top w:val="none" w:sz="0" w:space="0" w:color="auto"/>
                    <w:left w:val="none" w:sz="0" w:space="0" w:color="auto"/>
                    <w:bottom w:val="none" w:sz="0" w:space="0" w:color="auto"/>
                    <w:right w:val="none" w:sz="0" w:space="0" w:color="auto"/>
                  </w:divBdr>
                </w:div>
                <w:div w:id="153616880">
                  <w:marLeft w:val="0"/>
                  <w:marRight w:val="0"/>
                  <w:marTop w:val="0"/>
                  <w:marBottom w:val="0"/>
                  <w:divBdr>
                    <w:top w:val="none" w:sz="0" w:space="0" w:color="auto"/>
                    <w:left w:val="none" w:sz="0" w:space="0" w:color="auto"/>
                    <w:bottom w:val="none" w:sz="0" w:space="0" w:color="auto"/>
                    <w:right w:val="none" w:sz="0" w:space="0" w:color="auto"/>
                  </w:divBdr>
                </w:div>
                <w:div w:id="15205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8807">
      <w:bodyDiv w:val="1"/>
      <w:marLeft w:val="0"/>
      <w:marRight w:val="0"/>
      <w:marTop w:val="0"/>
      <w:marBottom w:val="0"/>
      <w:divBdr>
        <w:top w:val="none" w:sz="0" w:space="0" w:color="auto"/>
        <w:left w:val="none" w:sz="0" w:space="0" w:color="auto"/>
        <w:bottom w:val="none" w:sz="0" w:space="0" w:color="auto"/>
        <w:right w:val="none" w:sz="0" w:space="0" w:color="auto"/>
      </w:divBdr>
    </w:div>
    <w:div w:id="461583158">
      <w:bodyDiv w:val="1"/>
      <w:marLeft w:val="0"/>
      <w:marRight w:val="0"/>
      <w:marTop w:val="0"/>
      <w:marBottom w:val="0"/>
      <w:divBdr>
        <w:top w:val="none" w:sz="0" w:space="0" w:color="auto"/>
        <w:left w:val="none" w:sz="0" w:space="0" w:color="auto"/>
        <w:bottom w:val="none" w:sz="0" w:space="0" w:color="auto"/>
        <w:right w:val="none" w:sz="0" w:space="0" w:color="auto"/>
      </w:divBdr>
    </w:div>
    <w:div w:id="522741680">
      <w:bodyDiv w:val="1"/>
      <w:marLeft w:val="0"/>
      <w:marRight w:val="0"/>
      <w:marTop w:val="0"/>
      <w:marBottom w:val="0"/>
      <w:divBdr>
        <w:top w:val="none" w:sz="0" w:space="0" w:color="auto"/>
        <w:left w:val="none" w:sz="0" w:space="0" w:color="auto"/>
        <w:bottom w:val="none" w:sz="0" w:space="0" w:color="auto"/>
        <w:right w:val="none" w:sz="0" w:space="0" w:color="auto"/>
      </w:divBdr>
      <w:divsChild>
        <w:div w:id="605582595">
          <w:marLeft w:val="0"/>
          <w:marRight w:val="0"/>
          <w:marTop w:val="0"/>
          <w:marBottom w:val="0"/>
          <w:divBdr>
            <w:top w:val="none" w:sz="0" w:space="0" w:color="auto"/>
            <w:left w:val="none" w:sz="0" w:space="0" w:color="auto"/>
            <w:bottom w:val="none" w:sz="0" w:space="0" w:color="auto"/>
            <w:right w:val="none" w:sz="0" w:space="0" w:color="auto"/>
          </w:divBdr>
          <w:divsChild>
            <w:div w:id="1254777931">
              <w:marLeft w:val="0"/>
              <w:marRight w:val="0"/>
              <w:marTop w:val="0"/>
              <w:marBottom w:val="0"/>
              <w:divBdr>
                <w:top w:val="none" w:sz="0" w:space="0" w:color="auto"/>
                <w:left w:val="none" w:sz="0" w:space="0" w:color="auto"/>
                <w:bottom w:val="none" w:sz="0" w:space="0" w:color="auto"/>
                <w:right w:val="none" w:sz="0" w:space="0" w:color="auto"/>
              </w:divBdr>
              <w:divsChild>
                <w:div w:id="307828296">
                  <w:marLeft w:val="0"/>
                  <w:marRight w:val="0"/>
                  <w:marTop w:val="0"/>
                  <w:marBottom w:val="0"/>
                  <w:divBdr>
                    <w:top w:val="none" w:sz="0" w:space="0" w:color="auto"/>
                    <w:left w:val="none" w:sz="0" w:space="0" w:color="auto"/>
                    <w:bottom w:val="none" w:sz="0" w:space="0" w:color="auto"/>
                    <w:right w:val="none" w:sz="0" w:space="0" w:color="auto"/>
                  </w:divBdr>
                  <w:divsChild>
                    <w:div w:id="1173180182">
                      <w:marLeft w:val="0"/>
                      <w:marRight w:val="0"/>
                      <w:marTop w:val="0"/>
                      <w:marBottom w:val="0"/>
                      <w:divBdr>
                        <w:top w:val="none" w:sz="0" w:space="0" w:color="auto"/>
                        <w:left w:val="none" w:sz="0" w:space="0" w:color="auto"/>
                        <w:bottom w:val="none" w:sz="0" w:space="0" w:color="auto"/>
                        <w:right w:val="none" w:sz="0" w:space="0" w:color="auto"/>
                      </w:divBdr>
                      <w:divsChild>
                        <w:div w:id="503057347">
                          <w:marLeft w:val="0"/>
                          <w:marRight w:val="0"/>
                          <w:marTop w:val="0"/>
                          <w:marBottom w:val="0"/>
                          <w:divBdr>
                            <w:top w:val="none" w:sz="0" w:space="0" w:color="auto"/>
                            <w:left w:val="none" w:sz="0" w:space="0" w:color="auto"/>
                            <w:bottom w:val="none" w:sz="0" w:space="0" w:color="auto"/>
                            <w:right w:val="none" w:sz="0" w:space="0" w:color="auto"/>
                          </w:divBdr>
                          <w:divsChild>
                            <w:div w:id="16205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456331">
      <w:bodyDiv w:val="1"/>
      <w:marLeft w:val="0"/>
      <w:marRight w:val="0"/>
      <w:marTop w:val="0"/>
      <w:marBottom w:val="0"/>
      <w:divBdr>
        <w:top w:val="none" w:sz="0" w:space="0" w:color="auto"/>
        <w:left w:val="none" w:sz="0" w:space="0" w:color="auto"/>
        <w:bottom w:val="none" w:sz="0" w:space="0" w:color="auto"/>
        <w:right w:val="none" w:sz="0" w:space="0" w:color="auto"/>
      </w:divBdr>
    </w:div>
    <w:div w:id="593831200">
      <w:bodyDiv w:val="1"/>
      <w:marLeft w:val="0"/>
      <w:marRight w:val="0"/>
      <w:marTop w:val="0"/>
      <w:marBottom w:val="0"/>
      <w:divBdr>
        <w:top w:val="none" w:sz="0" w:space="0" w:color="auto"/>
        <w:left w:val="none" w:sz="0" w:space="0" w:color="auto"/>
        <w:bottom w:val="none" w:sz="0" w:space="0" w:color="auto"/>
        <w:right w:val="none" w:sz="0" w:space="0" w:color="auto"/>
      </w:divBdr>
    </w:div>
    <w:div w:id="665135883">
      <w:bodyDiv w:val="1"/>
      <w:marLeft w:val="0"/>
      <w:marRight w:val="0"/>
      <w:marTop w:val="0"/>
      <w:marBottom w:val="0"/>
      <w:divBdr>
        <w:top w:val="none" w:sz="0" w:space="0" w:color="auto"/>
        <w:left w:val="none" w:sz="0" w:space="0" w:color="auto"/>
        <w:bottom w:val="none" w:sz="0" w:space="0" w:color="auto"/>
        <w:right w:val="none" w:sz="0" w:space="0" w:color="auto"/>
      </w:divBdr>
    </w:div>
    <w:div w:id="669983724">
      <w:bodyDiv w:val="1"/>
      <w:marLeft w:val="0"/>
      <w:marRight w:val="0"/>
      <w:marTop w:val="0"/>
      <w:marBottom w:val="0"/>
      <w:divBdr>
        <w:top w:val="none" w:sz="0" w:space="0" w:color="auto"/>
        <w:left w:val="none" w:sz="0" w:space="0" w:color="auto"/>
        <w:bottom w:val="none" w:sz="0" w:space="0" w:color="auto"/>
        <w:right w:val="none" w:sz="0" w:space="0" w:color="auto"/>
      </w:divBdr>
    </w:div>
    <w:div w:id="676232900">
      <w:bodyDiv w:val="1"/>
      <w:marLeft w:val="0"/>
      <w:marRight w:val="0"/>
      <w:marTop w:val="0"/>
      <w:marBottom w:val="0"/>
      <w:divBdr>
        <w:top w:val="none" w:sz="0" w:space="0" w:color="auto"/>
        <w:left w:val="none" w:sz="0" w:space="0" w:color="auto"/>
        <w:bottom w:val="none" w:sz="0" w:space="0" w:color="auto"/>
        <w:right w:val="none" w:sz="0" w:space="0" w:color="auto"/>
      </w:divBdr>
      <w:divsChild>
        <w:div w:id="245843820">
          <w:marLeft w:val="0"/>
          <w:marRight w:val="0"/>
          <w:marTop w:val="0"/>
          <w:marBottom w:val="0"/>
          <w:divBdr>
            <w:top w:val="none" w:sz="0" w:space="0" w:color="auto"/>
            <w:left w:val="none" w:sz="0" w:space="0" w:color="auto"/>
            <w:bottom w:val="none" w:sz="0" w:space="0" w:color="auto"/>
            <w:right w:val="none" w:sz="0" w:space="0" w:color="auto"/>
          </w:divBdr>
          <w:divsChild>
            <w:div w:id="703143044">
              <w:marLeft w:val="0"/>
              <w:marRight w:val="0"/>
              <w:marTop w:val="0"/>
              <w:marBottom w:val="0"/>
              <w:divBdr>
                <w:top w:val="none" w:sz="0" w:space="0" w:color="auto"/>
                <w:left w:val="none" w:sz="0" w:space="0" w:color="auto"/>
                <w:bottom w:val="none" w:sz="0" w:space="0" w:color="auto"/>
                <w:right w:val="none" w:sz="0" w:space="0" w:color="auto"/>
              </w:divBdr>
              <w:divsChild>
                <w:div w:id="2076973346">
                  <w:marLeft w:val="0"/>
                  <w:marRight w:val="0"/>
                  <w:marTop w:val="0"/>
                  <w:marBottom w:val="0"/>
                  <w:divBdr>
                    <w:top w:val="none" w:sz="0" w:space="0" w:color="auto"/>
                    <w:left w:val="none" w:sz="0" w:space="0" w:color="auto"/>
                    <w:bottom w:val="none" w:sz="0" w:space="0" w:color="auto"/>
                    <w:right w:val="none" w:sz="0" w:space="0" w:color="auto"/>
                  </w:divBdr>
                  <w:divsChild>
                    <w:div w:id="513693802">
                      <w:marLeft w:val="0"/>
                      <w:marRight w:val="0"/>
                      <w:marTop w:val="0"/>
                      <w:marBottom w:val="0"/>
                      <w:divBdr>
                        <w:top w:val="none" w:sz="0" w:space="0" w:color="auto"/>
                        <w:left w:val="none" w:sz="0" w:space="0" w:color="auto"/>
                        <w:bottom w:val="none" w:sz="0" w:space="0" w:color="auto"/>
                        <w:right w:val="none" w:sz="0" w:space="0" w:color="auto"/>
                      </w:divBdr>
                      <w:divsChild>
                        <w:div w:id="1915434305">
                          <w:marLeft w:val="0"/>
                          <w:marRight w:val="0"/>
                          <w:marTop w:val="0"/>
                          <w:marBottom w:val="0"/>
                          <w:divBdr>
                            <w:top w:val="none" w:sz="0" w:space="0" w:color="auto"/>
                            <w:left w:val="none" w:sz="0" w:space="0" w:color="auto"/>
                            <w:bottom w:val="none" w:sz="0" w:space="0" w:color="auto"/>
                            <w:right w:val="none" w:sz="0" w:space="0" w:color="auto"/>
                          </w:divBdr>
                          <w:divsChild>
                            <w:div w:id="1477068471">
                              <w:marLeft w:val="0"/>
                              <w:marRight w:val="0"/>
                              <w:marTop w:val="0"/>
                              <w:marBottom w:val="0"/>
                              <w:divBdr>
                                <w:top w:val="none" w:sz="0" w:space="0" w:color="auto"/>
                                <w:left w:val="none" w:sz="0" w:space="0" w:color="auto"/>
                                <w:bottom w:val="none" w:sz="0" w:space="0" w:color="auto"/>
                                <w:right w:val="none" w:sz="0" w:space="0" w:color="auto"/>
                              </w:divBdr>
                              <w:divsChild>
                                <w:div w:id="377825956">
                                  <w:marLeft w:val="0"/>
                                  <w:marRight w:val="0"/>
                                  <w:marTop w:val="0"/>
                                  <w:marBottom w:val="0"/>
                                  <w:divBdr>
                                    <w:top w:val="none" w:sz="0" w:space="0" w:color="auto"/>
                                    <w:left w:val="none" w:sz="0" w:space="0" w:color="auto"/>
                                    <w:bottom w:val="none" w:sz="0" w:space="0" w:color="auto"/>
                                    <w:right w:val="none" w:sz="0" w:space="0" w:color="auto"/>
                                  </w:divBdr>
                                  <w:divsChild>
                                    <w:div w:id="1632245722">
                                      <w:marLeft w:val="0"/>
                                      <w:marRight w:val="0"/>
                                      <w:marTop w:val="0"/>
                                      <w:marBottom w:val="0"/>
                                      <w:divBdr>
                                        <w:top w:val="none" w:sz="0" w:space="0" w:color="auto"/>
                                        <w:left w:val="none" w:sz="0" w:space="0" w:color="auto"/>
                                        <w:bottom w:val="none" w:sz="0" w:space="0" w:color="auto"/>
                                        <w:right w:val="none" w:sz="0" w:space="0" w:color="auto"/>
                                      </w:divBdr>
                                      <w:divsChild>
                                        <w:div w:id="1805390632">
                                          <w:marLeft w:val="0"/>
                                          <w:marRight w:val="0"/>
                                          <w:marTop w:val="0"/>
                                          <w:marBottom w:val="0"/>
                                          <w:divBdr>
                                            <w:top w:val="none" w:sz="0" w:space="0" w:color="auto"/>
                                            <w:left w:val="none" w:sz="0" w:space="0" w:color="auto"/>
                                            <w:bottom w:val="none" w:sz="0" w:space="0" w:color="auto"/>
                                            <w:right w:val="none" w:sz="0" w:space="0" w:color="auto"/>
                                          </w:divBdr>
                                          <w:divsChild>
                                            <w:div w:id="1048456618">
                                              <w:marLeft w:val="0"/>
                                              <w:marRight w:val="0"/>
                                              <w:marTop w:val="0"/>
                                              <w:marBottom w:val="0"/>
                                              <w:divBdr>
                                                <w:top w:val="none" w:sz="0" w:space="0" w:color="auto"/>
                                                <w:left w:val="none" w:sz="0" w:space="0" w:color="auto"/>
                                                <w:bottom w:val="none" w:sz="0" w:space="0" w:color="auto"/>
                                                <w:right w:val="none" w:sz="0" w:space="0" w:color="auto"/>
                                              </w:divBdr>
                                              <w:divsChild>
                                                <w:div w:id="365562018">
                                                  <w:marLeft w:val="0"/>
                                                  <w:marRight w:val="0"/>
                                                  <w:marTop w:val="0"/>
                                                  <w:marBottom w:val="0"/>
                                                  <w:divBdr>
                                                    <w:top w:val="none" w:sz="0" w:space="0" w:color="auto"/>
                                                    <w:left w:val="none" w:sz="0" w:space="0" w:color="auto"/>
                                                    <w:bottom w:val="none" w:sz="0" w:space="0" w:color="auto"/>
                                                    <w:right w:val="none" w:sz="0" w:space="0" w:color="auto"/>
                                                  </w:divBdr>
                                                  <w:divsChild>
                                                    <w:div w:id="2122415347">
                                                      <w:marLeft w:val="0"/>
                                                      <w:marRight w:val="0"/>
                                                      <w:marTop w:val="0"/>
                                                      <w:marBottom w:val="0"/>
                                                      <w:divBdr>
                                                        <w:top w:val="none" w:sz="0" w:space="0" w:color="auto"/>
                                                        <w:left w:val="none" w:sz="0" w:space="0" w:color="auto"/>
                                                        <w:bottom w:val="none" w:sz="0" w:space="0" w:color="auto"/>
                                                        <w:right w:val="none" w:sz="0" w:space="0" w:color="auto"/>
                                                      </w:divBdr>
                                                      <w:divsChild>
                                                        <w:div w:id="817767663">
                                                          <w:marLeft w:val="0"/>
                                                          <w:marRight w:val="0"/>
                                                          <w:marTop w:val="0"/>
                                                          <w:marBottom w:val="0"/>
                                                          <w:divBdr>
                                                            <w:top w:val="none" w:sz="0" w:space="0" w:color="auto"/>
                                                            <w:left w:val="none" w:sz="0" w:space="0" w:color="auto"/>
                                                            <w:bottom w:val="none" w:sz="0" w:space="0" w:color="auto"/>
                                                            <w:right w:val="none" w:sz="0" w:space="0" w:color="auto"/>
                                                          </w:divBdr>
                                                          <w:divsChild>
                                                            <w:div w:id="603727202">
                                                              <w:marLeft w:val="0"/>
                                                              <w:marRight w:val="150"/>
                                                              <w:marTop w:val="0"/>
                                                              <w:marBottom w:val="150"/>
                                                              <w:divBdr>
                                                                <w:top w:val="none" w:sz="0" w:space="0" w:color="auto"/>
                                                                <w:left w:val="none" w:sz="0" w:space="0" w:color="auto"/>
                                                                <w:bottom w:val="none" w:sz="0" w:space="0" w:color="auto"/>
                                                                <w:right w:val="none" w:sz="0" w:space="0" w:color="auto"/>
                                                              </w:divBdr>
                                                              <w:divsChild>
                                                                <w:div w:id="333844202">
                                                                  <w:marLeft w:val="0"/>
                                                                  <w:marRight w:val="0"/>
                                                                  <w:marTop w:val="0"/>
                                                                  <w:marBottom w:val="0"/>
                                                                  <w:divBdr>
                                                                    <w:top w:val="none" w:sz="0" w:space="0" w:color="auto"/>
                                                                    <w:left w:val="none" w:sz="0" w:space="0" w:color="auto"/>
                                                                    <w:bottom w:val="none" w:sz="0" w:space="0" w:color="auto"/>
                                                                    <w:right w:val="none" w:sz="0" w:space="0" w:color="auto"/>
                                                                  </w:divBdr>
                                                                  <w:divsChild>
                                                                    <w:div w:id="1346319734">
                                                                      <w:marLeft w:val="0"/>
                                                                      <w:marRight w:val="0"/>
                                                                      <w:marTop w:val="0"/>
                                                                      <w:marBottom w:val="0"/>
                                                                      <w:divBdr>
                                                                        <w:top w:val="none" w:sz="0" w:space="0" w:color="auto"/>
                                                                        <w:left w:val="none" w:sz="0" w:space="0" w:color="auto"/>
                                                                        <w:bottom w:val="none" w:sz="0" w:space="0" w:color="auto"/>
                                                                        <w:right w:val="none" w:sz="0" w:space="0" w:color="auto"/>
                                                                      </w:divBdr>
                                                                      <w:divsChild>
                                                                        <w:div w:id="1295063631">
                                                                          <w:marLeft w:val="0"/>
                                                                          <w:marRight w:val="0"/>
                                                                          <w:marTop w:val="0"/>
                                                                          <w:marBottom w:val="0"/>
                                                                          <w:divBdr>
                                                                            <w:top w:val="none" w:sz="0" w:space="0" w:color="auto"/>
                                                                            <w:left w:val="none" w:sz="0" w:space="0" w:color="auto"/>
                                                                            <w:bottom w:val="none" w:sz="0" w:space="0" w:color="auto"/>
                                                                            <w:right w:val="none" w:sz="0" w:space="0" w:color="auto"/>
                                                                          </w:divBdr>
                                                                          <w:divsChild>
                                                                            <w:div w:id="101657728">
                                                                              <w:marLeft w:val="0"/>
                                                                              <w:marRight w:val="0"/>
                                                                              <w:marTop w:val="0"/>
                                                                              <w:marBottom w:val="0"/>
                                                                              <w:divBdr>
                                                                                <w:top w:val="none" w:sz="0" w:space="0" w:color="auto"/>
                                                                                <w:left w:val="none" w:sz="0" w:space="0" w:color="auto"/>
                                                                                <w:bottom w:val="none" w:sz="0" w:space="0" w:color="auto"/>
                                                                                <w:right w:val="none" w:sz="0" w:space="0" w:color="auto"/>
                                                                              </w:divBdr>
                                                                              <w:divsChild>
                                                                                <w:div w:id="343016135">
                                                                                  <w:marLeft w:val="0"/>
                                                                                  <w:marRight w:val="0"/>
                                                                                  <w:marTop w:val="0"/>
                                                                                  <w:marBottom w:val="0"/>
                                                                                  <w:divBdr>
                                                                                    <w:top w:val="none" w:sz="0" w:space="0" w:color="auto"/>
                                                                                    <w:left w:val="none" w:sz="0" w:space="0" w:color="auto"/>
                                                                                    <w:bottom w:val="none" w:sz="0" w:space="0" w:color="auto"/>
                                                                                    <w:right w:val="none" w:sz="0" w:space="0" w:color="auto"/>
                                                                                  </w:divBdr>
                                                                                  <w:divsChild>
                                                                                    <w:div w:id="1361007862">
                                                                                      <w:marLeft w:val="0"/>
                                                                                      <w:marRight w:val="0"/>
                                                                                      <w:marTop w:val="0"/>
                                                                                      <w:marBottom w:val="0"/>
                                                                                      <w:divBdr>
                                                                                        <w:top w:val="none" w:sz="0" w:space="0" w:color="auto"/>
                                                                                        <w:left w:val="none" w:sz="0" w:space="0" w:color="auto"/>
                                                                                        <w:bottom w:val="none" w:sz="0" w:space="0" w:color="auto"/>
                                                                                        <w:right w:val="none" w:sz="0" w:space="0" w:color="auto"/>
                                                                                      </w:divBdr>
                                                                                    </w:div>
                                                                                    <w:div w:id="1895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347035">
      <w:bodyDiv w:val="1"/>
      <w:marLeft w:val="0"/>
      <w:marRight w:val="0"/>
      <w:marTop w:val="0"/>
      <w:marBottom w:val="0"/>
      <w:divBdr>
        <w:top w:val="none" w:sz="0" w:space="0" w:color="auto"/>
        <w:left w:val="none" w:sz="0" w:space="0" w:color="auto"/>
        <w:bottom w:val="none" w:sz="0" w:space="0" w:color="auto"/>
        <w:right w:val="none" w:sz="0" w:space="0" w:color="auto"/>
      </w:divBdr>
    </w:div>
    <w:div w:id="692223337">
      <w:bodyDiv w:val="1"/>
      <w:marLeft w:val="0"/>
      <w:marRight w:val="0"/>
      <w:marTop w:val="0"/>
      <w:marBottom w:val="0"/>
      <w:divBdr>
        <w:top w:val="none" w:sz="0" w:space="0" w:color="auto"/>
        <w:left w:val="none" w:sz="0" w:space="0" w:color="auto"/>
        <w:bottom w:val="none" w:sz="0" w:space="0" w:color="auto"/>
        <w:right w:val="none" w:sz="0" w:space="0" w:color="auto"/>
      </w:divBdr>
      <w:divsChild>
        <w:div w:id="387071782">
          <w:marLeft w:val="0"/>
          <w:marRight w:val="0"/>
          <w:marTop w:val="0"/>
          <w:marBottom w:val="0"/>
          <w:divBdr>
            <w:top w:val="none" w:sz="0" w:space="0" w:color="auto"/>
            <w:left w:val="none" w:sz="0" w:space="0" w:color="auto"/>
            <w:bottom w:val="none" w:sz="0" w:space="0" w:color="auto"/>
            <w:right w:val="none" w:sz="0" w:space="0" w:color="auto"/>
          </w:divBdr>
          <w:divsChild>
            <w:div w:id="1633903180">
              <w:marLeft w:val="0"/>
              <w:marRight w:val="0"/>
              <w:marTop w:val="0"/>
              <w:marBottom w:val="0"/>
              <w:divBdr>
                <w:top w:val="none" w:sz="0" w:space="0" w:color="auto"/>
                <w:left w:val="none" w:sz="0" w:space="0" w:color="auto"/>
                <w:bottom w:val="none" w:sz="0" w:space="0" w:color="auto"/>
                <w:right w:val="none" w:sz="0" w:space="0" w:color="auto"/>
              </w:divBdr>
              <w:divsChild>
                <w:div w:id="1404520362">
                  <w:marLeft w:val="0"/>
                  <w:marRight w:val="0"/>
                  <w:marTop w:val="0"/>
                  <w:marBottom w:val="0"/>
                  <w:divBdr>
                    <w:top w:val="none" w:sz="0" w:space="0" w:color="auto"/>
                    <w:left w:val="none" w:sz="0" w:space="0" w:color="auto"/>
                    <w:bottom w:val="none" w:sz="0" w:space="0" w:color="auto"/>
                    <w:right w:val="none" w:sz="0" w:space="0" w:color="auto"/>
                  </w:divBdr>
                  <w:divsChild>
                    <w:div w:id="1947468836">
                      <w:marLeft w:val="0"/>
                      <w:marRight w:val="0"/>
                      <w:marTop w:val="0"/>
                      <w:marBottom w:val="0"/>
                      <w:divBdr>
                        <w:top w:val="none" w:sz="0" w:space="0" w:color="auto"/>
                        <w:left w:val="none" w:sz="0" w:space="0" w:color="auto"/>
                        <w:bottom w:val="none" w:sz="0" w:space="0" w:color="auto"/>
                        <w:right w:val="none" w:sz="0" w:space="0" w:color="auto"/>
                      </w:divBdr>
                      <w:divsChild>
                        <w:div w:id="3410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520784">
      <w:bodyDiv w:val="1"/>
      <w:marLeft w:val="0"/>
      <w:marRight w:val="0"/>
      <w:marTop w:val="0"/>
      <w:marBottom w:val="0"/>
      <w:divBdr>
        <w:top w:val="none" w:sz="0" w:space="0" w:color="auto"/>
        <w:left w:val="none" w:sz="0" w:space="0" w:color="auto"/>
        <w:bottom w:val="none" w:sz="0" w:space="0" w:color="auto"/>
        <w:right w:val="none" w:sz="0" w:space="0" w:color="auto"/>
      </w:divBdr>
    </w:div>
    <w:div w:id="838351957">
      <w:bodyDiv w:val="1"/>
      <w:marLeft w:val="0"/>
      <w:marRight w:val="0"/>
      <w:marTop w:val="0"/>
      <w:marBottom w:val="0"/>
      <w:divBdr>
        <w:top w:val="none" w:sz="0" w:space="0" w:color="auto"/>
        <w:left w:val="none" w:sz="0" w:space="0" w:color="auto"/>
        <w:bottom w:val="none" w:sz="0" w:space="0" w:color="auto"/>
        <w:right w:val="none" w:sz="0" w:space="0" w:color="auto"/>
      </w:divBdr>
    </w:div>
    <w:div w:id="882016051">
      <w:bodyDiv w:val="1"/>
      <w:marLeft w:val="0"/>
      <w:marRight w:val="0"/>
      <w:marTop w:val="0"/>
      <w:marBottom w:val="0"/>
      <w:divBdr>
        <w:top w:val="none" w:sz="0" w:space="0" w:color="auto"/>
        <w:left w:val="none" w:sz="0" w:space="0" w:color="auto"/>
        <w:bottom w:val="none" w:sz="0" w:space="0" w:color="auto"/>
        <w:right w:val="none" w:sz="0" w:space="0" w:color="auto"/>
      </w:divBdr>
    </w:div>
    <w:div w:id="904490794">
      <w:bodyDiv w:val="1"/>
      <w:marLeft w:val="0"/>
      <w:marRight w:val="0"/>
      <w:marTop w:val="0"/>
      <w:marBottom w:val="0"/>
      <w:divBdr>
        <w:top w:val="none" w:sz="0" w:space="0" w:color="auto"/>
        <w:left w:val="none" w:sz="0" w:space="0" w:color="auto"/>
        <w:bottom w:val="none" w:sz="0" w:space="0" w:color="auto"/>
        <w:right w:val="none" w:sz="0" w:space="0" w:color="auto"/>
      </w:divBdr>
    </w:div>
    <w:div w:id="978191501">
      <w:bodyDiv w:val="1"/>
      <w:marLeft w:val="0"/>
      <w:marRight w:val="0"/>
      <w:marTop w:val="0"/>
      <w:marBottom w:val="0"/>
      <w:divBdr>
        <w:top w:val="none" w:sz="0" w:space="0" w:color="auto"/>
        <w:left w:val="none" w:sz="0" w:space="0" w:color="auto"/>
        <w:bottom w:val="none" w:sz="0" w:space="0" w:color="auto"/>
        <w:right w:val="none" w:sz="0" w:space="0" w:color="auto"/>
      </w:divBdr>
    </w:div>
    <w:div w:id="982780396">
      <w:bodyDiv w:val="1"/>
      <w:marLeft w:val="0"/>
      <w:marRight w:val="0"/>
      <w:marTop w:val="0"/>
      <w:marBottom w:val="0"/>
      <w:divBdr>
        <w:top w:val="none" w:sz="0" w:space="0" w:color="auto"/>
        <w:left w:val="none" w:sz="0" w:space="0" w:color="auto"/>
        <w:bottom w:val="none" w:sz="0" w:space="0" w:color="auto"/>
        <w:right w:val="none" w:sz="0" w:space="0" w:color="auto"/>
      </w:divBdr>
    </w:div>
    <w:div w:id="1014117288">
      <w:bodyDiv w:val="1"/>
      <w:marLeft w:val="0"/>
      <w:marRight w:val="0"/>
      <w:marTop w:val="0"/>
      <w:marBottom w:val="0"/>
      <w:divBdr>
        <w:top w:val="none" w:sz="0" w:space="0" w:color="auto"/>
        <w:left w:val="none" w:sz="0" w:space="0" w:color="auto"/>
        <w:bottom w:val="none" w:sz="0" w:space="0" w:color="auto"/>
        <w:right w:val="none" w:sz="0" w:space="0" w:color="auto"/>
      </w:divBdr>
    </w:div>
    <w:div w:id="1057051887">
      <w:bodyDiv w:val="1"/>
      <w:marLeft w:val="0"/>
      <w:marRight w:val="0"/>
      <w:marTop w:val="0"/>
      <w:marBottom w:val="0"/>
      <w:divBdr>
        <w:top w:val="none" w:sz="0" w:space="0" w:color="auto"/>
        <w:left w:val="none" w:sz="0" w:space="0" w:color="auto"/>
        <w:bottom w:val="none" w:sz="0" w:space="0" w:color="auto"/>
        <w:right w:val="none" w:sz="0" w:space="0" w:color="auto"/>
      </w:divBdr>
    </w:div>
    <w:div w:id="1057120405">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98478942">
      <w:bodyDiv w:val="1"/>
      <w:marLeft w:val="0"/>
      <w:marRight w:val="0"/>
      <w:marTop w:val="0"/>
      <w:marBottom w:val="0"/>
      <w:divBdr>
        <w:top w:val="none" w:sz="0" w:space="0" w:color="auto"/>
        <w:left w:val="none" w:sz="0" w:space="0" w:color="auto"/>
        <w:bottom w:val="none" w:sz="0" w:space="0" w:color="auto"/>
        <w:right w:val="none" w:sz="0" w:space="0" w:color="auto"/>
      </w:divBdr>
    </w:div>
    <w:div w:id="1104151904">
      <w:bodyDiv w:val="1"/>
      <w:marLeft w:val="0"/>
      <w:marRight w:val="0"/>
      <w:marTop w:val="0"/>
      <w:marBottom w:val="0"/>
      <w:divBdr>
        <w:top w:val="none" w:sz="0" w:space="0" w:color="auto"/>
        <w:left w:val="none" w:sz="0" w:space="0" w:color="auto"/>
        <w:bottom w:val="none" w:sz="0" w:space="0" w:color="auto"/>
        <w:right w:val="none" w:sz="0" w:space="0" w:color="auto"/>
      </w:divBdr>
    </w:div>
    <w:div w:id="1111512238">
      <w:bodyDiv w:val="1"/>
      <w:marLeft w:val="0"/>
      <w:marRight w:val="0"/>
      <w:marTop w:val="0"/>
      <w:marBottom w:val="0"/>
      <w:divBdr>
        <w:top w:val="none" w:sz="0" w:space="0" w:color="auto"/>
        <w:left w:val="none" w:sz="0" w:space="0" w:color="auto"/>
        <w:bottom w:val="none" w:sz="0" w:space="0" w:color="auto"/>
        <w:right w:val="none" w:sz="0" w:space="0" w:color="auto"/>
      </w:divBdr>
    </w:div>
    <w:div w:id="1131749831">
      <w:bodyDiv w:val="1"/>
      <w:marLeft w:val="0"/>
      <w:marRight w:val="0"/>
      <w:marTop w:val="0"/>
      <w:marBottom w:val="0"/>
      <w:divBdr>
        <w:top w:val="none" w:sz="0" w:space="0" w:color="auto"/>
        <w:left w:val="none" w:sz="0" w:space="0" w:color="auto"/>
        <w:bottom w:val="none" w:sz="0" w:space="0" w:color="auto"/>
        <w:right w:val="none" w:sz="0" w:space="0" w:color="auto"/>
      </w:divBdr>
    </w:div>
    <w:div w:id="1156216463">
      <w:bodyDiv w:val="1"/>
      <w:marLeft w:val="0"/>
      <w:marRight w:val="0"/>
      <w:marTop w:val="0"/>
      <w:marBottom w:val="0"/>
      <w:divBdr>
        <w:top w:val="none" w:sz="0" w:space="0" w:color="auto"/>
        <w:left w:val="none" w:sz="0" w:space="0" w:color="auto"/>
        <w:bottom w:val="none" w:sz="0" w:space="0" w:color="auto"/>
        <w:right w:val="none" w:sz="0" w:space="0" w:color="auto"/>
      </w:divBdr>
    </w:div>
    <w:div w:id="1175266123">
      <w:bodyDiv w:val="1"/>
      <w:marLeft w:val="0"/>
      <w:marRight w:val="0"/>
      <w:marTop w:val="0"/>
      <w:marBottom w:val="0"/>
      <w:divBdr>
        <w:top w:val="none" w:sz="0" w:space="0" w:color="auto"/>
        <w:left w:val="none" w:sz="0" w:space="0" w:color="auto"/>
        <w:bottom w:val="none" w:sz="0" w:space="0" w:color="auto"/>
        <w:right w:val="none" w:sz="0" w:space="0" w:color="auto"/>
      </w:divBdr>
    </w:div>
    <w:div w:id="1225069407">
      <w:bodyDiv w:val="1"/>
      <w:marLeft w:val="0"/>
      <w:marRight w:val="0"/>
      <w:marTop w:val="0"/>
      <w:marBottom w:val="0"/>
      <w:divBdr>
        <w:top w:val="none" w:sz="0" w:space="0" w:color="auto"/>
        <w:left w:val="none" w:sz="0" w:space="0" w:color="auto"/>
        <w:bottom w:val="none" w:sz="0" w:space="0" w:color="auto"/>
        <w:right w:val="none" w:sz="0" w:space="0" w:color="auto"/>
      </w:divBdr>
    </w:div>
    <w:div w:id="1227380507">
      <w:bodyDiv w:val="1"/>
      <w:marLeft w:val="0"/>
      <w:marRight w:val="0"/>
      <w:marTop w:val="0"/>
      <w:marBottom w:val="0"/>
      <w:divBdr>
        <w:top w:val="none" w:sz="0" w:space="0" w:color="auto"/>
        <w:left w:val="none" w:sz="0" w:space="0" w:color="auto"/>
        <w:bottom w:val="none" w:sz="0" w:space="0" w:color="auto"/>
        <w:right w:val="none" w:sz="0" w:space="0" w:color="auto"/>
      </w:divBdr>
    </w:div>
    <w:div w:id="1234700455">
      <w:bodyDiv w:val="1"/>
      <w:marLeft w:val="0"/>
      <w:marRight w:val="0"/>
      <w:marTop w:val="0"/>
      <w:marBottom w:val="0"/>
      <w:divBdr>
        <w:top w:val="none" w:sz="0" w:space="0" w:color="auto"/>
        <w:left w:val="none" w:sz="0" w:space="0" w:color="auto"/>
        <w:bottom w:val="none" w:sz="0" w:space="0" w:color="auto"/>
        <w:right w:val="none" w:sz="0" w:space="0" w:color="auto"/>
      </w:divBdr>
    </w:div>
    <w:div w:id="1259561556">
      <w:bodyDiv w:val="1"/>
      <w:marLeft w:val="0"/>
      <w:marRight w:val="0"/>
      <w:marTop w:val="0"/>
      <w:marBottom w:val="0"/>
      <w:divBdr>
        <w:top w:val="none" w:sz="0" w:space="0" w:color="auto"/>
        <w:left w:val="none" w:sz="0" w:space="0" w:color="auto"/>
        <w:bottom w:val="none" w:sz="0" w:space="0" w:color="auto"/>
        <w:right w:val="none" w:sz="0" w:space="0" w:color="auto"/>
      </w:divBdr>
    </w:div>
    <w:div w:id="1277178152">
      <w:bodyDiv w:val="1"/>
      <w:marLeft w:val="0"/>
      <w:marRight w:val="0"/>
      <w:marTop w:val="0"/>
      <w:marBottom w:val="0"/>
      <w:divBdr>
        <w:top w:val="none" w:sz="0" w:space="0" w:color="auto"/>
        <w:left w:val="none" w:sz="0" w:space="0" w:color="auto"/>
        <w:bottom w:val="none" w:sz="0" w:space="0" w:color="auto"/>
        <w:right w:val="none" w:sz="0" w:space="0" w:color="auto"/>
      </w:divBdr>
    </w:div>
    <w:div w:id="1305889144">
      <w:bodyDiv w:val="1"/>
      <w:marLeft w:val="0"/>
      <w:marRight w:val="0"/>
      <w:marTop w:val="0"/>
      <w:marBottom w:val="0"/>
      <w:divBdr>
        <w:top w:val="none" w:sz="0" w:space="0" w:color="auto"/>
        <w:left w:val="none" w:sz="0" w:space="0" w:color="auto"/>
        <w:bottom w:val="none" w:sz="0" w:space="0" w:color="auto"/>
        <w:right w:val="none" w:sz="0" w:space="0" w:color="auto"/>
      </w:divBdr>
    </w:div>
    <w:div w:id="1347252379">
      <w:bodyDiv w:val="1"/>
      <w:marLeft w:val="0"/>
      <w:marRight w:val="0"/>
      <w:marTop w:val="0"/>
      <w:marBottom w:val="0"/>
      <w:divBdr>
        <w:top w:val="none" w:sz="0" w:space="0" w:color="auto"/>
        <w:left w:val="none" w:sz="0" w:space="0" w:color="auto"/>
        <w:bottom w:val="none" w:sz="0" w:space="0" w:color="auto"/>
        <w:right w:val="none" w:sz="0" w:space="0" w:color="auto"/>
      </w:divBdr>
    </w:div>
    <w:div w:id="1354695050">
      <w:bodyDiv w:val="1"/>
      <w:marLeft w:val="0"/>
      <w:marRight w:val="0"/>
      <w:marTop w:val="0"/>
      <w:marBottom w:val="0"/>
      <w:divBdr>
        <w:top w:val="none" w:sz="0" w:space="0" w:color="auto"/>
        <w:left w:val="none" w:sz="0" w:space="0" w:color="auto"/>
        <w:bottom w:val="none" w:sz="0" w:space="0" w:color="auto"/>
        <w:right w:val="none" w:sz="0" w:space="0" w:color="auto"/>
      </w:divBdr>
    </w:div>
    <w:div w:id="1360157427">
      <w:bodyDiv w:val="1"/>
      <w:marLeft w:val="0"/>
      <w:marRight w:val="0"/>
      <w:marTop w:val="0"/>
      <w:marBottom w:val="0"/>
      <w:divBdr>
        <w:top w:val="none" w:sz="0" w:space="0" w:color="auto"/>
        <w:left w:val="none" w:sz="0" w:space="0" w:color="auto"/>
        <w:bottom w:val="none" w:sz="0" w:space="0" w:color="auto"/>
        <w:right w:val="none" w:sz="0" w:space="0" w:color="auto"/>
      </w:divBdr>
    </w:div>
    <w:div w:id="1384328486">
      <w:bodyDiv w:val="1"/>
      <w:marLeft w:val="0"/>
      <w:marRight w:val="0"/>
      <w:marTop w:val="0"/>
      <w:marBottom w:val="0"/>
      <w:divBdr>
        <w:top w:val="none" w:sz="0" w:space="0" w:color="auto"/>
        <w:left w:val="none" w:sz="0" w:space="0" w:color="auto"/>
        <w:bottom w:val="none" w:sz="0" w:space="0" w:color="auto"/>
        <w:right w:val="none" w:sz="0" w:space="0" w:color="auto"/>
      </w:divBdr>
    </w:div>
    <w:div w:id="1423183312">
      <w:bodyDiv w:val="1"/>
      <w:marLeft w:val="0"/>
      <w:marRight w:val="0"/>
      <w:marTop w:val="0"/>
      <w:marBottom w:val="0"/>
      <w:divBdr>
        <w:top w:val="none" w:sz="0" w:space="0" w:color="auto"/>
        <w:left w:val="none" w:sz="0" w:space="0" w:color="auto"/>
        <w:bottom w:val="none" w:sz="0" w:space="0" w:color="auto"/>
        <w:right w:val="none" w:sz="0" w:space="0" w:color="auto"/>
      </w:divBdr>
    </w:div>
    <w:div w:id="1423257332">
      <w:bodyDiv w:val="1"/>
      <w:marLeft w:val="0"/>
      <w:marRight w:val="0"/>
      <w:marTop w:val="0"/>
      <w:marBottom w:val="0"/>
      <w:divBdr>
        <w:top w:val="none" w:sz="0" w:space="0" w:color="auto"/>
        <w:left w:val="none" w:sz="0" w:space="0" w:color="auto"/>
        <w:bottom w:val="none" w:sz="0" w:space="0" w:color="auto"/>
        <w:right w:val="none" w:sz="0" w:space="0" w:color="auto"/>
      </w:divBdr>
    </w:div>
    <w:div w:id="1460490539">
      <w:bodyDiv w:val="1"/>
      <w:marLeft w:val="0"/>
      <w:marRight w:val="0"/>
      <w:marTop w:val="0"/>
      <w:marBottom w:val="0"/>
      <w:divBdr>
        <w:top w:val="none" w:sz="0" w:space="0" w:color="auto"/>
        <w:left w:val="none" w:sz="0" w:space="0" w:color="auto"/>
        <w:bottom w:val="none" w:sz="0" w:space="0" w:color="auto"/>
        <w:right w:val="none" w:sz="0" w:space="0" w:color="auto"/>
      </w:divBdr>
      <w:divsChild>
        <w:div w:id="1618367780">
          <w:marLeft w:val="0"/>
          <w:marRight w:val="0"/>
          <w:marTop w:val="0"/>
          <w:marBottom w:val="0"/>
          <w:divBdr>
            <w:top w:val="none" w:sz="0" w:space="0" w:color="auto"/>
            <w:left w:val="none" w:sz="0" w:space="0" w:color="auto"/>
            <w:bottom w:val="none" w:sz="0" w:space="0" w:color="auto"/>
            <w:right w:val="none" w:sz="0" w:space="0" w:color="auto"/>
          </w:divBdr>
          <w:divsChild>
            <w:div w:id="161554060">
              <w:marLeft w:val="0"/>
              <w:marRight w:val="0"/>
              <w:marTop w:val="0"/>
              <w:marBottom w:val="0"/>
              <w:divBdr>
                <w:top w:val="none" w:sz="0" w:space="0" w:color="auto"/>
                <w:left w:val="none" w:sz="0" w:space="0" w:color="auto"/>
                <w:bottom w:val="none" w:sz="0" w:space="0" w:color="auto"/>
                <w:right w:val="none" w:sz="0" w:space="0" w:color="auto"/>
              </w:divBdr>
              <w:divsChild>
                <w:div w:id="1511144499">
                  <w:marLeft w:val="0"/>
                  <w:marRight w:val="0"/>
                  <w:marTop w:val="0"/>
                  <w:marBottom w:val="0"/>
                  <w:divBdr>
                    <w:top w:val="none" w:sz="0" w:space="0" w:color="auto"/>
                    <w:left w:val="none" w:sz="0" w:space="0" w:color="auto"/>
                    <w:bottom w:val="none" w:sz="0" w:space="0" w:color="auto"/>
                    <w:right w:val="none" w:sz="0" w:space="0" w:color="auto"/>
                  </w:divBdr>
                  <w:divsChild>
                    <w:div w:id="919486731">
                      <w:marLeft w:val="0"/>
                      <w:marRight w:val="0"/>
                      <w:marTop w:val="0"/>
                      <w:marBottom w:val="0"/>
                      <w:divBdr>
                        <w:top w:val="none" w:sz="0" w:space="0" w:color="auto"/>
                        <w:left w:val="none" w:sz="0" w:space="0" w:color="auto"/>
                        <w:bottom w:val="none" w:sz="0" w:space="0" w:color="auto"/>
                        <w:right w:val="none" w:sz="0" w:space="0" w:color="auto"/>
                      </w:divBdr>
                      <w:divsChild>
                        <w:div w:id="989283274">
                          <w:marLeft w:val="0"/>
                          <w:marRight w:val="0"/>
                          <w:marTop w:val="0"/>
                          <w:marBottom w:val="0"/>
                          <w:divBdr>
                            <w:top w:val="none" w:sz="0" w:space="0" w:color="auto"/>
                            <w:left w:val="none" w:sz="0" w:space="0" w:color="auto"/>
                            <w:bottom w:val="none" w:sz="0" w:space="0" w:color="auto"/>
                            <w:right w:val="none" w:sz="0" w:space="0" w:color="auto"/>
                          </w:divBdr>
                          <w:divsChild>
                            <w:div w:id="2134205782">
                              <w:marLeft w:val="0"/>
                              <w:marRight w:val="0"/>
                              <w:marTop w:val="0"/>
                              <w:marBottom w:val="0"/>
                              <w:divBdr>
                                <w:top w:val="none" w:sz="0" w:space="0" w:color="auto"/>
                                <w:left w:val="none" w:sz="0" w:space="0" w:color="auto"/>
                                <w:bottom w:val="none" w:sz="0" w:space="0" w:color="auto"/>
                                <w:right w:val="none" w:sz="0" w:space="0" w:color="auto"/>
                              </w:divBdr>
                              <w:divsChild>
                                <w:div w:id="1563634527">
                                  <w:marLeft w:val="0"/>
                                  <w:marRight w:val="0"/>
                                  <w:marTop w:val="0"/>
                                  <w:marBottom w:val="0"/>
                                  <w:divBdr>
                                    <w:top w:val="none" w:sz="0" w:space="0" w:color="auto"/>
                                    <w:left w:val="none" w:sz="0" w:space="0" w:color="auto"/>
                                    <w:bottom w:val="none" w:sz="0" w:space="0" w:color="auto"/>
                                    <w:right w:val="none" w:sz="0" w:space="0" w:color="auto"/>
                                  </w:divBdr>
                                  <w:divsChild>
                                    <w:div w:id="2128617466">
                                      <w:marLeft w:val="0"/>
                                      <w:marRight w:val="0"/>
                                      <w:marTop w:val="0"/>
                                      <w:marBottom w:val="0"/>
                                      <w:divBdr>
                                        <w:top w:val="none" w:sz="0" w:space="0" w:color="auto"/>
                                        <w:left w:val="none" w:sz="0" w:space="0" w:color="auto"/>
                                        <w:bottom w:val="none" w:sz="0" w:space="0" w:color="auto"/>
                                        <w:right w:val="none" w:sz="0" w:space="0" w:color="auto"/>
                                      </w:divBdr>
                                      <w:divsChild>
                                        <w:div w:id="328604380">
                                          <w:marLeft w:val="0"/>
                                          <w:marRight w:val="0"/>
                                          <w:marTop w:val="0"/>
                                          <w:marBottom w:val="0"/>
                                          <w:divBdr>
                                            <w:top w:val="none" w:sz="0" w:space="0" w:color="auto"/>
                                            <w:left w:val="none" w:sz="0" w:space="0" w:color="auto"/>
                                            <w:bottom w:val="none" w:sz="0" w:space="0" w:color="auto"/>
                                            <w:right w:val="none" w:sz="0" w:space="0" w:color="auto"/>
                                          </w:divBdr>
                                          <w:divsChild>
                                            <w:div w:id="1220945793">
                                              <w:marLeft w:val="0"/>
                                              <w:marRight w:val="0"/>
                                              <w:marTop w:val="0"/>
                                              <w:marBottom w:val="0"/>
                                              <w:divBdr>
                                                <w:top w:val="none" w:sz="0" w:space="0" w:color="auto"/>
                                                <w:left w:val="none" w:sz="0" w:space="0" w:color="auto"/>
                                                <w:bottom w:val="none" w:sz="0" w:space="0" w:color="auto"/>
                                                <w:right w:val="none" w:sz="0" w:space="0" w:color="auto"/>
                                              </w:divBdr>
                                              <w:divsChild>
                                                <w:div w:id="1006052550">
                                                  <w:marLeft w:val="0"/>
                                                  <w:marRight w:val="0"/>
                                                  <w:marTop w:val="0"/>
                                                  <w:marBottom w:val="0"/>
                                                  <w:divBdr>
                                                    <w:top w:val="none" w:sz="0" w:space="0" w:color="auto"/>
                                                    <w:left w:val="none" w:sz="0" w:space="0" w:color="auto"/>
                                                    <w:bottom w:val="none" w:sz="0" w:space="0" w:color="auto"/>
                                                    <w:right w:val="none" w:sz="0" w:space="0" w:color="auto"/>
                                                  </w:divBdr>
                                                  <w:divsChild>
                                                    <w:div w:id="1597517932">
                                                      <w:marLeft w:val="0"/>
                                                      <w:marRight w:val="0"/>
                                                      <w:marTop w:val="0"/>
                                                      <w:marBottom w:val="0"/>
                                                      <w:divBdr>
                                                        <w:top w:val="none" w:sz="0" w:space="0" w:color="auto"/>
                                                        <w:left w:val="none" w:sz="0" w:space="0" w:color="auto"/>
                                                        <w:bottom w:val="none" w:sz="0" w:space="0" w:color="auto"/>
                                                        <w:right w:val="none" w:sz="0" w:space="0" w:color="auto"/>
                                                      </w:divBdr>
                                                      <w:divsChild>
                                                        <w:div w:id="1555890846">
                                                          <w:marLeft w:val="0"/>
                                                          <w:marRight w:val="0"/>
                                                          <w:marTop w:val="0"/>
                                                          <w:marBottom w:val="0"/>
                                                          <w:divBdr>
                                                            <w:top w:val="none" w:sz="0" w:space="0" w:color="auto"/>
                                                            <w:left w:val="none" w:sz="0" w:space="0" w:color="auto"/>
                                                            <w:bottom w:val="none" w:sz="0" w:space="0" w:color="auto"/>
                                                            <w:right w:val="none" w:sz="0" w:space="0" w:color="auto"/>
                                                          </w:divBdr>
                                                          <w:divsChild>
                                                            <w:div w:id="161241714">
                                                              <w:marLeft w:val="0"/>
                                                              <w:marRight w:val="150"/>
                                                              <w:marTop w:val="0"/>
                                                              <w:marBottom w:val="150"/>
                                                              <w:divBdr>
                                                                <w:top w:val="none" w:sz="0" w:space="0" w:color="auto"/>
                                                                <w:left w:val="none" w:sz="0" w:space="0" w:color="auto"/>
                                                                <w:bottom w:val="none" w:sz="0" w:space="0" w:color="auto"/>
                                                                <w:right w:val="none" w:sz="0" w:space="0" w:color="auto"/>
                                                              </w:divBdr>
                                                              <w:divsChild>
                                                                <w:div w:id="2023436552">
                                                                  <w:marLeft w:val="0"/>
                                                                  <w:marRight w:val="0"/>
                                                                  <w:marTop w:val="0"/>
                                                                  <w:marBottom w:val="0"/>
                                                                  <w:divBdr>
                                                                    <w:top w:val="none" w:sz="0" w:space="0" w:color="auto"/>
                                                                    <w:left w:val="none" w:sz="0" w:space="0" w:color="auto"/>
                                                                    <w:bottom w:val="none" w:sz="0" w:space="0" w:color="auto"/>
                                                                    <w:right w:val="none" w:sz="0" w:space="0" w:color="auto"/>
                                                                  </w:divBdr>
                                                                  <w:divsChild>
                                                                    <w:div w:id="996999535">
                                                                      <w:marLeft w:val="0"/>
                                                                      <w:marRight w:val="0"/>
                                                                      <w:marTop w:val="0"/>
                                                                      <w:marBottom w:val="0"/>
                                                                      <w:divBdr>
                                                                        <w:top w:val="none" w:sz="0" w:space="0" w:color="auto"/>
                                                                        <w:left w:val="none" w:sz="0" w:space="0" w:color="auto"/>
                                                                        <w:bottom w:val="none" w:sz="0" w:space="0" w:color="auto"/>
                                                                        <w:right w:val="none" w:sz="0" w:space="0" w:color="auto"/>
                                                                      </w:divBdr>
                                                                      <w:divsChild>
                                                                        <w:div w:id="42993085">
                                                                          <w:marLeft w:val="0"/>
                                                                          <w:marRight w:val="0"/>
                                                                          <w:marTop w:val="0"/>
                                                                          <w:marBottom w:val="0"/>
                                                                          <w:divBdr>
                                                                            <w:top w:val="none" w:sz="0" w:space="0" w:color="auto"/>
                                                                            <w:left w:val="none" w:sz="0" w:space="0" w:color="auto"/>
                                                                            <w:bottom w:val="none" w:sz="0" w:space="0" w:color="auto"/>
                                                                            <w:right w:val="none" w:sz="0" w:space="0" w:color="auto"/>
                                                                          </w:divBdr>
                                                                          <w:divsChild>
                                                                            <w:div w:id="1762986949">
                                                                              <w:marLeft w:val="0"/>
                                                                              <w:marRight w:val="0"/>
                                                                              <w:marTop w:val="0"/>
                                                                              <w:marBottom w:val="0"/>
                                                                              <w:divBdr>
                                                                                <w:top w:val="none" w:sz="0" w:space="0" w:color="auto"/>
                                                                                <w:left w:val="none" w:sz="0" w:space="0" w:color="auto"/>
                                                                                <w:bottom w:val="none" w:sz="0" w:space="0" w:color="auto"/>
                                                                                <w:right w:val="none" w:sz="0" w:space="0" w:color="auto"/>
                                                                              </w:divBdr>
                                                                              <w:divsChild>
                                                                                <w:div w:id="282425245">
                                                                                  <w:marLeft w:val="0"/>
                                                                                  <w:marRight w:val="0"/>
                                                                                  <w:marTop w:val="0"/>
                                                                                  <w:marBottom w:val="0"/>
                                                                                  <w:divBdr>
                                                                                    <w:top w:val="none" w:sz="0" w:space="0" w:color="auto"/>
                                                                                    <w:left w:val="none" w:sz="0" w:space="0" w:color="auto"/>
                                                                                    <w:bottom w:val="none" w:sz="0" w:space="0" w:color="auto"/>
                                                                                    <w:right w:val="none" w:sz="0" w:space="0" w:color="auto"/>
                                                                                  </w:divBdr>
                                                                                  <w:divsChild>
                                                                                    <w:div w:id="582104440">
                                                                                      <w:marLeft w:val="0"/>
                                                                                      <w:marRight w:val="0"/>
                                                                                      <w:marTop w:val="0"/>
                                                                                      <w:marBottom w:val="0"/>
                                                                                      <w:divBdr>
                                                                                        <w:top w:val="none" w:sz="0" w:space="0" w:color="auto"/>
                                                                                        <w:left w:val="none" w:sz="0" w:space="0" w:color="auto"/>
                                                                                        <w:bottom w:val="none" w:sz="0" w:space="0" w:color="auto"/>
                                                                                        <w:right w:val="none" w:sz="0" w:space="0" w:color="auto"/>
                                                                                      </w:divBdr>
                                                                                    </w:div>
                                                                                    <w:div w:id="808519288">
                                                                                      <w:marLeft w:val="0"/>
                                                                                      <w:marRight w:val="0"/>
                                                                                      <w:marTop w:val="0"/>
                                                                                      <w:marBottom w:val="0"/>
                                                                                      <w:divBdr>
                                                                                        <w:top w:val="none" w:sz="0" w:space="0" w:color="auto"/>
                                                                                        <w:left w:val="none" w:sz="0" w:space="0" w:color="auto"/>
                                                                                        <w:bottom w:val="none" w:sz="0" w:space="0" w:color="auto"/>
                                                                                        <w:right w:val="none" w:sz="0" w:space="0" w:color="auto"/>
                                                                                      </w:divBdr>
                                                                                    </w:div>
                                                                                    <w:div w:id="14539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681431">
      <w:bodyDiv w:val="1"/>
      <w:marLeft w:val="0"/>
      <w:marRight w:val="0"/>
      <w:marTop w:val="0"/>
      <w:marBottom w:val="0"/>
      <w:divBdr>
        <w:top w:val="none" w:sz="0" w:space="0" w:color="auto"/>
        <w:left w:val="none" w:sz="0" w:space="0" w:color="auto"/>
        <w:bottom w:val="none" w:sz="0" w:space="0" w:color="auto"/>
        <w:right w:val="none" w:sz="0" w:space="0" w:color="auto"/>
      </w:divBdr>
    </w:div>
    <w:div w:id="1498763237">
      <w:bodyDiv w:val="1"/>
      <w:marLeft w:val="0"/>
      <w:marRight w:val="0"/>
      <w:marTop w:val="0"/>
      <w:marBottom w:val="0"/>
      <w:divBdr>
        <w:top w:val="none" w:sz="0" w:space="0" w:color="auto"/>
        <w:left w:val="none" w:sz="0" w:space="0" w:color="auto"/>
        <w:bottom w:val="none" w:sz="0" w:space="0" w:color="auto"/>
        <w:right w:val="none" w:sz="0" w:space="0" w:color="auto"/>
      </w:divBdr>
    </w:div>
    <w:div w:id="1510095611">
      <w:bodyDiv w:val="1"/>
      <w:marLeft w:val="0"/>
      <w:marRight w:val="0"/>
      <w:marTop w:val="0"/>
      <w:marBottom w:val="0"/>
      <w:divBdr>
        <w:top w:val="none" w:sz="0" w:space="0" w:color="auto"/>
        <w:left w:val="none" w:sz="0" w:space="0" w:color="auto"/>
        <w:bottom w:val="none" w:sz="0" w:space="0" w:color="auto"/>
        <w:right w:val="none" w:sz="0" w:space="0" w:color="auto"/>
      </w:divBdr>
    </w:div>
    <w:div w:id="1522621349">
      <w:bodyDiv w:val="1"/>
      <w:marLeft w:val="0"/>
      <w:marRight w:val="0"/>
      <w:marTop w:val="0"/>
      <w:marBottom w:val="0"/>
      <w:divBdr>
        <w:top w:val="none" w:sz="0" w:space="0" w:color="auto"/>
        <w:left w:val="none" w:sz="0" w:space="0" w:color="auto"/>
        <w:bottom w:val="none" w:sz="0" w:space="0" w:color="auto"/>
        <w:right w:val="none" w:sz="0" w:space="0" w:color="auto"/>
      </w:divBdr>
    </w:div>
    <w:div w:id="1685475000">
      <w:bodyDiv w:val="1"/>
      <w:marLeft w:val="0"/>
      <w:marRight w:val="0"/>
      <w:marTop w:val="0"/>
      <w:marBottom w:val="0"/>
      <w:divBdr>
        <w:top w:val="none" w:sz="0" w:space="0" w:color="auto"/>
        <w:left w:val="none" w:sz="0" w:space="0" w:color="auto"/>
        <w:bottom w:val="none" w:sz="0" w:space="0" w:color="auto"/>
        <w:right w:val="none" w:sz="0" w:space="0" w:color="auto"/>
      </w:divBdr>
    </w:div>
    <w:div w:id="1705980401">
      <w:bodyDiv w:val="1"/>
      <w:marLeft w:val="0"/>
      <w:marRight w:val="0"/>
      <w:marTop w:val="0"/>
      <w:marBottom w:val="0"/>
      <w:divBdr>
        <w:top w:val="none" w:sz="0" w:space="0" w:color="auto"/>
        <w:left w:val="none" w:sz="0" w:space="0" w:color="auto"/>
        <w:bottom w:val="none" w:sz="0" w:space="0" w:color="auto"/>
        <w:right w:val="none" w:sz="0" w:space="0" w:color="auto"/>
      </w:divBdr>
    </w:div>
    <w:div w:id="1726948449">
      <w:bodyDiv w:val="1"/>
      <w:marLeft w:val="0"/>
      <w:marRight w:val="0"/>
      <w:marTop w:val="0"/>
      <w:marBottom w:val="0"/>
      <w:divBdr>
        <w:top w:val="none" w:sz="0" w:space="0" w:color="auto"/>
        <w:left w:val="none" w:sz="0" w:space="0" w:color="auto"/>
        <w:bottom w:val="none" w:sz="0" w:space="0" w:color="auto"/>
        <w:right w:val="none" w:sz="0" w:space="0" w:color="auto"/>
      </w:divBdr>
    </w:div>
    <w:div w:id="1801652536">
      <w:bodyDiv w:val="1"/>
      <w:marLeft w:val="0"/>
      <w:marRight w:val="0"/>
      <w:marTop w:val="0"/>
      <w:marBottom w:val="0"/>
      <w:divBdr>
        <w:top w:val="none" w:sz="0" w:space="0" w:color="auto"/>
        <w:left w:val="none" w:sz="0" w:space="0" w:color="auto"/>
        <w:bottom w:val="none" w:sz="0" w:space="0" w:color="auto"/>
        <w:right w:val="none" w:sz="0" w:space="0" w:color="auto"/>
      </w:divBdr>
    </w:div>
    <w:div w:id="1854299830">
      <w:bodyDiv w:val="1"/>
      <w:marLeft w:val="60"/>
      <w:marRight w:val="60"/>
      <w:marTop w:val="60"/>
      <w:marBottom w:val="15"/>
      <w:divBdr>
        <w:top w:val="none" w:sz="0" w:space="0" w:color="auto"/>
        <w:left w:val="none" w:sz="0" w:space="0" w:color="auto"/>
        <w:bottom w:val="none" w:sz="0" w:space="0" w:color="auto"/>
        <w:right w:val="none" w:sz="0" w:space="0" w:color="auto"/>
      </w:divBdr>
      <w:divsChild>
        <w:div w:id="735588428">
          <w:marLeft w:val="0"/>
          <w:marRight w:val="0"/>
          <w:marTop w:val="0"/>
          <w:marBottom w:val="0"/>
          <w:divBdr>
            <w:top w:val="none" w:sz="0" w:space="0" w:color="auto"/>
            <w:left w:val="none" w:sz="0" w:space="0" w:color="auto"/>
            <w:bottom w:val="none" w:sz="0" w:space="0" w:color="auto"/>
            <w:right w:val="none" w:sz="0" w:space="0" w:color="auto"/>
          </w:divBdr>
          <w:divsChild>
            <w:div w:id="1778209605">
              <w:marLeft w:val="0"/>
              <w:marRight w:val="0"/>
              <w:marTop w:val="0"/>
              <w:marBottom w:val="0"/>
              <w:divBdr>
                <w:top w:val="none" w:sz="0" w:space="0" w:color="auto"/>
                <w:left w:val="none" w:sz="0" w:space="0" w:color="auto"/>
                <w:bottom w:val="none" w:sz="0" w:space="0" w:color="auto"/>
                <w:right w:val="none" w:sz="0" w:space="0" w:color="auto"/>
              </w:divBdr>
              <w:divsChild>
                <w:div w:id="72626367">
                  <w:marLeft w:val="0"/>
                  <w:marRight w:val="0"/>
                  <w:marTop w:val="0"/>
                  <w:marBottom w:val="0"/>
                  <w:divBdr>
                    <w:top w:val="none" w:sz="0" w:space="0" w:color="auto"/>
                    <w:left w:val="none" w:sz="0" w:space="0" w:color="auto"/>
                    <w:bottom w:val="none" w:sz="0" w:space="0" w:color="auto"/>
                    <w:right w:val="none" w:sz="0" w:space="0" w:color="auto"/>
                  </w:divBdr>
                </w:div>
                <w:div w:id="85932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4122">
      <w:bodyDiv w:val="1"/>
      <w:marLeft w:val="0"/>
      <w:marRight w:val="0"/>
      <w:marTop w:val="0"/>
      <w:marBottom w:val="0"/>
      <w:divBdr>
        <w:top w:val="none" w:sz="0" w:space="0" w:color="auto"/>
        <w:left w:val="none" w:sz="0" w:space="0" w:color="auto"/>
        <w:bottom w:val="none" w:sz="0" w:space="0" w:color="auto"/>
        <w:right w:val="none" w:sz="0" w:space="0" w:color="auto"/>
      </w:divBdr>
    </w:div>
    <w:div w:id="1864316178">
      <w:bodyDiv w:val="1"/>
      <w:marLeft w:val="0"/>
      <w:marRight w:val="0"/>
      <w:marTop w:val="0"/>
      <w:marBottom w:val="0"/>
      <w:divBdr>
        <w:top w:val="none" w:sz="0" w:space="0" w:color="auto"/>
        <w:left w:val="none" w:sz="0" w:space="0" w:color="auto"/>
        <w:bottom w:val="none" w:sz="0" w:space="0" w:color="auto"/>
        <w:right w:val="none" w:sz="0" w:space="0" w:color="auto"/>
      </w:divBdr>
    </w:div>
    <w:div w:id="1878883175">
      <w:bodyDiv w:val="1"/>
      <w:marLeft w:val="0"/>
      <w:marRight w:val="0"/>
      <w:marTop w:val="0"/>
      <w:marBottom w:val="0"/>
      <w:divBdr>
        <w:top w:val="none" w:sz="0" w:space="0" w:color="auto"/>
        <w:left w:val="none" w:sz="0" w:space="0" w:color="auto"/>
        <w:bottom w:val="none" w:sz="0" w:space="0" w:color="auto"/>
        <w:right w:val="none" w:sz="0" w:space="0" w:color="auto"/>
      </w:divBdr>
    </w:div>
    <w:div w:id="1891065884">
      <w:bodyDiv w:val="1"/>
      <w:marLeft w:val="0"/>
      <w:marRight w:val="0"/>
      <w:marTop w:val="0"/>
      <w:marBottom w:val="0"/>
      <w:divBdr>
        <w:top w:val="none" w:sz="0" w:space="0" w:color="auto"/>
        <w:left w:val="none" w:sz="0" w:space="0" w:color="auto"/>
        <w:bottom w:val="none" w:sz="0" w:space="0" w:color="auto"/>
        <w:right w:val="none" w:sz="0" w:space="0" w:color="auto"/>
      </w:divBdr>
      <w:divsChild>
        <w:div w:id="1261527175">
          <w:marLeft w:val="0"/>
          <w:marRight w:val="0"/>
          <w:marTop w:val="0"/>
          <w:marBottom w:val="0"/>
          <w:divBdr>
            <w:top w:val="none" w:sz="0" w:space="0" w:color="auto"/>
            <w:left w:val="none" w:sz="0" w:space="0" w:color="auto"/>
            <w:bottom w:val="none" w:sz="0" w:space="0" w:color="auto"/>
            <w:right w:val="none" w:sz="0" w:space="0" w:color="auto"/>
          </w:divBdr>
        </w:div>
        <w:div w:id="800727062">
          <w:marLeft w:val="0"/>
          <w:marRight w:val="0"/>
          <w:marTop w:val="0"/>
          <w:marBottom w:val="0"/>
          <w:divBdr>
            <w:top w:val="none" w:sz="0" w:space="0" w:color="auto"/>
            <w:left w:val="none" w:sz="0" w:space="0" w:color="auto"/>
            <w:bottom w:val="none" w:sz="0" w:space="0" w:color="auto"/>
            <w:right w:val="none" w:sz="0" w:space="0" w:color="auto"/>
          </w:divBdr>
        </w:div>
        <w:div w:id="1801919579">
          <w:marLeft w:val="0"/>
          <w:marRight w:val="0"/>
          <w:marTop w:val="0"/>
          <w:marBottom w:val="0"/>
          <w:divBdr>
            <w:top w:val="none" w:sz="0" w:space="0" w:color="auto"/>
            <w:left w:val="none" w:sz="0" w:space="0" w:color="auto"/>
            <w:bottom w:val="none" w:sz="0" w:space="0" w:color="auto"/>
            <w:right w:val="none" w:sz="0" w:space="0" w:color="auto"/>
          </w:divBdr>
        </w:div>
        <w:div w:id="1356272009">
          <w:marLeft w:val="0"/>
          <w:marRight w:val="0"/>
          <w:marTop w:val="0"/>
          <w:marBottom w:val="0"/>
          <w:divBdr>
            <w:top w:val="none" w:sz="0" w:space="0" w:color="auto"/>
            <w:left w:val="none" w:sz="0" w:space="0" w:color="auto"/>
            <w:bottom w:val="none" w:sz="0" w:space="0" w:color="auto"/>
            <w:right w:val="none" w:sz="0" w:space="0" w:color="auto"/>
          </w:divBdr>
        </w:div>
      </w:divsChild>
    </w:div>
    <w:div w:id="1989481264">
      <w:bodyDiv w:val="1"/>
      <w:marLeft w:val="0"/>
      <w:marRight w:val="0"/>
      <w:marTop w:val="0"/>
      <w:marBottom w:val="0"/>
      <w:divBdr>
        <w:top w:val="none" w:sz="0" w:space="0" w:color="auto"/>
        <w:left w:val="none" w:sz="0" w:space="0" w:color="auto"/>
        <w:bottom w:val="none" w:sz="0" w:space="0" w:color="auto"/>
        <w:right w:val="none" w:sz="0" w:space="0" w:color="auto"/>
      </w:divBdr>
    </w:div>
    <w:div w:id="1995452867">
      <w:bodyDiv w:val="1"/>
      <w:marLeft w:val="0"/>
      <w:marRight w:val="0"/>
      <w:marTop w:val="0"/>
      <w:marBottom w:val="0"/>
      <w:divBdr>
        <w:top w:val="none" w:sz="0" w:space="0" w:color="auto"/>
        <w:left w:val="none" w:sz="0" w:space="0" w:color="auto"/>
        <w:bottom w:val="none" w:sz="0" w:space="0" w:color="auto"/>
        <w:right w:val="none" w:sz="0" w:space="0" w:color="auto"/>
      </w:divBdr>
    </w:div>
    <w:div w:id="2000035065">
      <w:bodyDiv w:val="1"/>
      <w:marLeft w:val="0"/>
      <w:marRight w:val="0"/>
      <w:marTop w:val="0"/>
      <w:marBottom w:val="0"/>
      <w:divBdr>
        <w:top w:val="none" w:sz="0" w:space="0" w:color="auto"/>
        <w:left w:val="none" w:sz="0" w:space="0" w:color="auto"/>
        <w:bottom w:val="none" w:sz="0" w:space="0" w:color="auto"/>
        <w:right w:val="none" w:sz="0" w:space="0" w:color="auto"/>
      </w:divBdr>
    </w:div>
    <w:div w:id="2021927920">
      <w:bodyDiv w:val="1"/>
      <w:marLeft w:val="0"/>
      <w:marRight w:val="0"/>
      <w:marTop w:val="0"/>
      <w:marBottom w:val="0"/>
      <w:divBdr>
        <w:top w:val="none" w:sz="0" w:space="0" w:color="auto"/>
        <w:left w:val="none" w:sz="0" w:space="0" w:color="auto"/>
        <w:bottom w:val="none" w:sz="0" w:space="0" w:color="auto"/>
        <w:right w:val="none" w:sz="0" w:space="0" w:color="auto"/>
      </w:divBdr>
    </w:div>
    <w:div w:id="2033221170">
      <w:bodyDiv w:val="1"/>
      <w:marLeft w:val="0"/>
      <w:marRight w:val="0"/>
      <w:marTop w:val="0"/>
      <w:marBottom w:val="0"/>
      <w:divBdr>
        <w:top w:val="none" w:sz="0" w:space="0" w:color="auto"/>
        <w:left w:val="none" w:sz="0" w:space="0" w:color="auto"/>
        <w:bottom w:val="none" w:sz="0" w:space="0" w:color="auto"/>
        <w:right w:val="none" w:sz="0" w:space="0" w:color="auto"/>
      </w:divBdr>
    </w:div>
    <w:div w:id="2086149126">
      <w:bodyDiv w:val="1"/>
      <w:marLeft w:val="60"/>
      <w:marRight w:val="60"/>
      <w:marTop w:val="60"/>
      <w:marBottom w:val="15"/>
      <w:divBdr>
        <w:top w:val="none" w:sz="0" w:space="0" w:color="auto"/>
        <w:left w:val="none" w:sz="0" w:space="0" w:color="auto"/>
        <w:bottom w:val="none" w:sz="0" w:space="0" w:color="auto"/>
        <w:right w:val="none" w:sz="0" w:space="0" w:color="auto"/>
      </w:divBdr>
      <w:divsChild>
        <w:div w:id="1545364420">
          <w:marLeft w:val="0"/>
          <w:marRight w:val="0"/>
          <w:marTop w:val="0"/>
          <w:marBottom w:val="0"/>
          <w:divBdr>
            <w:top w:val="none" w:sz="0" w:space="0" w:color="auto"/>
            <w:left w:val="none" w:sz="0" w:space="0" w:color="auto"/>
            <w:bottom w:val="none" w:sz="0" w:space="0" w:color="auto"/>
            <w:right w:val="none" w:sz="0" w:space="0" w:color="auto"/>
          </w:divBdr>
          <w:divsChild>
            <w:div w:id="819687054">
              <w:marLeft w:val="0"/>
              <w:marRight w:val="0"/>
              <w:marTop w:val="0"/>
              <w:marBottom w:val="0"/>
              <w:divBdr>
                <w:top w:val="none" w:sz="0" w:space="0" w:color="auto"/>
                <w:left w:val="none" w:sz="0" w:space="0" w:color="auto"/>
                <w:bottom w:val="none" w:sz="0" w:space="0" w:color="auto"/>
                <w:right w:val="none" w:sz="0" w:space="0" w:color="auto"/>
              </w:divBdr>
              <w:divsChild>
                <w:div w:id="80764824">
                  <w:marLeft w:val="0"/>
                  <w:marRight w:val="0"/>
                  <w:marTop w:val="0"/>
                  <w:marBottom w:val="0"/>
                  <w:divBdr>
                    <w:top w:val="none" w:sz="0" w:space="0" w:color="auto"/>
                    <w:left w:val="none" w:sz="0" w:space="0" w:color="auto"/>
                    <w:bottom w:val="none" w:sz="0" w:space="0" w:color="auto"/>
                    <w:right w:val="none" w:sz="0" w:space="0" w:color="auto"/>
                  </w:divBdr>
                </w:div>
                <w:div w:id="93862472">
                  <w:marLeft w:val="0"/>
                  <w:marRight w:val="0"/>
                  <w:marTop w:val="0"/>
                  <w:marBottom w:val="0"/>
                  <w:divBdr>
                    <w:top w:val="none" w:sz="0" w:space="0" w:color="auto"/>
                    <w:left w:val="none" w:sz="0" w:space="0" w:color="auto"/>
                    <w:bottom w:val="none" w:sz="0" w:space="0" w:color="auto"/>
                    <w:right w:val="none" w:sz="0" w:space="0" w:color="auto"/>
                  </w:divBdr>
                </w:div>
                <w:div w:id="789473900">
                  <w:marLeft w:val="0"/>
                  <w:marRight w:val="0"/>
                  <w:marTop w:val="0"/>
                  <w:marBottom w:val="0"/>
                  <w:divBdr>
                    <w:top w:val="none" w:sz="0" w:space="0" w:color="auto"/>
                    <w:left w:val="none" w:sz="0" w:space="0" w:color="auto"/>
                    <w:bottom w:val="none" w:sz="0" w:space="0" w:color="auto"/>
                    <w:right w:val="none" w:sz="0" w:space="0" w:color="auto"/>
                  </w:divBdr>
                </w:div>
                <w:div w:id="946547262">
                  <w:marLeft w:val="0"/>
                  <w:marRight w:val="0"/>
                  <w:marTop w:val="0"/>
                  <w:marBottom w:val="0"/>
                  <w:divBdr>
                    <w:top w:val="none" w:sz="0" w:space="0" w:color="auto"/>
                    <w:left w:val="none" w:sz="0" w:space="0" w:color="auto"/>
                    <w:bottom w:val="none" w:sz="0" w:space="0" w:color="auto"/>
                    <w:right w:val="none" w:sz="0" w:space="0" w:color="auto"/>
                  </w:divBdr>
                </w:div>
                <w:div w:id="1713574970">
                  <w:marLeft w:val="0"/>
                  <w:marRight w:val="0"/>
                  <w:marTop w:val="0"/>
                  <w:marBottom w:val="0"/>
                  <w:divBdr>
                    <w:top w:val="none" w:sz="0" w:space="0" w:color="auto"/>
                    <w:left w:val="none" w:sz="0" w:space="0" w:color="auto"/>
                    <w:bottom w:val="none" w:sz="0" w:space="0" w:color="auto"/>
                    <w:right w:val="none" w:sz="0" w:space="0" w:color="auto"/>
                  </w:divBdr>
                </w:div>
                <w:div w:id="20576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1718">
      <w:bodyDiv w:val="1"/>
      <w:marLeft w:val="0"/>
      <w:marRight w:val="0"/>
      <w:marTop w:val="0"/>
      <w:marBottom w:val="0"/>
      <w:divBdr>
        <w:top w:val="none" w:sz="0" w:space="0" w:color="auto"/>
        <w:left w:val="none" w:sz="0" w:space="0" w:color="auto"/>
        <w:bottom w:val="none" w:sz="0" w:space="0" w:color="auto"/>
        <w:right w:val="none" w:sz="0" w:space="0" w:color="auto"/>
      </w:divBdr>
    </w:div>
    <w:div w:id="2101439183">
      <w:bodyDiv w:val="1"/>
      <w:marLeft w:val="0"/>
      <w:marRight w:val="0"/>
      <w:marTop w:val="0"/>
      <w:marBottom w:val="0"/>
      <w:divBdr>
        <w:top w:val="none" w:sz="0" w:space="0" w:color="auto"/>
        <w:left w:val="none" w:sz="0" w:space="0" w:color="auto"/>
        <w:bottom w:val="none" w:sz="0" w:space="0" w:color="auto"/>
        <w:right w:val="none" w:sz="0" w:space="0" w:color="auto"/>
      </w:divBdr>
    </w:div>
    <w:div w:id="2115860179">
      <w:bodyDiv w:val="1"/>
      <w:marLeft w:val="0"/>
      <w:marRight w:val="0"/>
      <w:marTop w:val="0"/>
      <w:marBottom w:val="0"/>
      <w:divBdr>
        <w:top w:val="none" w:sz="0" w:space="0" w:color="auto"/>
        <w:left w:val="none" w:sz="0" w:space="0" w:color="auto"/>
        <w:bottom w:val="none" w:sz="0" w:space="0" w:color="auto"/>
        <w:right w:val="none" w:sz="0" w:space="0" w:color="auto"/>
      </w:divBdr>
    </w:div>
    <w:div w:id="213165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tten.overheid.nl/jci1.3:c:BWBR0007333&amp;g=2016-10-11&amp;z=2016-10-11" TargetMode="External"/><Relationship Id="rId18" Type="http://schemas.openxmlformats.org/officeDocument/2006/relationships/hyperlink" Target="http://www.rijksoverheid.nl/documenten-en-publicaties/kamerstukken/2013/12/02/wetsvoorstel-invoering-participatiewet.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etten.overheid.nl/jci1.3:c:BWBR0009083&amp;g=2016-10-11&amp;z=2016-10-11" TargetMode="External"/><Relationship Id="rId7" Type="http://schemas.openxmlformats.org/officeDocument/2006/relationships/endnotes" Target="endnotes.xml"/><Relationship Id="rId12" Type="http://schemas.openxmlformats.org/officeDocument/2006/relationships/hyperlink" Target="http://www.rijksoverheid.nl/documenten-en-publicaties/kamerstukken/2013/12/02/wetsvoorstel-invoering-participatiewet.html" TargetMode="External"/><Relationship Id="rId17" Type="http://schemas.openxmlformats.org/officeDocument/2006/relationships/chart" Target="charts/chart1.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etten.overheid.nl/jci1.3:c:BWBR0010994&amp;g=2016-10-11&amp;z=2016-10-11" TargetMode="External"/><Relationship Id="rId20" Type="http://schemas.openxmlformats.org/officeDocument/2006/relationships/hyperlink" Target="http://wetten.overheid.nl/jci1.3:c:BWBR0011670&amp;g=2016-10-11&amp;z=2016-1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vanberlo02@onsnet.nu"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etten.overheid.nl/jci1.3:c:BWBR0009083&amp;g=2016-10-11&amp;z=2016-10-11"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mailto:H.van.Berlo@gembest.nl" TargetMode="External"/><Relationship Id="rId19" Type="http://schemas.openxmlformats.org/officeDocument/2006/relationships/hyperlink" Target="http://wetten.overheid.nl/jci1.3:c:BWBR0007333&amp;g=2016-10-11&amp;z=2016-10-1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etten.overheid.nl/jci1.3:c:BWBR0011670&amp;g=2016-10-11&amp;z=2016-10-11" TargetMode="External"/><Relationship Id="rId22" Type="http://schemas.openxmlformats.org/officeDocument/2006/relationships/hyperlink" Target="http://wetten.overheid.nl/jci1.3:c:BWBR0010994&amp;g=2016-10-11&amp;z=2016-10-11"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a:t>Analyse kansrijkheid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250-42A1-84E4-A438A374776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250-42A1-84E4-A438A374776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250-42A1-84E4-A438A374776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250-42A1-84E4-A438A374776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250-42A1-84E4-A438A374776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Blad1!$A$12:$A$16</c:f>
              <c:strCache>
                <c:ptCount val="5"/>
                <c:pt idx="0">
                  <c:v>Groep A:  Aan het werk</c:v>
                </c:pt>
                <c:pt idx="1">
                  <c:v>Groep B:  Traject naar werk</c:v>
                </c:pt>
                <c:pt idx="2">
                  <c:v>Groep C:  Werk met ondersteuning </c:v>
                </c:pt>
                <c:pt idx="3">
                  <c:v>Groep D:  Geen loonvormende arbeid</c:v>
                </c:pt>
                <c:pt idx="4">
                  <c:v>Groep E:  Geen aanbod</c:v>
                </c:pt>
              </c:strCache>
            </c:strRef>
          </c:cat>
          <c:val>
            <c:numRef>
              <c:f>Blad1!$B$12:$B$16</c:f>
              <c:numCache>
                <c:formatCode>0.0%</c:formatCode>
                <c:ptCount val="5"/>
                <c:pt idx="0">
                  <c:v>6.8548387096774188E-2</c:v>
                </c:pt>
                <c:pt idx="1">
                  <c:v>0.12903225806451613</c:v>
                </c:pt>
                <c:pt idx="2">
                  <c:v>0.10685483870967742</c:v>
                </c:pt>
                <c:pt idx="3">
                  <c:v>0.37701612903225806</c:v>
                </c:pt>
                <c:pt idx="4">
                  <c:v>0.31854838709677419</c:v>
                </c:pt>
              </c:numCache>
            </c:numRef>
          </c:val>
          <c:extLst>
            <c:ext xmlns:c16="http://schemas.microsoft.com/office/drawing/2014/chart" uri="{C3380CC4-5D6E-409C-BE32-E72D297353CC}">
              <c16:uniqueId val="{0000000A-1250-42A1-84E4-A438A374776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1250-42A1-84E4-A438A374776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1250-42A1-84E4-A438A374776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1250-42A1-84E4-A438A374776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1250-42A1-84E4-A438A374776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1250-42A1-84E4-A438A374776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Blad1!$A$12:$A$16</c:f>
              <c:strCache>
                <c:ptCount val="5"/>
                <c:pt idx="0">
                  <c:v>Groep A:  Aan het werk</c:v>
                </c:pt>
                <c:pt idx="1">
                  <c:v>Groep B:  Traject naar werk</c:v>
                </c:pt>
                <c:pt idx="2">
                  <c:v>Groep C:  Werk met ondersteuning </c:v>
                </c:pt>
                <c:pt idx="3">
                  <c:v>Groep D:  Geen loonvormende arbeid</c:v>
                </c:pt>
                <c:pt idx="4">
                  <c:v>Groep E:  Geen aanbod</c:v>
                </c:pt>
              </c:strCache>
            </c:strRef>
          </c:cat>
          <c:val>
            <c:numRef>
              <c:f>Blad1!$C$12:$C$16</c:f>
              <c:numCache>
                <c:formatCode>General</c:formatCode>
                <c:ptCount val="5"/>
                <c:pt idx="0">
                  <c:v>34</c:v>
                </c:pt>
                <c:pt idx="1">
                  <c:v>64</c:v>
                </c:pt>
                <c:pt idx="2">
                  <c:v>53</c:v>
                </c:pt>
                <c:pt idx="3">
                  <c:v>187</c:v>
                </c:pt>
                <c:pt idx="4">
                  <c:v>158</c:v>
                </c:pt>
              </c:numCache>
            </c:numRef>
          </c:val>
          <c:extLst>
            <c:ext xmlns:c16="http://schemas.microsoft.com/office/drawing/2014/chart" uri="{C3380CC4-5D6E-409C-BE32-E72D297353CC}">
              <c16:uniqueId val="{00000015-1250-42A1-84E4-A438A374776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7D4C5-09BF-402D-9F0A-E7A821DF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8385</Words>
  <Characters>46120</Characters>
  <Application>Microsoft Office Word</Application>
  <DocSecurity>0</DocSecurity>
  <Lines>384</Lines>
  <Paragraphs>108</Paragraphs>
  <ScaleCrop>false</ScaleCrop>
  <HeadingPairs>
    <vt:vector size="2" baseType="variant">
      <vt:variant>
        <vt:lpstr>Titel</vt:lpstr>
      </vt:variant>
      <vt:variant>
        <vt:i4>1</vt:i4>
      </vt:variant>
    </vt:vector>
  </HeadingPairs>
  <TitlesOfParts>
    <vt:vector size="1" baseType="lpstr">
      <vt:lpstr/>
    </vt:vector>
  </TitlesOfParts>
  <Company>Gemeente Best</Company>
  <LinksUpToDate>false</LinksUpToDate>
  <CharactersWithSpaces>54397</CharactersWithSpaces>
  <SharedDoc>false</SharedDoc>
  <HLinks>
    <vt:vector size="6" baseType="variant">
      <vt:variant>
        <vt:i4>5242924</vt:i4>
      </vt:variant>
      <vt:variant>
        <vt:i4>0</vt:i4>
      </vt:variant>
      <vt:variant>
        <vt:i4>0</vt:i4>
      </vt:variant>
      <vt:variant>
        <vt:i4>5</vt:i4>
      </vt:variant>
      <vt:variant>
        <vt:lpwstr>mailto:Hans.vanBerlo@veldhoven.nl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van Berlo</dc:creator>
  <cp:lastModifiedBy>Hans van Berlo</cp:lastModifiedBy>
  <cp:revision>3</cp:revision>
  <cp:lastPrinted>2019-03-05T14:50:00Z</cp:lastPrinted>
  <dcterms:created xsi:type="dcterms:W3CDTF">2019-10-01T18:15:00Z</dcterms:created>
  <dcterms:modified xsi:type="dcterms:W3CDTF">2019-12-05T15:56:00Z</dcterms:modified>
</cp:coreProperties>
</file>